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Segoe UI" w:hAnsi="Segoe UI" w:cs="Segoe UI"/>
          <w:b/>
          <w:sz w:val="54"/>
          <w:szCs w:val="54"/>
          <w:u w:val="single"/>
        </w:rPr>
      </w:pPr>
      <w:r>
        <w:rPr>
          <w:rFonts w:hint="default" w:ascii="Segoe UI" w:hAnsi="Segoe UI" w:cs="Segoe UI"/>
          <w:sz w:val="54"/>
          <w:szCs w:val="54"/>
          <w:rtl w:val="0"/>
        </w:rPr>
        <w:t xml:space="preserve">              </w:t>
      </w:r>
      <w:r>
        <w:rPr>
          <w:rFonts w:hint="default" w:ascii="Segoe UI" w:hAnsi="Segoe UI" w:cs="Segoe UI"/>
          <w:b/>
          <w:sz w:val="54"/>
          <w:szCs w:val="54"/>
          <w:u w:val="single"/>
          <w:rtl w:val="0"/>
        </w:rPr>
        <w:t>DELIVERABLE 2</w:t>
      </w:r>
    </w:p>
    <w:p>
      <w:pPr>
        <w:jc w:val="both"/>
        <w:rPr>
          <w:rFonts w:hint="default" w:ascii="Segoe UI" w:hAnsi="Segoe UI" w:cs="Segoe UI"/>
        </w:rPr>
      </w:pPr>
      <w:r>
        <w:rPr>
          <w:rFonts w:hint="default" w:ascii="Segoe UI" w:hAnsi="Segoe UI" w:cs="Segoe UI"/>
          <w:sz w:val="54"/>
          <w:szCs w:val="54"/>
          <w:rtl w:val="0"/>
        </w:rPr>
        <w:t xml:space="preserve">                  </w:t>
      </w:r>
      <w:r>
        <w:rPr>
          <w:rFonts w:hint="default" w:ascii="Segoe UI" w:hAnsi="Segoe UI" w:cs="Segoe UI"/>
          <w:rtl w:val="0"/>
        </w:rPr>
        <w:t xml:space="preserve">Software Quality Engineering </w:t>
      </w: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rPr>
      </w:pPr>
    </w:p>
    <w:p>
      <w:pPr>
        <w:jc w:val="both"/>
        <w:rPr>
          <w:rFonts w:hint="default" w:ascii="Segoe UI" w:hAnsi="Segoe UI" w:cs="Segoe UI"/>
          <w:b/>
        </w:rPr>
      </w:pPr>
      <w:r>
        <w:rPr>
          <w:rFonts w:hint="default" w:ascii="Segoe UI" w:hAnsi="Segoe UI" w:cs="Segoe UI"/>
          <w:b/>
          <w:rtl w:val="0"/>
        </w:rPr>
        <w:t>Methods used for testing:</w:t>
      </w:r>
    </w:p>
    <w:p>
      <w:pPr>
        <w:numPr>
          <w:ilvl w:val="0"/>
          <w:numId w:val="1"/>
        </w:numPr>
        <w:ind w:left="720" w:hanging="360"/>
        <w:jc w:val="both"/>
        <w:rPr>
          <w:rFonts w:hint="default" w:ascii="Segoe UI" w:hAnsi="Segoe UI" w:cs="Segoe UI"/>
          <w:b/>
          <w:u w:val="none"/>
        </w:rPr>
      </w:pPr>
      <w:r>
        <w:rPr>
          <w:rFonts w:hint="default" w:ascii="Segoe UI" w:hAnsi="Segoe UI" w:cs="Segoe UI"/>
          <w:b/>
          <w:rtl w:val="0"/>
        </w:rPr>
        <w:t xml:space="preserve">Equivalence class partitioning </w:t>
      </w:r>
    </w:p>
    <w:p>
      <w:pPr>
        <w:numPr>
          <w:ilvl w:val="0"/>
          <w:numId w:val="1"/>
        </w:numPr>
        <w:ind w:left="720" w:hanging="360"/>
        <w:jc w:val="both"/>
        <w:rPr>
          <w:rFonts w:hint="default" w:ascii="Segoe UI" w:hAnsi="Segoe UI" w:cs="Segoe UI"/>
          <w:b/>
          <w:u w:val="none"/>
        </w:rPr>
      </w:pPr>
      <w:r>
        <w:rPr>
          <w:rFonts w:hint="default" w:ascii="Segoe UI" w:hAnsi="Segoe UI" w:cs="Segoe UI"/>
          <w:b/>
          <w:rtl w:val="0"/>
        </w:rPr>
        <w:t>Boundary value analysis</w:t>
      </w:r>
    </w:p>
    <w:p>
      <w:pPr>
        <w:pStyle w:val="3"/>
        <w:keepNext w:val="0"/>
        <w:keepLines w:val="0"/>
        <w:spacing w:after="80"/>
        <w:jc w:val="both"/>
        <w:rPr>
          <w:rFonts w:hint="default" w:ascii="Segoe UI" w:hAnsi="Segoe UI" w:cs="Segoe UI"/>
          <w:b/>
          <w:sz w:val="22"/>
          <w:szCs w:val="22"/>
        </w:rPr>
      </w:pPr>
      <w:bookmarkStart w:id="0" w:name="_t1jgekik46g" w:colFirst="0" w:colLast="0"/>
      <w:bookmarkEnd w:id="0"/>
      <w:r>
        <w:rPr>
          <w:rFonts w:hint="default" w:ascii="Segoe UI" w:hAnsi="Segoe UI" w:cs="Segoe UI"/>
          <w:b/>
          <w:sz w:val="22"/>
          <w:szCs w:val="22"/>
          <w:rtl w:val="0"/>
        </w:rPr>
        <w:t>Boundary Value Analysis:</w:t>
      </w:r>
      <w:bookmarkStart w:id="1" w:name="_GoBack"/>
      <w:bookmarkEnd w:id="1"/>
    </w:p>
    <w:p>
      <w:pPr>
        <w:spacing w:before="240" w:after="240"/>
        <w:jc w:val="both"/>
        <w:rPr>
          <w:rFonts w:hint="default" w:ascii="Segoe UI" w:hAnsi="Segoe UI" w:cs="Segoe UI"/>
        </w:rPr>
      </w:pPr>
      <w:r>
        <w:rPr>
          <w:rFonts w:hint="default" w:ascii="Segoe UI" w:hAnsi="Segoe UI" w:cs="Segoe UI"/>
          <w:rtl w:val="0"/>
        </w:rPr>
        <w:t>We conducted boundary value analysis on fields such as address, username, password, and email to identify potential errors within those parameters.</w:t>
      </w:r>
    </w:p>
    <w:p>
      <w:pPr>
        <w:spacing w:before="240" w:after="240"/>
        <w:jc w:val="both"/>
        <w:rPr>
          <w:rFonts w:hint="default" w:ascii="Segoe UI" w:hAnsi="Segoe UI" w:cs="Segoe UI"/>
          <w:b/>
        </w:rPr>
      </w:pPr>
      <w:r>
        <w:rPr>
          <w:rFonts w:hint="default" w:ascii="Segoe UI" w:hAnsi="Segoe UI" w:cs="Segoe UI"/>
          <w:b/>
          <w:rtl w:val="0"/>
        </w:rPr>
        <w:t>Equivalence Class Partitioning:</w:t>
      </w:r>
    </w:p>
    <w:p>
      <w:pPr>
        <w:spacing w:before="240" w:after="240"/>
        <w:jc w:val="both"/>
        <w:rPr>
          <w:rFonts w:hint="default" w:ascii="Segoe UI" w:hAnsi="Segoe UI" w:eastAsia="Roboto" w:cs="Segoe UI"/>
          <w:b/>
          <w:sz w:val="24"/>
          <w:szCs w:val="24"/>
          <w:highlight w:val="white"/>
        </w:rPr>
      </w:pPr>
      <w:r>
        <w:rPr>
          <w:rFonts w:hint="default" w:ascii="Segoe UI" w:hAnsi="Segoe UI" w:eastAsia="Roboto" w:cs="Segoe UI"/>
          <w:highlight w:val="white"/>
          <w:rtl w:val="0"/>
        </w:rPr>
        <w:t>By exploring both the valid and invalid boundary values for each field, the analysis aims to uncover potential issues that might arise at the edges of the acceptable data ranges. This approach helps in ensuring robustness and accuracy in handling various scenarios related to user registration and input validation</w:t>
      </w:r>
      <w:r>
        <w:rPr>
          <w:rFonts w:hint="default" w:ascii="Segoe UI" w:hAnsi="Segoe UI" w:eastAsia="Roboto" w:cs="Segoe UI"/>
          <w:b/>
          <w:sz w:val="24"/>
          <w:szCs w:val="24"/>
          <w:highlight w:val="white"/>
          <w:rtl w:val="0"/>
        </w:rPr>
        <w:t>.</w:t>
      </w: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eastAsia="Roboto" w:cs="Segoe UI"/>
          <w:b/>
          <w:sz w:val="24"/>
          <w:szCs w:val="24"/>
          <w:highlight w:val="white"/>
        </w:rPr>
      </w:pPr>
    </w:p>
    <w:p>
      <w:pPr>
        <w:spacing w:before="240" w:after="240"/>
        <w:jc w:val="center"/>
        <w:rPr>
          <w:rFonts w:hint="default" w:ascii="Segoe UI" w:hAnsi="Segoe UI" w:eastAsia="Roboto" w:cs="Segoe UI"/>
          <w:b/>
          <w:sz w:val="36"/>
          <w:szCs w:val="36"/>
          <w:highlight w:val="white"/>
          <w:u w:val="single"/>
        </w:rPr>
      </w:pPr>
      <w:r>
        <w:rPr>
          <w:rFonts w:hint="default" w:ascii="Segoe UI" w:hAnsi="Segoe UI" w:eastAsia="Roboto" w:cs="Segoe UI"/>
          <w:b/>
          <w:sz w:val="36"/>
          <w:szCs w:val="36"/>
          <w:highlight w:val="white"/>
          <w:u w:val="single"/>
          <w:rtl w:val="0"/>
        </w:rPr>
        <w:t>LOGIN PAGE</w:t>
      </w:r>
    </w:p>
    <w:p>
      <w:pPr>
        <w:spacing w:before="240" w:after="240"/>
        <w:rPr>
          <w:rFonts w:hint="default" w:ascii="Segoe UI" w:hAnsi="Segoe UI" w:eastAsia="Roboto" w:cs="Segoe UI"/>
          <w:highlight w:val="white"/>
        </w:rPr>
      </w:pPr>
    </w:p>
    <w:tbl>
      <w:tblPr>
        <w:tblStyle w:val="13"/>
        <w:tblW w:w="888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575"/>
        <w:gridCol w:w="1650"/>
        <w:gridCol w:w="885"/>
        <w:gridCol w:w="1035"/>
        <w:gridCol w:w="1710"/>
        <w:gridCol w:w="202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0" w:hRule="atLeast"/>
        </w:trPr>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Variable</w:t>
            </w:r>
          </w:p>
        </w:tc>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Valid ECs</w:t>
            </w:r>
          </w:p>
        </w:tc>
        <w:tc>
          <w:tcPr>
            <w:gridSpan w:val="2"/>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Representing Values</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Invalid ECs</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Representing Values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For Valid</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On Boundary (N/A)</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120"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Username</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1-Username with a conventional length (6 to 20).</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2-Username containing letters, numbers, hyphen and underscore.</w:t>
            </w:r>
          </w:p>
        </w:tc>
        <w:tc>
          <w:tcPr>
            <w:gridSpan w:val="2"/>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both"/>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1-Ali123</w:t>
            </w:r>
          </w:p>
          <w:p>
            <w:pPr>
              <w:spacing w:before="240"/>
              <w:jc w:val="both"/>
              <w:rPr>
                <w:rFonts w:hint="default" w:ascii="Segoe UI" w:hAnsi="Segoe UI" w:eastAsia="Roboto" w:cs="Segoe UI"/>
                <w:sz w:val="16"/>
                <w:szCs w:val="16"/>
                <w:highlight w:val="white"/>
              </w:rPr>
            </w:pPr>
          </w:p>
          <w:p>
            <w:pPr>
              <w:spacing w:before="240"/>
              <w:jc w:val="both"/>
              <w:rPr>
                <w:rFonts w:hint="default" w:ascii="Segoe UI" w:hAnsi="Segoe UI" w:eastAsia="Roboto" w:cs="Segoe UI"/>
                <w:sz w:val="16"/>
                <w:szCs w:val="16"/>
                <w:highlight w:val="white"/>
              </w:rPr>
            </w:pPr>
          </w:p>
          <w:p>
            <w:pPr>
              <w:spacing w:before="240"/>
              <w:jc w:val="both"/>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2-Fatima_9</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1-Username with length less than 6</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2-Username with length greater than 20</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 Username with NULL value</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4-Username Containing invalid characters e.g. spaces and non -alphanumeric numbers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Asma</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Halloween_123-heheelayyy456</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NULL</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Rohma   -3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390"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Password</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Passwords with a length within the specified range (e.g., 8 to 20 characters).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Passwords containing a mix of uppercase and lowercase letters, numbers, and special characters.</w:t>
            </w:r>
          </w:p>
        </w:tc>
        <w:tc>
          <w:tcPr>
            <w:gridSpan w:val="2"/>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1- abcd1234!@#$</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2- fatiMAY!@#9</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Passwords with a length less than the minimum allowed (e.g., less than 8 characters).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Passwords with a length greater than the maximum allowed (e.g., more than 20 characters).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color w:val="0F0F0F"/>
                <w:sz w:val="16"/>
                <w:szCs w:val="16"/>
                <w:highlight w:val="white"/>
              </w:rPr>
            </w:pPr>
            <w:r>
              <w:rPr>
                <w:rFonts w:hint="default" w:ascii="Segoe UI" w:hAnsi="Segoe UI" w:eastAsia="Roboto" w:cs="Segoe UI"/>
                <w:sz w:val="16"/>
                <w:szCs w:val="16"/>
                <w:highlight w:val="white"/>
                <w:rtl w:val="0"/>
              </w:rPr>
              <w:t xml:space="preserve">3- </w:t>
            </w:r>
            <w:r>
              <w:rPr>
                <w:rFonts w:hint="default" w:ascii="Segoe UI" w:hAnsi="Segoe UI" w:eastAsia="Roboto" w:cs="Segoe UI"/>
                <w:color w:val="0F0F0F"/>
                <w:sz w:val="16"/>
                <w:szCs w:val="16"/>
                <w:highlight w:val="white"/>
                <w:rtl w:val="0"/>
              </w:rPr>
              <w:t>Passwords containing only letters or only numbers.</w:t>
            </w:r>
          </w:p>
          <w:p>
            <w:pPr>
              <w:spacing w:before="240"/>
              <w:rPr>
                <w:rFonts w:hint="default" w:ascii="Segoe UI" w:hAnsi="Segoe UI" w:eastAsia="Roboto" w:cs="Segoe UI"/>
                <w:color w:val="0F0F0F"/>
                <w:sz w:val="16"/>
                <w:szCs w:val="16"/>
                <w:highlight w:val="white"/>
              </w:rPr>
            </w:pPr>
            <w:r>
              <w:rPr>
                <w:rFonts w:hint="default" w:ascii="Segoe UI" w:hAnsi="Segoe UI" w:eastAsia="Roboto" w:cs="Segoe UI"/>
                <w:color w:val="0F0F0F"/>
                <w:sz w:val="16"/>
                <w:szCs w:val="16"/>
                <w:highlight w:val="white"/>
                <w:rtl w:val="0"/>
              </w:rPr>
              <w:t xml:space="preserve"> </w:t>
            </w:r>
          </w:p>
          <w:p>
            <w:pPr>
              <w:spacing w:before="240"/>
              <w:rPr>
                <w:rFonts w:hint="default" w:ascii="Segoe UI" w:hAnsi="Segoe UI" w:eastAsia="Roboto" w:cs="Segoe UI"/>
                <w:color w:val="0F0F0F"/>
                <w:sz w:val="16"/>
                <w:szCs w:val="16"/>
                <w:highlight w:val="white"/>
              </w:rPr>
            </w:pPr>
            <w:r>
              <w:rPr>
                <w:rFonts w:hint="default" w:ascii="Segoe UI" w:hAnsi="Segoe UI" w:eastAsia="Roboto" w:cs="Segoe UI"/>
                <w:color w:val="0F0F0F"/>
                <w:sz w:val="16"/>
                <w:szCs w:val="16"/>
                <w:highlight w:val="white"/>
                <w:rtl w:val="0"/>
              </w:rPr>
              <w:t xml:space="preserve"> 4- Weak passwords that do not meet specified complexity requirements.</w:t>
            </w:r>
          </w:p>
          <w:p>
            <w:pPr>
              <w:spacing w:before="240"/>
              <w:rPr>
                <w:rFonts w:hint="default" w:ascii="Segoe UI" w:hAnsi="Segoe UI" w:eastAsia="Roboto" w:cs="Segoe UI"/>
                <w:color w:val="0F0F0F"/>
                <w:sz w:val="16"/>
                <w:szCs w:val="16"/>
                <w:highlight w:val="white"/>
              </w:rPr>
            </w:pPr>
            <w:r>
              <w:rPr>
                <w:rFonts w:hint="default" w:ascii="Segoe UI" w:hAnsi="Segoe UI" w:eastAsia="Roboto" w:cs="Segoe UI"/>
                <w:color w:val="0F0F0F"/>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5-Password is NULL / unfilled</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Hello1</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12345abcde678910fghij@</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Alizayyy OR 12345678</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1234556789</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NULL</w:t>
            </w:r>
          </w:p>
        </w:tc>
      </w:tr>
    </w:tbl>
    <w:p>
      <w:pPr>
        <w:spacing w:before="240" w:after="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after="240"/>
        <w:jc w:val="left"/>
        <w:rPr>
          <w:rFonts w:hint="default" w:ascii="Segoe UI" w:hAnsi="Segoe UI" w:eastAsia="Roboto" w:cs="Segoe UI"/>
          <w:highlight w:val="white"/>
        </w:rPr>
      </w:pPr>
    </w:p>
    <w:p>
      <w:pPr>
        <w:spacing w:before="240" w:after="240"/>
        <w:jc w:val="both"/>
        <w:rPr>
          <w:rFonts w:hint="default" w:ascii="Segoe UI" w:hAnsi="Segoe UI" w:eastAsia="Roboto" w:cs="Segoe UI"/>
          <w:b/>
          <w:highlight w:val="white"/>
        </w:rPr>
      </w:pPr>
    </w:p>
    <w:p>
      <w:pPr>
        <w:spacing w:before="240" w:after="240"/>
        <w:jc w:val="both"/>
        <w:rPr>
          <w:rFonts w:hint="default" w:ascii="Segoe UI" w:hAnsi="Segoe UI" w:eastAsia="Roboto" w:cs="Segoe UI"/>
          <w:b/>
          <w:highlight w:val="white"/>
        </w:rPr>
      </w:pPr>
    </w:p>
    <w:p>
      <w:pPr>
        <w:spacing w:before="240" w:after="240"/>
        <w:jc w:val="center"/>
        <w:rPr>
          <w:rFonts w:hint="default" w:ascii="Segoe UI" w:hAnsi="Segoe UI" w:eastAsia="Roboto" w:cs="Segoe UI"/>
          <w:sz w:val="36"/>
          <w:szCs w:val="36"/>
          <w:highlight w:val="white"/>
          <w:u w:val="single"/>
        </w:rPr>
      </w:pPr>
      <w:r>
        <w:rPr>
          <w:rFonts w:hint="default" w:ascii="Segoe UI" w:hAnsi="Segoe UI" w:eastAsia="Roboto" w:cs="Segoe UI"/>
          <w:sz w:val="36"/>
          <w:szCs w:val="36"/>
          <w:highlight w:val="white"/>
          <w:u w:val="single"/>
          <w:rtl w:val="0"/>
        </w:rPr>
        <w:t>Payment Processing</w:t>
      </w:r>
    </w:p>
    <w:p>
      <w:pPr>
        <w:spacing w:before="240" w:after="240"/>
        <w:jc w:val="left"/>
        <w:rPr>
          <w:rFonts w:hint="default" w:ascii="Segoe UI" w:hAnsi="Segoe UI" w:eastAsia="Roboto" w:cs="Segoe UI"/>
          <w:b/>
          <w:highlight w:val="white"/>
        </w:rPr>
      </w:pPr>
      <w:r>
        <w:rPr>
          <w:rFonts w:hint="default" w:ascii="Segoe UI" w:hAnsi="Segoe UI" w:eastAsia="Roboto" w:cs="Segoe UI"/>
          <w:b/>
          <w:highlight w:val="white"/>
          <w:rtl w:val="0"/>
        </w:rPr>
        <w:t>Billing and Amount:</w:t>
      </w:r>
    </w:p>
    <w:p>
      <w:pPr>
        <w:spacing w:before="240" w:after="240"/>
        <w:jc w:val="center"/>
        <w:rPr>
          <w:rFonts w:hint="default" w:ascii="Segoe UI" w:hAnsi="Segoe UI" w:eastAsia="Roboto" w:cs="Segoe UI"/>
          <w:sz w:val="16"/>
          <w:szCs w:val="16"/>
          <w:highlight w:val="white"/>
          <w:u w:val="single"/>
        </w:rPr>
      </w:pPr>
      <w:r>
        <w:rPr>
          <w:rFonts w:hint="default" w:ascii="Segoe UI" w:hAnsi="Segoe UI" w:eastAsia="Roboto" w:cs="Segoe UI"/>
          <w:sz w:val="16"/>
          <w:szCs w:val="16"/>
          <w:highlight w:val="white"/>
          <w:u w:val="single"/>
          <w:rtl w:val="0"/>
        </w:rPr>
        <w:t xml:space="preserve"> </w:t>
      </w:r>
    </w:p>
    <w:tbl>
      <w:tblPr>
        <w:tblStyle w:val="14"/>
        <w:tblW w:w="88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335"/>
        <w:gridCol w:w="1335"/>
        <w:gridCol w:w="2430"/>
        <w:gridCol w:w="960"/>
        <w:gridCol w:w="1335"/>
        <w:gridCol w:w="147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0" w:hRule="atLeast"/>
        </w:trPr>
        <w:tc>
          <w:tcPr>
            <w:vMerge w:val="restart"/>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Variable</w:t>
            </w:r>
          </w:p>
        </w:tc>
        <w:tc>
          <w:tcPr>
            <w:vMerge w:val="restart"/>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Valid ECs</w:t>
            </w:r>
          </w:p>
        </w:tc>
        <w:tc>
          <w:tcPr>
            <w:gridSpan w:val="2"/>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Representing Values</w:t>
            </w:r>
          </w:p>
        </w:tc>
        <w:tc>
          <w:tcPr>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Invalid ECs</w:t>
            </w:r>
          </w:p>
        </w:tc>
        <w:tc>
          <w:tcPr>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Representing Values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highlight w:val="white"/>
              </w:rPr>
            </w:pPr>
          </w:p>
        </w:tc>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highlight w:val="white"/>
              </w:rPr>
            </w:pP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For Valid</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On Boundary</w:t>
            </w:r>
          </w:p>
          <w:p>
            <w:pPr>
              <w:spacing w:before="240"/>
              <w:jc w:val="center"/>
              <w:rPr>
                <w:rFonts w:hint="default" w:ascii="Segoe UI" w:hAnsi="Segoe UI" w:eastAsia="Roboto" w:cs="Segoe UI"/>
                <w:b/>
                <w:sz w:val="16"/>
                <w:szCs w:val="16"/>
                <w:highlight w:val="white"/>
              </w:rPr>
            </w:pPr>
            <w:r>
              <w:rPr>
                <w:rFonts w:hint="default" w:ascii="Segoe UI" w:hAnsi="Segoe UI" w:eastAsia="Roboto" w:cs="Segoe UI"/>
                <w:b/>
                <w:sz w:val="16"/>
                <w:szCs w:val="16"/>
                <w:highlight w:val="white"/>
                <w:rtl w:val="0"/>
              </w:rPr>
              <w:t xml:space="preserve"> </w:t>
            </w:r>
          </w:p>
        </w:tc>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highlight w:val="white"/>
              </w:rPr>
            </w:pPr>
          </w:p>
        </w:tc>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highlight w:val="whit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5135"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2-Billing Information</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Valid billing address, city, state, and ZIP code, email.</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Garden town, Lahore, Punjab, 1100, </w:t>
            </w:r>
            <w:r>
              <w:rPr>
                <w:rFonts w:hint="default" w:ascii="Segoe UI" w:hAnsi="Segoe UI" w:eastAsia="Roboto" w:cs="Segoe UI"/>
                <w:highlight w:val="white"/>
                <w:rtl w:val="0"/>
              </w:rPr>
              <w:t>fama12@gmail.com</w:t>
            </w:r>
            <w:r>
              <w:rPr>
                <w:rFonts w:hint="default" w:ascii="Segoe UI" w:hAnsi="Segoe UI" w:eastAsia="Roboto" w:cs="Segoe UI"/>
                <w:sz w:val="16"/>
                <w:szCs w:val="16"/>
                <w:highlight w:val="white"/>
                <w:rtl w:val="0"/>
              </w:rPr>
              <w:t xml:space="preserve"> (must exist in records)</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N/A</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1-Invalid billing address, city, state, and ZIP code, email.</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Only mail is valid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3-Only ZIP code is valid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4-Only state is valid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5-Only city is valid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6-Only address is valid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Only mail and address are valid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3-Only ZIP code and state are valid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4-Only state and city are valid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5-Only city and mail are valid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6-Only address and zip code are valid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7-</w:t>
            </w:r>
            <w:r>
              <w:rPr>
                <w:rFonts w:hint="default" w:ascii="Segoe UI" w:hAnsi="Segoe UI" w:eastAsia="Roboto" w:cs="Segoe UI"/>
                <w:color w:val="0F0F0F"/>
                <w:highlight w:val="white"/>
                <w:rtl w:val="0"/>
              </w:rPr>
              <w:t xml:space="preserve"> </w:t>
            </w:r>
            <w:r>
              <w:rPr>
                <w:rFonts w:hint="default" w:ascii="Segoe UI" w:hAnsi="Segoe UI" w:eastAsia="Roboto" w:cs="Segoe UI"/>
                <w:sz w:val="16"/>
                <w:szCs w:val="16"/>
                <w:highlight w:val="white"/>
                <w:rtl w:val="0"/>
              </w:rPr>
              <w:t>Missing billing address.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8- Missing city, state, or ZIP code.</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highlight w:val="white"/>
              </w:rPr>
            </w:pPr>
            <w:r>
              <w:rPr>
                <w:rFonts w:hint="default" w:ascii="Segoe UI" w:hAnsi="Segoe UI" w:eastAsia="Roboto" w:cs="Segoe UI"/>
                <w:sz w:val="16"/>
                <w:szCs w:val="16"/>
                <w:highlight w:val="white"/>
                <w:rtl w:val="0"/>
              </w:rPr>
              <w:t xml:space="preserve">Wonderland, Skyland, neuro, 024, </w:t>
            </w:r>
            <w:r>
              <w:rPr>
                <w:rFonts w:hint="default" w:ascii="Segoe UI" w:hAnsi="Segoe UI" w:eastAsia="Roboto" w:cs="Segoe UI"/>
                <w:highlight w:val="white"/>
                <w:rtl w:val="0"/>
              </w:rPr>
              <w:t>123@.com</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Remaining 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Remaining 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Remaining 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Remaining 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Remaining 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Remaining 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Remaining 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Remaining 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Remaining 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Remaining not existed in records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Unfilled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unfilled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745"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3-Payment Amount</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color w:val="0F0F0F"/>
                <w:sz w:val="16"/>
                <w:szCs w:val="16"/>
                <w:highlight w:val="white"/>
              </w:rPr>
            </w:pPr>
            <w:r>
              <w:rPr>
                <w:rFonts w:hint="default" w:ascii="Segoe UI" w:hAnsi="Segoe UI" w:eastAsia="Roboto" w:cs="Segoe UI"/>
                <w:color w:val="0F0F0F"/>
                <w:sz w:val="16"/>
                <w:szCs w:val="16"/>
                <w:highlight w:val="white"/>
                <w:rtl w:val="0"/>
              </w:rPr>
              <w:t>1-Payment amount within the allowed range(500-50,000).</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501-49999</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500-50,000</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1-Payment amount less than the minimum allowed.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w:t>
            </w:r>
            <w:r>
              <w:rPr>
                <w:rFonts w:hint="default" w:ascii="Segoe UI" w:hAnsi="Segoe UI" w:eastAsia="Roboto" w:cs="Segoe UI"/>
                <w:color w:val="0F0F0F"/>
                <w:highlight w:val="white"/>
                <w:rtl w:val="0"/>
              </w:rPr>
              <w:t xml:space="preserve"> </w:t>
            </w:r>
            <w:r>
              <w:rPr>
                <w:rFonts w:hint="default" w:ascii="Segoe UI" w:hAnsi="Segoe UI" w:eastAsia="Roboto" w:cs="Segoe UI"/>
                <w:sz w:val="16"/>
                <w:szCs w:val="16"/>
                <w:highlight w:val="white"/>
                <w:rtl w:val="0"/>
              </w:rPr>
              <w:t>Payment amount greater than the maximum allowed.</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299</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55,000</w:t>
            </w:r>
          </w:p>
        </w:tc>
      </w:tr>
    </w:tbl>
    <w:p>
      <w:pPr>
        <w:spacing w:before="240" w:after="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after="240"/>
        <w:jc w:val="left"/>
        <w:rPr>
          <w:rFonts w:hint="default" w:ascii="Segoe UI" w:hAnsi="Segoe UI" w:eastAsia="Roboto" w:cs="Segoe UI"/>
          <w:b/>
          <w:highlight w:val="white"/>
          <w:u w:val="single"/>
        </w:rPr>
      </w:pPr>
      <w:r>
        <w:rPr>
          <w:rFonts w:hint="default" w:ascii="Segoe UI" w:hAnsi="Segoe UI" w:eastAsia="Roboto" w:cs="Segoe UI"/>
          <w:b/>
          <w:highlight w:val="white"/>
          <w:u w:val="single"/>
          <w:rtl w:val="0"/>
        </w:rPr>
        <w:t>CREDIT CARD:</w:t>
      </w:r>
    </w:p>
    <w:tbl>
      <w:tblPr>
        <w:tblStyle w:val="15"/>
        <w:tblW w:w="88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440"/>
        <w:gridCol w:w="1530"/>
        <w:gridCol w:w="1455"/>
        <w:gridCol w:w="1305"/>
        <w:gridCol w:w="1440"/>
        <w:gridCol w:w="169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Variable</w:t>
            </w:r>
          </w:p>
        </w:tc>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Valid ECs</w:t>
            </w:r>
          </w:p>
        </w:tc>
        <w:tc>
          <w:tcPr>
            <w:gridSpan w:val="2"/>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Representing Values</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Invalid ECs</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Representing Values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5"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For Valid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On Boundary</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450"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Credit Card</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correct card number, correct CVV, correct expiration date</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All details should be existed in records of banks for verification</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N/A</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Incorrect card number, Incorrect CVV, Incorrect expiration date</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correct card number, Incorrect CVV, Incorrect expiration date</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 Incorrect card number, correct CVV, Incorrect expiration date</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4- Incorrect card number, Incorrect CVV, correct expiration date</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5- correct card number, correct CVV, Incorrect expiration date</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6- correct card number, Incorrect CVV, correct expiration date</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7- incorrect card number, correct CVV, correct expiration date</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All the details failed to verify</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CVV and Expiration date failed to verify</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Card number and expiration date failed to verify</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Card number and CVV failed to verify</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Expiration date failed to verify</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CVV failed to verify</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Card number failed to verify</w:t>
            </w:r>
          </w:p>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r>
    </w:tbl>
    <w:p>
      <w:pPr>
        <w:spacing w:before="240" w:after="240"/>
        <w:jc w:val="center"/>
        <w:rPr>
          <w:rFonts w:hint="default" w:ascii="Segoe UI" w:hAnsi="Segoe UI" w:eastAsia="Roboto" w:cs="Segoe UI"/>
          <w:sz w:val="16"/>
          <w:szCs w:val="16"/>
          <w:highlight w:val="white"/>
        </w:rPr>
      </w:pPr>
    </w:p>
    <w:p>
      <w:pPr>
        <w:spacing w:before="240" w:after="240"/>
        <w:jc w:val="center"/>
        <w:rPr>
          <w:rFonts w:hint="default" w:ascii="Segoe UI" w:hAnsi="Segoe UI" w:eastAsia="Roboto" w:cs="Segoe UI"/>
          <w:b/>
          <w:sz w:val="36"/>
          <w:szCs w:val="36"/>
          <w:highlight w:val="white"/>
          <w:u w:val="single"/>
        </w:rPr>
      </w:pPr>
      <w:r>
        <w:rPr>
          <w:rFonts w:hint="default" w:ascii="Segoe UI" w:hAnsi="Segoe UI" w:eastAsia="Roboto" w:cs="Segoe UI"/>
          <w:b/>
          <w:sz w:val="36"/>
          <w:szCs w:val="36"/>
          <w:highlight w:val="white"/>
          <w:u w:val="single"/>
          <w:rtl w:val="0"/>
        </w:rPr>
        <w:t>Manage Category</w:t>
      </w:r>
    </w:p>
    <w:p>
      <w:pPr>
        <w:spacing w:before="240" w:after="240"/>
        <w:jc w:val="center"/>
        <w:rPr>
          <w:rFonts w:hint="default" w:ascii="Segoe UI" w:hAnsi="Segoe UI" w:eastAsia="Roboto" w:cs="Segoe UI"/>
          <w:b/>
          <w:sz w:val="16"/>
          <w:szCs w:val="16"/>
          <w:highlight w:val="white"/>
          <w:u w:val="single"/>
        </w:rPr>
      </w:pPr>
      <w:r>
        <w:rPr>
          <w:rFonts w:hint="default" w:ascii="Segoe UI" w:hAnsi="Segoe UI" w:eastAsia="Roboto" w:cs="Segoe UI"/>
          <w:b/>
          <w:sz w:val="16"/>
          <w:szCs w:val="16"/>
          <w:highlight w:val="white"/>
          <w:u w:val="single"/>
          <w:rtl w:val="0"/>
        </w:rPr>
        <w:t xml:space="preserve"> </w:t>
      </w:r>
    </w:p>
    <w:tbl>
      <w:tblPr>
        <w:tblStyle w:val="16"/>
        <w:tblW w:w="888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05"/>
        <w:gridCol w:w="1515"/>
        <w:gridCol w:w="1320"/>
        <w:gridCol w:w="1050"/>
        <w:gridCol w:w="1500"/>
        <w:gridCol w:w="24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55" w:hRule="atLeast"/>
        </w:trPr>
        <w:tc>
          <w:tcPr>
            <w:vMerge w:val="restart"/>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Variable</w:t>
            </w:r>
          </w:p>
        </w:tc>
        <w:tc>
          <w:tcPr>
            <w:vMerge w:val="restart"/>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Valid ECs</w:t>
            </w:r>
          </w:p>
        </w:tc>
        <w:tc>
          <w:tcPr>
            <w:gridSpan w:val="2"/>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Representing Values</w:t>
            </w:r>
          </w:p>
        </w:tc>
        <w:tc>
          <w:tcPr>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Invalid ECs</w:t>
            </w:r>
          </w:p>
        </w:tc>
        <w:tc>
          <w:tcPr>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Representing Values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b/>
                <w:highlight w:val="white"/>
              </w:rPr>
            </w:pPr>
          </w:p>
        </w:tc>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b/>
                <w:highlight w:val="white"/>
              </w:rPr>
            </w:pP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For Valid</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On Boundary</w:t>
            </w:r>
          </w:p>
          <w:p>
            <w:pPr>
              <w:spacing w:before="240"/>
              <w:jc w:val="center"/>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 xml:space="preserve"> </w:t>
            </w:r>
          </w:p>
        </w:tc>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b/>
                <w:highlight w:val="white"/>
              </w:rPr>
            </w:pPr>
          </w:p>
        </w:tc>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b/>
                <w:highlight w:val="whit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555"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Add</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Adding a category with a valid name and 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Adding a category with a valid length(6-20) and a valid description length(20-100).</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 Adding a category with a correct price(positive)</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1.Electronics Description: Gadgets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2.Fast Food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a strong priority placed on speed of service</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3.Price: 100</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N/A</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Adding a category with an invalid name and 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Adding a category with an invalid name but a valid 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 Adding a category with a valid name but an invalid 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4. Adding a category with a length of 5 characters and a description of 101</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5. Adding a category with a length of 21 characters and a description of 90</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6. Adding a category with a length of 10 characters and a description of 10</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7. Adding a category with an empty name and empty 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8. Adding a category with an empty name and a correct 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9. Adding a category with a correct name and an empty 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10. Adding a category with a negative price.</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Abcdef</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Description: nonononono</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Ppoppp</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Made for kids.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 Chinese</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Chinese cuisine</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4. Food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Length of 101 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5. Add name of 21 length.</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Add description of 90 length</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6. Thai Food</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Food from</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7.                                  Description: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8.                                     Description:                             Food made in Pakistan</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9.Indian food               Description:                        10.price: -100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25"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Delete</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Deleting an existing category</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2. Deleting an existing product</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Category ID:123</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Product ID:26</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firstLine="20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N/A</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Attempting to delete a non-existent category</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Attempting to delete a non-existing product</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Category: 69420</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Product: 109986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75"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b/>
                <w:sz w:val="20"/>
                <w:szCs w:val="20"/>
                <w:highlight w:val="white"/>
              </w:rPr>
            </w:pPr>
            <w:r>
              <w:rPr>
                <w:rFonts w:hint="default" w:ascii="Segoe UI" w:hAnsi="Segoe UI" w:eastAsia="Roboto" w:cs="Segoe UI"/>
                <w:b/>
                <w:sz w:val="20"/>
                <w:szCs w:val="20"/>
                <w:highlight w:val="white"/>
                <w:rtl w:val="0"/>
              </w:rPr>
              <w:t>Update</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Updating the name or description of an existing category with valid data</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Updating the details of an existing product with valid data</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 Updating the quantity of an existing product with a valid positive number</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Updated Name: "Updated Electronics," Description: "Updated Gadgets"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Updated Name: "Updated Smart phone," Updated Description: "Enhanced features," Updated Price: $699.99</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 Product ID: 123, Quantity: 50</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firstLine="20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N/A</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Updating the name or description of an existing category with invalid data</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Updating the details of an existing product with invalid data</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 Updating the quantity of an existing product with a valid negative number</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4. Updating the quantity of a non-existent product</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Updated Name: "Updated Electronics!@#", Description: "Invalid Gadgets"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Updated Name: "Invalid Smartphone!@#", Updated Description: "Invalid features," Updated Price: -$50</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3. Product ID: 456, Quantity: -10</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4. Product ID: 999, Quantity: 100</w:t>
            </w:r>
          </w:p>
        </w:tc>
      </w:tr>
    </w:tbl>
    <w:p>
      <w:pPr>
        <w:spacing w:before="240" w:after="240"/>
        <w:jc w:val="left"/>
        <w:rPr>
          <w:rFonts w:hint="default" w:ascii="Segoe UI" w:hAnsi="Segoe UI" w:eastAsia="Roboto" w:cs="Segoe UI"/>
          <w:b/>
          <w:highlight w:val="white"/>
        </w:rPr>
      </w:pPr>
    </w:p>
    <w:p>
      <w:pPr>
        <w:spacing w:before="240" w:after="240"/>
        <w:jc w:val="left"/>
        <w:rPr>
          <w:rFonts w:hint="default" w:ascii="Segoe UI" w:hAnsi="Segoe UI" w:eastAsia="Roboto" w:cs="Segoe UI"/>
          <w:b/>
          <w:highlight w:val="white"/>
        </w:rPr>
      </w:pPr>
    </w:p>
    <w:p>
      <w:pPr>
        <w:spacing w:before="240" w:after="240"/>
        <w:jc w:val="left"/>
        <w:rPr>
          <w:rFonts w:hint="default" w:ascii="Segoe UI" w:hAnsi="Segoe UI" w:eastAsia="Roboto" w:cs="Segoe UI"/>
          <w:b/>
          <w:highlight w:val="white"/>
        </w:rPr>
      </w:pPr>
    </w:p>
    <w:p>
      <w:pPr>
        <w:spacing w:before="240" w:after="240"/>
        <w:jc w:val="left"/>
        <w:rPr>
          <w:rFonts w:hint="default" w:ascii="Segoe UI" w:hAnsi="Segoe UI" w:eastAsia="Roboto" w:cs="Segoe UI"/>
          <w:b/>
          <w:highlight w:val="white"/>
        </w:rPr>
      </w:pPr>
    </w:p>
    <w:p>
      <w:pPr>
        <w:spacing w:before="240" w:after="240"/>
        <w:jc w:val="center"/>
        <w:rPr>
          <w:rFonts w:hint="default" w:ascii="Segoe UI" w:hAnsi="Segoe UI" w:eastAsia="Roboto" w:cs="Segoe UI"/>
          <w:sz w:val="36"/>
          <w:szCs w:val="36"/>
          <w:highlight w:val="white"/>
          <w:u w:val="single"/>
        </w:rPr>
      </w:pPr>
      <w:r>
        <w:rPr>
          <w:rFonts w:hint="default" w:ascii="Segoe UI" w:hAnsi="Segoe UI" w:eastAsia="Roboto" w:cs="Segoe UI"/>
          <w:sz w:val="36"/>
          <w:szCs w:val="36"/>
          <w:highlight w:val="white"/>
          <w:u w:val="single"/>
          <w:rtl w:val="0"/>
        </w:rPr>
        <w:t>Contact</w:t>
      </w:r>
    </w:p>
    <w:p>
      <w:pPr>
        <w:spacing w:before="240" w:after="240"/>
        <w:jc w:val="center"/>
        <w:rPr>
          <w:rFonts w:hint="default" w:ascii="Segoe UI" w:hAnsi="Segoe UI" w:eastAsia="Roboto" w:cs="Segoe UI"/>
          <w:sz w:val="16"/>
          <w:szCs w:val="16"/>
          <w:highlight w:val="white"/>
          <w:u w:val="single"/>
        </w:rPr>
      </w:pPr>
      <w:r>
        <w:rPr>
          <w:rFonts w:hint="default" w:ascii="Segoe UI" w:hAnsi="Segoe UI" w:eastAsia="Roboto" w:cs="Segoe UI"/>
          <w:sz w:val="16"/>
          <w:szCs w:val="16"/>
          <w:highlight w:val="white"/>
          <w:u w:val="single"/>
          <w:rtl w:val="0"/>
        </w:rPr>
        <w:t xml:space="preserve"> </w:t>
      </w:r>
    </w:p>
    <w:tbl>
      <w:tblPr>
        <w:tblStyle w:val="17"/>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33"/>
        <w:gridCol w:w="1842"/>
        <w:gridCol w:w="856"/>
        <w:gridCol w:w="1001"/>
        <w:gridCol w:w="1842"/>
        <w:gridCol w:w="224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0" w:hRule="atLeast"/>
        </w:trPr>
        <w:tc>
          <w:tcPr>
            <w:vMerge w:val="restart"/>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Variable</w:t>
            </w:r>
          </w:p>
        </w:tc>
        <w:tc>
          <w:tcPr>
            <w:vMerge w:val="restart"/>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Valid ECs</w:t>
            </w:r>
          </w:p>
        </w:tc>
        <w:tc>
          <w:tcPr>
            <w:gridSpan w:val="2"/>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Representing Values</w:t>
            </w:r>
          </w:p>
        </w:tc>
        <w:tc>
          <w:tcPr>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Invalid ECs</w:t>
            </w:r>
          </w:p>
        </w:tc>
        <w:tc>
          <w:tcPr>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Representing Values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highlight w:val="white"/>
              </w:rPr>
            </w:pPr>
          </w:p>
        </w:tc>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highlight w:val="white"/>
              </w:rPr>
            </w:pP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For Valid</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jc w:val="center"/>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On Boundary</w:t>
            </w:r>
          </w:p>
          <w:p>
            <w:pPr>
              <w:spacing w:before="240"/>
              <w:jc w:val="center"/>
              <w:rPr>
                <w:rFonts w:hint="default" w:ascii="Segoe UI" w:hAnsi="Segoe UI" w:eastAsia="Roboto" w:cs="Segoe UI"/>
                <w:b/>
                <w:sz w:val="16"/>
                <w:szCs w:val="16"/>
                <w:highlight w:val="white"/>
              </w:rPr>
            </w:pPr>
            <w:r>
              <w:rPr>
                <w:rFonts w:hint="default" w:ascii="Segoe UI" w:hAnsi="Segoe UI" w:eastAsia="Roboto" w:cs="Segoe UI"/>
                <w:b/>
                <w:sz w:val="16"/>
                <w:szCs w:val="16"/>
                <w:highlight w:val="white"/>
                <w:rtl w:val="0"/>
              </w:rPr>
              <w:t>(N\A)</w:t>
            </w:r>
          </w:p>
        </w:tc>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highlight w:val="white"/>
              </w:rPr>
            </w:pPr>
          </w:p>
        </w:tc>
        <w:tc>
          <w:tcPr>
            <w:vMerge w:val="continue"/>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spacing w:before="240" w:after="240"/>
              <w:rPr>
                <w:rFonts w:hint="default" w:ascii="Segoe UI" w:hAnsi="Segoe UI" w:eastAsia="Roboto" w:cs="Segoe UI"/>
                <w:highlight w:val="whit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295"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Product</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Any sequence of Characters saved in database in products</w:t>
            </w:r>
          </w:p>
        </w:tc>
        <w:tc>
          <w:tcPr>
            <w:gridSpan w:val="2"/>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Apple  (must exist in records)</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1. Any Sequence of Characters not saved in database in products</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Numeric values</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Banana</w:t>
            </w:r>
          </w:p>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2. 45</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55"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Contact Number</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color w:val="0F0F0F"/>
                <w:sz w:val="16"/>
                <w:szCs w:val="16"/>
                <w:highlight w:val="white"/>
                <w:rtl w:val="0"/>
              </w:rPr>
              <w:t xml:space="preserve">1. </w:t>
            </w:r>
            <w:r>
              <w:rPr>
                <w:rFonts w:hint="default" w:ascii="Segoe UI" w:hAnsi="Segoe UI" w:eastAsia="Roboto" w:cs="Segoe UI"/>
                <w:sz w:val="16"/>
                <w:szCs w:val="16"/>
                <w:highlight w:val="white"/>
                <w:rtl w:val="0"/>
              </w:rPr>
              <w:t>Contact number saved in database of the user logged in</w:t>
            </w:r>
          </w:p>
        </w:tc>
        <w:tc>
          <w:tcPr>
            <w:gridSpan w:val="2"/>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1. 0558758748</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Numeric value not the logged in user’s contact number</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2. Any alphabetic or alphanumeric value</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0234738334 (say lisa is logged in)</w:t>
            </w:r>
          </w:p>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123abc</w:t>
            </w:r>
          </w:p>
          <w:p>
            <w:pPr>
              <w:spacing w:before="240"/>
              <w:rPr>
                <w:rFonts w:hint="default" w:ascii="Segoe UI" w:hAnsi="Segoe UI" w:eastAsia="Roboto" w:cs="Segoe UI"/>
                <w:sz w:val="16"/>
                <w:szCs w:val="16"/>
                <w:highlight w:val="white"/>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Email Id</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Email Id of the logged in user</w:t>
            </w:r>
          </w:p>
        </w:tc>
        <w:tc>
          <w:tcPr>
            <w:gridSpan w:val="2"/>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lisa@gmail.com</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Some Character string which isn’t the logged in user’s email id</w:t>
            </w:r>
          </w:p>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Numeric values</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highlight w:val="white"/>
                <w:rtl w:val="0"/>
              </w:rPr>
              <w:t xml:space="preserve">1. </w:t>
            </w:r>
            <w:r>
              <w:rPr>
                <w:rFonts w:hint="default" w:ascii="Segoe UI" w:hAnsi="Segoe UI" w:eastAsia="Roboto" w:cs="Segoe UI"/>
                <w:sz w:val="16"/>
                <w:szCs w:val="16"/>
                <w:highlight w:val="white"/>
                <w:rtl w:val="0"/>
              </w:rPr>
              <w:t>admin@nyan.cat</w:t>
            </w:r>
          </w:p>
          <w:p>
            <w:pPr>
              <w:spacing w:before="240"/>
              <w:ind w:left="0" w:firstLine="0"/>
              <w:rPr>
                <w:rFonts w:hint="default" w:ascii="Segoe UI" w:hAnsi="Segoe UI" w:eastAsia="Roboto" w:cs="Segoe UI"/>
                <w:sz w:val="16"/>
                <w:szCs w:val="16"/>
                <w:highlight w:val="white"/>
              </w:rPr>
            </w:pPr>
          </w:p>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2. 123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Category</w:t>
            </w:r>
          </w:p>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 xml:space="preserve"> </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String value saved as category in database</w:t>
            </w:r>
          </w:p>
        </w:tc>
        <w:tc>
          <w:tcPr>
            <w:gridSpan w:val="2"/>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Fruits</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Any String which isn’t saved as a category name in database</w:t>
            </w:r>
          </w:p>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Numeric value</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Laptop</w:t>
            </w:r>
          </w:p>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Description</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1. Any alphanumeric value</w:t>
            </w:r>
          </w:p>
        </w:tc>
        <w:tc>
          <w:tcPr>
            <w:gridSpan w:val="2"/>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2. Pink</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N/A</w:t>
            </w:r>
          </w:p>
        </w:tc>
        <w:tc>
          <w:tcPr>
            <w:tcBorders>
              <w:top w:val="nil"/>
              <w:left w:val="single" w:color="000000" w:sz="6" w:space="0"/>
              <w:bottom w:val="single" w:color="000000" w:sz="6" w:space="0"/>
              <w:right w:val="single" w:color="000000" w:sz="6" w:space="0"/>
            </w:tcBorders>
            <w:shd w:val="clear" w:color="auto" w:fill="auto"/>
            <w:tcMar>
              <w:top w:w="0" w:type="dxa"/>
              <w:left w:w="100" w:type="dxa"/>
              <w:bottom w:w="0" w:type="dxa"/>
              <w:right w:w="100" w:type="dxa"/>
            </w:tcMar>
            <w:vAlign w:val="top"/>
          </w:tcPr>
          <w:p>
            <w:pPr>
              <w:spacing w:before="240"/>
              <w:ind w:left="0" w:firstLine="0"/>
              <w:rPr>
                <w:rFonts w:hint="default" w:ascii="Segoe UI" w:hAnsi="Segoe UI" w:eastAsia="Roboto" w:cs="Segoe UI"/>
                <w:sz w:val="16"/>
                <w:szCs w:val="16"/>
                <w:highlight w:val="white"/>
              </w:rPr>
            </w:pPr>
            <w:r>
              <w:rPr>
                <w:rFonts w:hint="default" w:ascii="Segoe UI" w:hAnsi="Segoe UI" w:eastAsia="Roboto" w:cs="Segoe UI"/>
                <w:sz w:val="16"/>
                <w:szCs w:val="16"/>
                <w:highlight w:val="white"/>
                <w:rtl w:val="0"/>
              </w:rPr>
              <w:t>N/A</w:t>
            </w:r>
          </w:p>
        </w:tc>
      </w:tr>
    </w:tbl>
    <w:p>
      <w:pPr>
        <w:spacing w:before="240" w:after="240"/>
        <w:jc w:val="left"/>
        <w:rPr>
          <w:rFonts w:hint="default" w:ascii="Segoe UI" w:hAnsi="Segoe UI" w:eastAsia="Roboto" w:cs="Segoe UI"/>
          <w:sz w:val="16"/>
          <w:szCs w:val="16"/>
          <w:highlight w:val="white"/>
        </w:rPr>
      </w:pPr>
    </w:p>
    <w:p>
      <w:pPr>
        <w:spacing w:before="240" w:after="240"/>
        <w:jc w:val="center"/>
        <w:rPr>
          <w:rFonts w:hint="default" w:ascii="Segoe UI" w:hAnsi="Segoe UI" w:eastAsia="Roboto" w:cs="Segoe UI"/>
          <w:b/>
          <w:sz w:val="28"/>
          <w:szCs w:val="28"/>
          <w:highlight w:val="white"/>
          <w:u w:val="single"/>
        </w:rPr>
      </w:pPr>
    </w:p>
    <w:p>
      <w:pPr>
        <w:spacing w:before="240" w:after="240"/>
        <w:jc w:val="center"/>
        <w:rPr>
          <w:rFonts w:hint="default" w:ascii="Segoe UI" w:hAnsi="Segoe UI" w:eastAsia="Roboto" w:cs="Segoe UI"/>
          <w:b/>
          <w:sz w:val="28"/>
          <w:szCs w:val="28"/>
          <w:highlight w:val="white"/>
          <w:u w:val="single"/>
        </w:rPr>
      </w:pPr>
    </w:p>
    <w:p>
      <w:pPr>
        <w:spacing w:before="240" w:after="240"/>
        <w:jc w:val="center"/>
        <w:rPr>
          <w:rFonts w:hint="default" w:ascii="Segoe UI" w:hAnsi="Segoe UI" w:eastAsia="Roboto" w:cs="Segoe UI"/>
          <w:b/>
          <w:sz w:val="28"/>
          <w:szCs w:val="28"/>
          <w:highlight w:val="white"/>
          <w:u w:val="single"/>
        </w:rPr>
      </w:pPr>
    </w:p>
    <w:p>
      <w:pPr>
        <w:spacing w:before="240" w:after="240"/>
        <w:jc w:val="center"/>
        <w:rPr>
          <w:rFonts w:hint="default" w:ascii="Segoe UI" w:hAnsi="Segoe UI" w:eastAsia="Roboto" w:cs="Segoe UI"/>
          <w:b/>
          <w:sz w:val="28"/>
          <w:szCs w:val="28"/>
          <w:highlight w:val="white"/>
          <w:u w:val="single"/>
        </w:rPr>
      </w:pPr>
      <w:r>
        <w:rPr>
          <w:rFonts w:hint="default" w:ascii="Segoe UI" w:hAnsi="Segoe UI" w:eastAsia="Roboto" w:cs="Segoe UI"/>
          <w:b/>
          <w:sz w:val="28"/>
          <w:szCs w:val="28"/>
          <w:highlight w:val="white"/>
          <w:u w:val="single"/>
          <w:rtl w:val="0"/>
        </w:rPr>
        <w:t>FUNCTIONAL TESTING:</w:t>
      </w:r>
    </w:p>
    <w:p>
      <w:pPr>
        <w:spacing w:before="240" w:after="240"/>
        <w:jc w:val="left"/>
        <w:rPr>
          <w:rFonts w:hint="default" w:ascii="Segoe UI" w:hAnsi="Segoe UI" w:eastAsia="Roboto" w:cs="Segoe UI"/>
          <w:highlight w:val="white"/>
        </w:rPr>
      </w:pPr>
      <w:r>
        <w:rPr>
          <w:rFonts w:hint="default" w:ascii="Segoe UI" w:hAnsi="Segoe UI" w:eastAsia="Roboto" w:cs="Segoe UI"/>
          <w:highlight w:val="white"/>
          <w:rtl w:val="0"/>
        </w:rPr>
        <w:t xml:space="preserve">On the basis for ECP and BVA </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1:</w:t>
      </w:r>
      <w:r>
        <w:rPr>
          <w:rFonts w:hint="default" w:ascii="Segoe UI" w:hAnsi="Segoe UI" w:eastAsia="Roboto" w:cs="Segoe UI"/>
          <w:highlight w:val="white"/>
          <w:rtl w:val="0"/>
        </w:rPr>
        <w:t xml:space="preserve"> Valid Username and Password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TC001</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Username: Ali123</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Password: abcd1234!@#$</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username 'Ali123'.</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password 'abcd1234!@#$'.</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login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the login is successful.</w:t>
      </w:r>
    </w:p>
    <w:p>
      <w:pPr>
        <w:spacing w:before="240" w:after="240"/>
        <w:jc w:val="both"/>
        <w:rPr>
          <w:rFonts w:hint="default" w:ascii="Segoe UI" w:hAnsi="Segoe UI" w:eastAsia="Roboto" w:cs="Segoe UI"/>
          <w:b/>
          <w:highlight w:val="white"/>
        </w:rPr>
      </w:pP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2:</w:t>
      </w:r>
      <w:r>
        <w:rPr>
          <w:rFonts w:hint="default" w:ascii="Segoe UI" w:hAnsi="Segoe UI" w:eastAsia="Roboto" w:cs="Segoe UI"/>
          <w:highlight w:val="white"/>
          <w:rtl w:val="0"/>
        </w:rPr>
        <w:t xml:space="preserve"> Invalid Username (Length Less Than 6)</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TC002</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Username: Asma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Password: fatiMAY!@#9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invalid username 'Asma' with a length less than 6 characters.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password 'fatiMAY!@#9'.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login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the invalid username.</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3:</w:t>
      </w:r>
      <w:r>
        <w:rPr>
          <w:rFonts w:hint="default" w:ascii="Segoe UI" w:hAnsi="Segoe UI" w:eastAsia="Roboto" w:cs="Segoe UI"/>
          <w:highlight w:val="white"/>
          <w:rtl w:val="0"/>
        </w:rPr>
        <w:t xml:space="preserve"> Invalid Password (Length Greater Than 20)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TC003</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Username: Fatima_9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Password: 12345abcde678910fghij@</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username 'Fatima_9'.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invalid password '12345abcde678910fghij@' with a length greater than 20 characters.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login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the invalid password length.</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4:</w:t>
      </w:r>
      <w:r>
        <w:rPr>
          <w:rFonts w:hint="default" w:ascii="Segoe UI" w:hAnsi="Segoe UI" w:eastAsia="Roboto" w:cs="Segoe UI"/>
          <w:highlight w:val="white"/>
          <w:rtl w:val="0"/>
        </w:rPr>
        <w:t xml:space="preserve"> Invalid Username (NULL Value)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TC004</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Username: NULL</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Password: Hello1</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Leave the username field empty or enter NULL.</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password 'Hello1'.</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login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the empty/NULL username.</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5:</w:t>
      </w:r>
      <w:r>
        <w:rPr>
          <w:rFonts w:hint="default" w:ascii="Segoe UI" w:hAnsi="Segoe UI" w:eastAsia="Roboto" w:cs="Segoe UI"/>
          <w:highlight w:val="white"/>
          <w:rtl w:val="0"/>
        </w:rPr>
        <w:t xml:space="preserve"> Invalid Password (No Special Characters)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TC005</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Username: halloween_123-heheelayyy456</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Password: Alizayyy OR 12345678</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username 'halloween_123-heheelayyy456'.</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invalid password 'Alizayyy OR 12345678' without any special characters.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login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the password missing special characters.</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6:</w:t>
      </w:r>
      <w:r>
        <w:rPr>
          <w:rFonts w:hint="default" w:ascii="Segoe UI" w:hAnsi="Segoe UI" w:eastAsia="Roboto" w:cs="Segoe UI"/>
          <w:highlight w:val="white"/>
          <w:rtl w:val="0"/>
        </w:rPr>
        <w:t xml:space="preserve"> Invalid Password (Weak Password)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TC006</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Username: Rohma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Password: 1234556789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username 'Rohma'.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invalid weak password '1234556789'.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login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the weak password.</w:t>
      </w:r>
    </w:p>
    <w:p>
      <w:pPr>
        <w:spacing w:before="240" w:after="240"/>
        <w:jc w:val="both"/>
        <w:rPr>
          <w:rFonts w:hint="default" w:ascii="Segoe UI" w:hAnsi="Segoe UI" w:eastAsia="Roboto" w:cs="Segoe UI"/>
          <w:highlight w:val="white"/>
        </w:rPr>
      </w:pPr>
    </w:p>
    <w:p>
      <w:pPr>
        <w:spacing w:before="240" w:after="240"/>
        <w:jc w:val="both"/>
        <w:rPr>
          <w:rFonts w:hint="default" w:ascii="Segoe UI" w:hAnsi="Segoe UI" w:eastAsia="Roboto" w:cs="Segoe UI"/>
          <w:highlight w:val="white"/>
        </w:rPr>
      </w:pP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7:</w:t>
      </w:r>
      <w:r>
        <w:rPr>
          <w:rFonts w:hint="default" w:ascii="Segoe UI" w:hAnsi="Segoe UI" w:eastAsia="Roboto" w:cs="Segoe UI"/>
          <w:highlight w:val="white"/>
          <w:rtl w:val="0"/>
        </w:rPr>
        <w:t xml:space="preserve"> Incorrect Card Number</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TC007</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Card Number: 1111222233334444 (incorrect)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CVV: 123 (correct)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Expiration Date: 12/25 (correct)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incorrect card number '1111222233334444'.</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correct CVV '123'.</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correct expiration date '12/25'.</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process payment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the incorrect card number.</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8:</w:t>
      </w:r>
      <w:r>
        <w:rPr>
          <w:rFonts w:hint="default" w:ascii="Segoe UI" w:hAnsi="Segoe UI" w:eastAsia="Roboto" w:cs="Segoe UI"/>
          <w:highlight w:val="white"/>
          <w:rtl w:val="0"/>
        </w:rPr>
        <w:t xml:space="preserve"> Incorrect CVV and Expiration Date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TC008</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Card Number: 5555666677778888 (correct)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CVV: 999 (incorrect)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Expiration Date: 01/23 (incorrect)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correct card number '5555666677778888'.</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incorrect CVV '999'.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incorrect expiration date '01/23'.</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process payment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both incorrect CVV and expiration date.</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9:</w:t>
      </w:r>
      <w:r>
        <w:rPr>
          <w:rFonts w:hint="default" w:ascii="Segoe UI" w:hAnsi="Segoe UI" w:eastAsia="Roboto" w:cs="Segoe UI"/>
          <w:highlight w:val="white"/>
          <w:rtl w:val="0"/>
        </w:rPr>
        <w:t xml:space="preserve"> Incorrect Card Number and CVV</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TC009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Card Number: 9999888877776666 (incorrect)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CVV: 456 (incorrect)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Expiration Date: 06/28 (correct)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incorrect card number '9999888877776666'.</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incorrect CVV '456'.</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correct expiration date '06/28'.</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process payment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both incorrect card number and CVV.</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10:</w:t>
      </w:r>
      <w:r>
        <w:rPr>
          <w:rFonts w:hint="default" w:ascii="Segoe UI" w:hAnsi="Segoe UI" w:eastAsia="Roboto" w:cs="Segoe UI"/>
          <w:highlight w:val="white"/>
          <w:rtl w:val="0"/>
        </w:rPr>
        <w:t xml:space="preserve"> Incorrect Expiration Date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TC010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Card Number: 1234567812345670 (correct)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CVV: 789 (correct)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Expiration Date: 03/20 (incorrect)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correct card number '1234567812345670'.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correct CVV '789'.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incorrect expiration date '03/20'.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process payment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the incorrect expiration date.</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11:</w:t>
      </w:r>
      <w:r>
        <w:rPr>
          <w:rFonts w:hint="default" w:ascii="Segoe UI" w:hAnsi="Segoe UI" w:eastAsia="Roboto" w:cs="Segoe UI"/>
          <w:highlight w:val="white"/>
          <w:rtl w:val="0"/>
        </w:rPr>
        <w:t xml:space="preserve"> Valid Billing Information and Payment Amount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TC011</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First Name: Fatima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Last Name: Hamid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Billing Address: Garden Town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City: Lahore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State: Punjab</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ZIP Code: 1100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Email: fama12@gmail.com</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Payment Amount: 501</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first name 'Fatima'.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last name 'Hamid'.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billing address 'Garden Town'.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city 'Lahore'.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state 'Punjab'.</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ZIP code '1100'.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email 'fama12@gmail.com'.</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payment amount '501'.</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submit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the payment is processed successfully.</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12:</w:t>
      </w:r>
      <w:r>
        <w:rPr>
          <w:rFonts w:hint="default" w:ascii="Segoe UI" w:hAnsi="Segoe UI" w:eastAsia="Roboto" w:cs="Segoe UI"/>
          <w:highlight w:val="white"/>
          <w:rtl w:val="0"/>
        </w:rPr>
        <w:t xml:space="preserve"> Invalid Billing Information (Missing City)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TC012</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First Name: Wonderland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Last Name: Skyland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Billing Address: neuro</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State: 024</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ZIP Code: 12345</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Email: 123@.com</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Payment Amount: 5000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first name 'Wonderland'.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last name 'Skyland'.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billing address 'neuro'.</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invalid state '024'.</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ZIP code '12345'.</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email '123@.com'.</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payment amount '5000'.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submit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the missing city.</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 xml:space="preserve">Test Case 13: </w:t>
      </w:r>
      <w:r>
        <w:rPr>
          <w:rFonts w:hint="default" w:ascii="Segoe UI" w:hAnsi="Segoe UI" w:eastAsia="Roboto" w:cs="Segoe UI"/>
          <w:highlight w:val="white"/>
          <w:rtl w:val="0"/>
        </w:rPr>
        <w:t>Invalid Payment Amount (Less Than Minimum)</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TC013</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First Name: John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Last Name: Doe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Billing Address: 123 Main St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City: Anytown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State: CA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ZIP Code: 98765</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Email: john.doe@example.com</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Payment Amount: 299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billing information.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payment amount '299' (less than the minimum allowed).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submit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the insufficient payment amount.</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14:</w:t>
      </w:r>
      <w:r>
        <w:rPr>
          <w:rFonts w:hint="default" w:ascii="Segoe UI" w:hAnsi="Segoe UI" w:eastAsia="Roboto" w:cs="Segoe UI"/>
          <w:highlight w:val="white"/>
          <w:rtl w:val="0"/>
        </w:rPr>
        <w:t xml:space="preserve"> Invalid Billing Information (Unfilled)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Case ID: TC014</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First Name: [Unfilled]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Last Name: [Unfilled]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Billing Address: [Unfilled]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City: [Unfilled]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State: [Unfilled]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ZIP Code: [Unfilled]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Email: [Unfilled]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Payment Amount: 10000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Leave some or all of the billing information fields unfilled.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a valid payment amount '10000'.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the submit button.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an error message is displayed for the unfilled billing information.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These test cases cover various scenarios for testing billing information and payment amount validation during payment processing.</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15</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Add Category with Valid Data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Category Name: "Electronics"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Description: "Gadgets"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Price: 100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category name "Electronics" in the category name field.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description "Gadgets" in the description field.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price "100" in the price field.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on the "Add" button to add the category.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the system adds the category successfully.</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 xml:space="preserve">Test Case ID: </w:t>
      </w:r>
      <w:r>
        <w:rPr>
          <w:rFonts w:hint="default" w:ascii="Segoe UI" w:hAnsi="Segoe UI" w:eastAsia="Roboto" w:cs="Segoe UI"/>
          <w:highlight w:val="white"/>
          <w:rtl w:val="0"/>
        </w:rPr>
        <w:t>16</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Add Category with Valid Length and Description Length</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Category Name: "Fast Food"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Description: "A strong priority placed on speed of service"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Price: N/A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category name "Fast Food" (within the range of 6-20 characters) in the category name field.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description (within the range of 20-100 characters) in the description field.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on the "Add" button to add the category.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the system adds the category successfully.</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 xml:space="preserve">Test Case ID: </w:t>
      </w:r>
      <w:r>
        <w:rPr>
          <w:rFonts w:hint="default" w:ascii="Segoe UI" w:hAnsi="Segoe UI" w:eastAsia="Roboto" w:cs="Segoe UI"/>
          <w:highlight w:val="white"/>
          <w:rtl w:val="0"/>
        </w:rPr>
        <w:t>17</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Add Category with Invalid Data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Category Name: "Abcdef"</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Description: "nonononono"</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Price: N/A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invalid category name "Abcdef" in the category name field.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invalid description "nonononono" in the description field.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on the "Add" button to add the category.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the system rejects the addition due to invalid data.</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18</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Add Category with Invalid Name Length and Description Length</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Category Name: "Add name of 21 length."</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Description: "Add description of 90 length"</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Price: N/A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invalid category name "Add name of 21 length." in the category name field.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Enter the valid description (within the range of 20-100 characters) in the description field.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on the "Add" button to add the category.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the system rejects the addition due to invalid category name length.</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19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Add Category with Empty Name and Empty Description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Category Name: ""</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Description: ""</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Price: 100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Leave both the category name and description fields empty.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Click on the "Add" button to add the category.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the system rejects the addition due to empty name and empty description.</w:t>
      </w:r>
    </w:p>
    <w:p>
      <w:pPr>
        <w:spacing w:before="240" w:after="240"/>
        <w:jc w:val="center"/>
        <w:rPr>
          <w:rFonts w:hint="default" w:ascii="Segoe UI" w:hAnsi="Segoe UI" w:eastAsia="Roboto" w:cs="Segoe UI"/>
          <w:b/>
          <w:sz w:val="28"/>
          <w:szCs w:val="28"/>
          <w:highlight w:val="white"/>
        </w:rPr>
      </w:pPr>
    </w:p>
    <w:p>
      <w:pPr>
        <w:spacing w:before="240" w:after="240"/>
        <w:jc w:val="center"/>
        <w:rPr>
          <w:rFonts w:hint="default" w:ascii="Segoe UI" w:hAnsi="Segoe UI" w:eastAsia="Roboto" w:cs="Segoe UI"/>
          <w:b/>
          <w:sz w:val="28"/>
          <w:szCs w:val="28"/>
          <w:highlight w:val="white"/>
        </w:rPr>
      </w:pPr>
      <w:r>
        <w:rPr>
          <w:rFonts w:hint="default" w:ascii="Segoe UI" w:hAnsi="Segoe UI" w:eastAsia="Roboto" w:cs="Segoe UI"/>
          <w:b/>
          <w:sz w:val="28"/>
          <w:szCs w:val="28"/>
          <w:highlight w:val="white"/>
          <w:rtl w:val="0"/>
        </w:rPr>
        <w:t>NON-FUNCTIONAL TESTING:</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Possible test cases for non functional testing for any e-commerce website including the website given to us in the project.</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20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Load Testing - Simulating Multiple Users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Number of simulated users: 100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Simulate 100 users accessing the e-commerce website simultaneously.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Monitor website response times and server resource usage.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the website maintains acceptable response times and the server can handle the load without significant degradation.</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 xml:space="preserve">Test Case ID: </w:t>
      </w:r>
      <w:r>
        <w:rPr>
          <w:rFonts w:hint="default" w:ascii="Segoe UI" w:hAnsi="Segoe UI" w:eastAsia="Roboto" w:cs="Segoe UI"/>
          <w:highlight w:val="white"/>
          <w:rtl w:val="0"/>
        </w:rPr>
        <w:t>21</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Stress Testing - Assessing Breaking Point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Gradual increase in load until the breaking point is reached.</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Gradually increase the simulated user load beyond the expected capacity.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Observe system behaviour, response times, and server stability.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Identify the breaking point where the system starts to show signs of degradation or instability.</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22</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Scalability Testing - Handling Increased Transactions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Incremental increase in transaction volume.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Increase the transaction volume incrementally.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Monitor the website's ability to scale horizontally or vertically.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the website scales effectively, ensuring performance and reliability as transaction volume grows.</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23</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Availability Testing - Uptime Verification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Monitor website uptime during regular and peak hours.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Continuously monitor website availability and response times.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Introduce simulated peak loads to assess performance under stress.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the website meets or exceeds defined service level agreements (SLAs) for uptime and responsiveness.</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24</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Recovery Testing - Graceful System Recovery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Intentional disruption of services (e.g., server shutdown).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Intentionally disrupt services to simulate a failure.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Observe and measure the system's recovery time and stability.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the system recovers gracefully and efficiently from intentional disruptions.</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25</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Usability Testing - Cross-Browser and Cross-Device Compatibility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Use different devices (desktop, mobile) and browsers (Chrome, Firefox, Safari).</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Access the website using various devices and browsers.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Evaluate the consistency, clarity, and user-friendliness of the user interface.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Ensure a consistent and user-friendly experience across different devices and browsers.</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26</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Accessibility Testing - Ensuring Inclusivity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Use a screen reader tool, keyboard navigation.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the website with a screen reader to ensure compatibility.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keyboard navigation is intuitive and accessible.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compliance with accessibility standards, making the website accessible to users with disabilities.</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27</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Security Testing - Data Encryption Verification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Test with user login and payment transactions.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Perform user login and initiate payment transactions.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Use packet sniffing tools to analyse data packets for encryption.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sensitive data, such as user credentials and payment information, is encrypted during transmission.</w:t>
      </w:r>
    </w:p>
    <w:p>
      <w:pPr>
        <w:spacing w:before="240" w:after="240"/>
        <w:jc w:val="both"/>
        <w:rPr>
          <w:rFonts w:hint="default" w:ascii="Segoe UI" w:hAnsi="Segoe UI" w:eastAsia="Roboto" w:cs="Segoe UI"/>
          <w:b/>
          <w:highlight w:val="white"/>
        </w:rPr>
      </w:pPr>
    </w:p>
    <w:p>
      <w:pPr>
        <w:spacing w:before="240" w:after="240"/>
        <w:jc w:val="center"/>
        <w:rPr>
          <w:rFonts w:hint="default" w:ascii="Segoe UI" w:hAnsi="Segoe UI" w:eastAsia="Roboto" w:cs="Segoe UI"/>
          <w:b/>
          <w:sz w:val="28"/>
          <w:szCs w:val="28"/>
          <w:highlight w:val="white"/>
        </w:rPr>
      </w:pPr>
      <w:r>
        <w:rPr>
          <w:rFonts w:hint="default" w:ascii="Segoe UI" w:hAnsi="Segoe UI" w:eastAsia="Roboto" w:cs="Segoe UI"/>
          <w:b/>
          <w:sz w:val="28"/>
          <w:szCs w:val="28"/>
          <w:highlight w:val="white"/>
          <w:rtl w:val="0"/>
        </w:rPr>
        <w:t>GUI-TESTING:</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Gui-testing for any e-commerce websites such as the one given to us in the project.</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28</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GUI Testing - Consistency Across Pages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Navigate through various pages (home, product listings, checkout).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Visit different pages on the website.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Evaluate the consistency of design elements, navigation, and layout.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the GUI maintains a consistent design and layout across all pages for a seamless user experience.</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29</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GUI Testing - Responsive Design Across Devices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Access the website on different devices (desktop, tablet, mobile).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Use different devices to access the website.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the GUI adapts responsively to different screen sizes.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Ensure the GUI is visually appealing and functional on devices with varying screen sizes.</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30</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HCI Testing - User-Friendly Navigation</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Perform common user tasks (searching for products, adding to cart, and checking out).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Simulate common user tasks, such as searching for products and completing a purchase.</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Evaluate the intuitiveness of navigation and ease of completing tasks.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users can easily navigate through the website and perform tasks without confusion.</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31</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HCI Testing - Error Messages and Feedback</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Deliberately input incorrect information during registration and checkout.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Intentionally provide incorrect information during registration and checkout.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the clarity and helpfulness of error messages provided by the system.</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Ensure error messages are clear, informative, and guide users to correct their input.</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32</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HCI Testing - Usability for Different User Personas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Emulate scenarios for different user personas (first-time user, returning customer, tech-savvy, non-tech-savvy).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Simulate scenarios for different user personas.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Assess the website's usability and ease of use for each persona.</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the website caters to the needs and preferences of users with varying levels of technical proficiency.</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33</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GUI Testing - Image and Multimedia Rendering</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Visit product pages with images and multimedia content.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Access product pages with images and multimedia content.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Verify that images load correctly, and multimedia content plays without issues.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Ensure a visually appealing presentation of products with accurate rendering of images and multimedia elements.</w:t>
      </w:r>
    </w:p>
    <w:p>
      <w:pPr>
        <w:spacing w:before="240" w:after="240"/>
        <w:jc w:val="both"/>
        <w:rPr>
          <w:rFonts w:hint="default" w:ascii="Segoe UI" w:hAnsi="Segoe UI" w:eastAsia="Roboto" w:cs="Segoe UI"/>
          <w:highlight w:val="white"/>
        </w:rPr>
      </w:pPr>
      <w:r>
        <w:rPr>
          <w:rFonts w:hint="default" w:ascii="Segoe UI" w:hAnsi="Segoe UI" w:eastAsia="Roboto" w:cs="Segoe UI"/>
          <w:b/>
          <w:highlight w:val="white"/>
          <w:rtl w:val="0"/>
        </w:rPr>
        <w:t>Test Case ID:</w:t>
      </w:r>
      <w:r>
        <w:rPr>
          <w:rFonts w:hint="default" w:ascii="Segoe UI" w:hAnsi="Segoe UI" w:eastAsia="Roboto" w:cs="Segoe UI"/>
          <w:highlight w:val="white"/>
          <w:rtl w:val="0"/>
        </w:rPr>
        <w:t xml:space="preserve"> 34</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Title: HCI Testing - Feedback Mechanisms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Inputs: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Initiate actions that require user feedback (submitting a review, completing a survey).</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Execution Steps: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Perform actions that trigger user feedback (e.g., submitting a review).</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Evaluate the clarity and completeness of feedback mechanisms.</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Expected Output:</w:t>
      </w:r>
    </w:p>
    <w:p>
      <w:pPr>
        <w:spacing w:before="240" w:after="240"/>
        <w:jc w:val="both"/>
        <w:rPr>
          <w:rFonts w:hint="default" w:ascii="Segoe UI" w:hAnsi="Segoe UI" w:eastAsia="Roboto" w:cs="Segoe UI"/>
          <w:highlight w:val="white"/>
        </w:rPr>
      </w:pPr>
      <w:r>
        <w:rPr>
          <w:rFonts w:hint="default" w:ascii="Segoe UI" w:hAnsi="Segoe UI" w:eastAsia="Roboto" w:cs="Segoe UI"/>
          <w:highlight w:val="white"/>
          <w:rtl w:val="0"/>
        </w:rPr>
        <w:t>Confirm that users receive clear and appropriate feedback for their actions.</w:t>
      </w:r>
    </w:p>
    <w:p>
      <w:pPr>
        <w:spacing w:before="240" w:after="240"/>
        <w:jc w:val="both"/>
        <w:rPr>
          <w:rFonts w:hint="default" w:ascii="Segoe UI" w:hAnsi="Segoe UI" w:eastAsia="Roboto" w:cs="Segoe UI"/>
          <w:highlight w:val="white"/>
        </w:rPr>
      </w:pPr>
    </w:p>
    <w:p>
      <w:pPr>
        <w:spacing w:before="240" w:after="240"/>
        <w:jc w:val="both"/>
        <w:rPr>
          <w:rFonts w:hint="default" w:ascii="Segoe UI" w:hAnsi="Segoe UI" w:eastAsia="Roboto" w:cs="Segoe UI"/>
          <w:b/>
          <w:sz w:val="24"/>
          <w:szCs w:val="24"/>
          <w:highlight w:val="white"/>
        </w:rPr>
      </w:pPr>
    </w:p>
    <w:p>
      <w:pPr>
        <w:spacing w:before="240" w:after="240"/>
        <w:jc w:val="both"/>
        <w:rPr>
          <w:rFonts w:hint="default" w:ascii="Segoe UI" w:hAnsi="Segoe UI" w:cs="Segoe UI"/>
          <w:b/>
        </w:rPr>
      </w:pPr>
    </w:p>
    <w:p>
      <w:pPr>
        <w:spacing w:before="240" w:after="240"/>
        <w:jc w:val="both"/>
        <w:rPr>
          <w:rFonts w:hint="default" w:ascii="Segoe UI" w:hAnsi="Segoe UI" w:cs="Segoe UI"/>
        </w:rPr>
      </w:pPr>
    </w:p>
    <w:p>
      <w:pPr>
        <w:jc w:val="both"/>
        <w:rPr>
          <w:rFonts w:hint="default" w:ascii="Segoe UI" w:hAnsi="Segoe UI" w:cs="Segoe UI"/>
          <w:b/>
        </w:rPr>
      </w:pPr>
    </w:p>
    <w:p>
      <w:pPr>
        <w:rPr>
          <w:rFonts w:hint="default" w:ascii="Segoe UI" w:hAnsi="Segoe UI" w:cs="Segoe UI"/>
          <w:b/>
          <w:sz w:val="54"/>
          <w:szCs w:val="54"/>
          <w:u w:val="single"/>
        </w:rPr>
      </w:pPr>
    </w:p>
    <w:p>
      <w:pPr>
        <w:jc w:val="center"/>
        <w:rPr>
          <w:rFonts w:hint="default" w:ascii="Segoe UI" w:hAnsi="Segoe UI" w:cs="Segoe UI"/>
          <w:b/>
          <w:sz w:val="26"/>
          <w:szCs w:val="26"/>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1C50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2023-11-19T18:01:20Z</dcterms:created>
  <dc:creator>talat</dc:creator>
  <cp:lastModifiedBy>talat</cp:lastModifiedBy>
  <dcterms:modified xsi:type="dcterms:W3CDTF">2023-11-19T18:01:52Z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619DEE2FD7DC447799F293B9135C51EC_12</vt:lpwstr>
  </property>
</Properties>
</file>