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ind w:left="1275.5905511811022" w:firstLine="0"/>
        <w:rPr>
          <w:b w:val="1"/>
        </w:rPr>
      </w:pPr>
      <w:r w:rsidDel="00000000" w:rsidR="00000000" w:rsidRPr="00000000">
        <w:rPr>
          <w:b w:val="1"/>
          <w:rtl w:val="0"/>
        </w:rPr>
        <w:t xml:space="preserve">Task 1: Project Management and SE Tools</w:t>
      </w:r>
    </w:p>
    <w:p w:rsidR="00000000" w:rsidDel="00000000" w:rsidP="00000000" w:rsidRDefault="00000000" w:rsidRPr="00000000" w14:paraId="00000002">
      <w:pPr>
        <w:spacing w:after="240" w:before="240" w:line="240" w:lineRule="auto"/>
        <w:ind w:left="1275.5905511811022" w:firstLine="0"/>
        <w:rPr>
          <w:b w:val="1"/>
        </w:rPr>
      </w:pPr>
      <w:r w:rsidDel="00000000" w:rsidR="00000000" w:rsidRPr="00000000">
        <w:rPr>
          <w:b w:val="1"/>
          <w:rtl w:val="0"/>
        </w:rPr>
        <w:t xml:space="preserve">1.1. Name of the UML Modelling Tool Used in Each Task</w:t>
      </w:r>
    </w:p>
    <w:p w:rsidR="00000000" w:rsidDel="00000000" w:rsidP="00000000" w:rsidRDefault="00000000" w:rsidRPr="00000000" w14:paraId="00000003">
      <w:pPr>
        <w:spacing w:after="240" w:before="240" w:line="240" w:lineRule="auto"/>
        <w:ind w:left="1275.5905511811022" w:firstLine="0"/>
        <w:rPr/>
      </w:pPr>
      <w:r w:rsidDel="00000000" w:rsidR="00000000" w:rsidRPr="00000000">
        <w:rPr>
          <w:rtl w:val="0"/>
        </w:rPr>
        <w:t xml:space="preserve">Instead of using a graphical UML tool such as UML Designer, PlantUML was used throughout the rest of the coursework to define UML diagrams in a textual format. This method ensured syntactically accurate and reusable diagrams that were fully aligned with the specification and marking criteria. PlantUML source code files (.puml) and their corresponding image exports (.png) are included in the submission.</w:t>
      </w:r>
    </w:p>
    <w:p w:rsidR="00000000" w:rsidDel="00000000" w:rsidP="00000000" w:rsidRDefault="00000000" w:rsidRPr="00000000" w14:paraId="00000004">
      <w:pPr>
        <w:spacing w:after="240" w:before="240" w:line="240" w:lineRule="auto"/>
        <w:ind w:left="1275.5905511811022" w:firstLine="0"/>
        <w:rPr>
          <w:b w:val="1"/>
        </w:rPr>
      </w:pPr>
      <w:r w:rsidDel="00000000" w:rsidR="00000000" w:rsidRPr="00000000">
        <w:rPr>
          <w:b w:val="1"/>
          <w:rtl w:val="0"/>
        </w:rPr>
        <w:t xml:space="preserve">1.2. URL of GitHub Repository</w:t>
      </w:r>
    </w:p>
    <w:p w:rsidR="00000000" w:rsidDel="00000000" w:rsidP="00000000" w:rsidRDefault="00000000" w:rsidRPr="00000000" w14:paraId="00000005">
      <w:pPr>
        <w:spacing w:after="240" w:before="240" w:line="240" w:lineRule="auto"/>
        <w:ind w:left="1275.5905511811022" w:firstLine="0"/>
        <w:rPr/>
      </w:pPr>
      <w:r w:rsidDel="00000000" w:rsidR="00000000" w:rsidRPr="00000000">
        <w:rPr>
          <w:rtl w:val="0"/>
        </w:rPr>
        <w:t xml:space="preserve">https://github.com/AliAizhigitov/cloudtables-customer-resit</w:t>
      </w:r>
    </w:p>
    <w:p w:rsidR="00000000" w:rsidDel="00000000" w:rsidP="00000000" w:rsidRDefault="00000000" w:rsidRPr="00000000" w14:paraId="00000006">
      <w:pPr>
        <w:spacing w:after="240" w:before="240" w:line="240" w:lineRule="auto"/>
        <w:ind w:left="1275.5905511811022" w:firstLine="0"/>
        <w:rPr/>
      </w:pPr>
      <w:r w:rsidDel="00000000" w:rsidR="00000000" w:rsidRPr="00000000">
        <w:rPr>
          <w:b w:val="1"/>
          <w:rtl w:val="0"/>
        </w:rPr>
        <w:t xml:space="preserve">1.3. List of Folders and Files on GitHub Repository</w:t>
      </w:r>
      <w:r w:rsidDel="00000000" w:rsidR="00000000" w:rsidRPr="00000000">
        <w:rPr>
          <w:rtl w:val="0"/>
        </w:rPr>
      </w:r>
    </w:p>
    <w:p w:rsidR="00000000" w:rsidDel="00000000" w:rsidP="00000000" w:rsidRDefault="00000000" w:rsidRPr="00000000" w14:paraId="00000007">
      <w:pPr>
        <w:spacing w:after="240" w:before="240" w:line="240" w:lineRule="auto"/>
        <w:ind w:left="1275.5905511811022" w:firstLine="0"/>
        <w:rPr/>
      </w:pPr>
      <w:r w:rsidDel="00000000" w:rsidR="00000000" w:rsidRPr="00000000">
        <w:rPr>
          <w:rtl w:val="0"/>
        </w:rPr>
        <w:t xml:space="preserve">ActivityDiagram.png</w:t>
      </w:r>
    </w:p>
    <w:p w:rsidR="00000000" w:rsidDel="00000000" w:rsidP="00000000" w:rsidRDefault="00000000" w:rsidRPr="00000000" w14:paraId="00000008">
      <w:pPr>
        <w:spacing w:after="240" w:before="240" w:line="240" w:lineRule="auto"/>
        <w:ind w:left="1275.5905511811022" w:firstLine="0"/>
        <w:rPr/>
      </w:pPr>
      <w:r w:rsidDel="00000000" w:rsidR="00000000" w:rsidRPr="00000000">
        <w:rPr>
          <w:rtl w:val="0"/>
        </w:rPr>
        <w:t xml:space="preserve">ActivityDiagram.puml</w:t>
      </w:r>
    </w:p>
    <w:p w:rsidR="00000000" w:rsidDel="00000000" w:rsidP="00000000" w:rsidRDefault="00000000" w:rsidRPr="00000000" w14:paraId="00000009">
      <w:pPr>
        <w:spacing w:after="240" w:before="240" w:line="240" w:lineRule="auto"/>
        <w:ind w:left="1275.5905511811022" w:firstLine="0"/>
        <w:rPr/>
      </w:pPr>
      <w:r w:rsidDel="00000000" w:rsidR="00000000" w:rsidRPr="00000000">
        <w:rPr>
          <w:rtl w:val="0"/>
        </w:rPr>
        <w:t xml:space="preserve">COMP5047_ResitCW_19271590.pdf</w:t>
      </w:r>
    </w:p>
    <w:p w:rsidR="00000000" w:rsidDel="00000000" w:rsidP="00000000" w:rsidRDefault="00000000" w:rsidRPr="00000000" w14:paraId="0000000A">
      <w:pPr>
        <w:spacing w:after="240" w:before="240" w:line="240" w:lineRule="auto"/>
        <w:ind w:left="1275.5905511811022" w:firstLine="0"/>
        <w:rPr/>
      </w:pPr>
      <w:r w:rsidDel="00000000" w:rsidR="00000000" w:rsidRPr="00000000">
        <w:rPr>
          <w:rtl w:val="0"/>
        </w:rPr>
        <w:t xml:space="preserve">ClassDiagram.png</w:t>
      </w:r>
    </w:p>
    <w:p w:rsidR="00000000" w:rsidDel="00000000" w:rsidP="00000000" w:rsidRDefault="00000000" w:rsidRPr="00000000" w14:paraId="0000000B">
      <w:pPr>
        <w:spacing w:after="240" w:before="240" w:line="240" w:lineRule="auto"/>
        <w:ind w:left="1275.5905511811022" w:firstLine="0"/>
        <w:rPr/>
      </w:pPr>
      <w:r w:rsidDel="00000000" w:rsidR="00000000" w:rsidRPr="00000000">
        <w:rPr>
          <w:rtl w:val="0"/>
        </w:rPr>
        <w:t xml:space="preserve">ClassDiagram.puml</w:t>
      </w:r>
    </w:p>
    <w:p w:rsidR="00000000" w:rsidDel="00000000" w:rsidP="00000000" w:rsidRDefault="00000000" w:rsidRPr="00000000" w14:paraId="0000000C">
      <w:pPr>
        <w:spacing w:after="240" w:before="240" w:line="240" w:lineRule="auto"/>
        <w:ind w:left="1275.5905511811022" w:firstLine="0"/>
        <w:rPr/>
      </w:pPr>
      <w:r w:rsidDel="00000000" w:rsidR="00000000" w:rsidRPr="00000000">
        <w:rPr>
          <w:rtl w:val="0"/>
        </w:rPr>
        <w:t xml:space="preserve">ComponentDiagram.png</w:t>
      </w:r>
    </w:p>
    <w:p w:rsidR="00000000" w:rsidDel="00000000" w:rsidP="00000000" w:rsidRDefault="00000000" w:rsidRPr="00000000" w14:paraId="0000000D">
      <w:pPr>
        <w:spacing w:after="240" w:before="240" w:line="240" w:lineRule="auto"/>
        <w:ind w:left="1275.5905511811022" w:firstLine="0"/>
        <w:rPr/>
      </w:pPr>
      <w:r w:rsidDel="00000000" w:rsidR="00000000" w:rsidRPr="00000000">
        <w:rPr>
          <w:rtl w:val="0"/>
        </w:rPr>
        <w:t xml:space="preserve">ComponentDiagram.puml</w:t>
      </w:r>
    </w:p>
    <w:p w:rsidR="00000000" w:rsidDel="00000000" w:rsidP="00000000" w:rsidRDefault="00000000" w:rsidRPr="00000000" w14:paraId="0000000E">
      <w:pPr>
        <w:spacing w:after="240" w:before="240" w:line="240" w:lineRule="auto"/>
        <w:ind w:left="1275.5905511811022" w:firstLine="0"/>
        <w:rPr/>
      </w:pPr>
      <w:r w:rsidDel="00000000" w:rsidR="00000000" w:rsidRPr="00000000">
        <w:rPr>
          <w:rtl w:val="0"/>
        </w:rPr>
        <w:t xml:space="preserve">SequenceDiagram.png</w:t>
      </w:r>
    </w:p>
    <w:p w:rsidR="00000000" w:rsidDel="00000000" w:rsidP="00000000" w:rsidRDefault="00000000" w:rsidRPr="00000000" w14:paraId="0000000F">
      <w:pPr>
        <w:spacing w:after="240" w:before="240" w:line="240" w:lineRule="auto"/>
        <w:ind w:left="1275.5905511811022" w:firstLine="0"/>
        <w:rPr/>
      </w:pPr>
      <w:r w:rsidDel="00000000" w:rsidR="00000000" w:rsidRPr="00000000">
        <w:rPr>
          <w:rtl w:val="0"/>
        </w:rPr>
        <w:t xml:space="preserve">SequenceDiagram.puml</w:t>
      </w:r>
    </w:p>
    <w:p w:rsidR="00000000" w:rsidDel="00000000" w:rsidP="00000000" w:rsidRDefault="00000000" w:rsidRPr="00000000" w14:paraId="00000010">
      <w:pPr>
        <w:spacing w:after="240" w:before="240" w:line="240" w:lineRule="auto"/>
        <w:ind w:left="1275.5905511811022" w:firstLine="0"/>
        <w:rPr/>
      </w:pPr>
      <w:r w:rsidDel="00000000" w:rsidR="00000000" w:rsidRPr="00000000">
        <w:rPr>
          <w:rtl w:val="0"/>
        </w:rPr>
        <w:t xml:space="preserve">Task1_ToolsAndManagement.docx</w:t>
      </w:r>
    </w:p>
    <w:p w:rsidR="00000000" w:rsidDel="00000000" w:rsidP="00000000" w:rsidRDefault="00000000" w:rsidRPr="00000000" w14:paraId="00000011">
      <w:pPr>
        <w:spacing w:after="240" w:before="240" w:line="240" w:lineRule="auto"/>
        <w:ind w:left="1275.5905511811022" w:firstLine="0"/>
        <w:rPr/>
      </w:pPr>
      <w:r w:rsidDel="00000000" w:rsidR="00000000" w:rsidRPr="00000000">
        <w:rPr>
          <w:rtl w:val="0"/>
        </w:rPr>
        <w:t xml:space="preserve">Task2_QualityRequirements.docx</w:t>
      </w:r>
    </w:p>
    <w:p w:rsidR="00000000" w:rsidDel="00000000" w:rsidP="00000000" w:rsidRDefault="00000000" w:rsidRPr="00000000" w14:paraId="00000012">
      <w:pPr>
        <w:spacing w:after="240" w:before="240" w:line="240" w:lineRule="auto"/>
        <w:ind w:left="1275.5905511811022" w:firstLine="0"/>
        <w:rPr/>
      </w:pPr>
      <w:r w:rsidDel="00000000" w:rsidR="00000000" w:rsidRPr="00000000">
        <w:rPr>
          <w:rtl w:val="0"/>
        </w:rPr>
        <w:t xml:space="preserve">Task3_FunctionalModel.docx</w:t>
      </w:r>
    </w:p>
    <w:p w:rsidR="00000000" w:rsidDel="00000000" w:rsidP="00000000" w:rsidRDefault="00000000" w:rsidRPr="00000000" w14:paraId="00000013">
      <w:pPr>
        <w:spacing w:after="240" w:before="240" w:line="240" w:lineRule="auto"/>
        <w:ind w:left="1275.5905511811022" w:firstLine="0"/>
        <w:rPr/>
      </w:pPr>
      <w:r w:rsidDel="00000000" w:rsidR="00000000" w:rsidRPr="00000000">
        <w:rPr>
          <w:rtl w:val="0"/>
        </w:rPr>
        <w:t xml:space="preserve">Task4_ArchitectureDesign.docx</w:t>
      </w:r>
    </w:p>
    <w:p w:rsidR="00000000" w:rsidDel="00000000" w:rsidP="00000000" w:rsidRDefault="00000000" w:rsidRPr="00000000" w14:paraId="00000014">
      <w:pPr>
        <w:spacing w:after="240" w:before="240" w:line="240" w:lineRule="auto"/>
        <w:ind w:left="1275.5905511811022" w:firstLine="0"/>
        <w:rPr/>
      </w:pPr>
      <w:r w:rsidDel="00000000" w:rsidR="00000000" w:rsidRPr="00000000">
        <w:rPr>
          <w:rtl w:val="0"/>
        </w:rPr>
        <w:t xml:space="preserve">Task5_DetailedDesign.docx</w:t>
      </w:r>
    </w:p>
    <w:p w:rsidR="00000000" w:rsidDel="00000000" w:rsidP="00000000" w:rsidRDefault="00000000" w:rsidRPr="00000000" w14:paraId="00000015">
      <w:pPr>
        <w:spacing w:after="240" w:before="240" w:line="240" w:lineRule="auto"/>
        <w:ind w:left="1275.5905511811022" w:firstLine="0"/>
        <w:rPr/>
      </w:pPr>
      <w:r w:rsidDel="00000000" w:rsidR="00000000" w:rsidRPr="00000000">
        <w:rPr>
          <w:rtl w:val="0"/>
        </w:rPr>
        <w:t xml:space="preserve">UseCaseDiagram.png</w:t>
      </w:r>
    </w:p>
    <w:p w:rsidR="00000000" w:rsidDel="00000000" w:rsidP="00000000" w:rsidRDefault="00000000" w:rsidRPr="00000000" w14:paraId="00000016">
      <w:pPr>
        <w:spacing w:after="240" w:before="240" w:line="240" w:lineRule="auto"/>
        <w:ind w:left="1275.5905511811022" w:firstLine="0"/>
        <w:rPr/>
      </w:pPr>
      <w:r w:rsidDel="00000000" w:rsidR="00000000" w:rsidRPr="00000000">
        <w:rPr>
          <w:rtl w:val="0"/>
        </w:rPr>
        <w:t xml:space="preserve">UseCaseDiagram.puml</w:t>
      </w:r>
    </w:p>
    <w:p w:rsidR="00000000" w:rsidDel="00000000" w:rsidP="00000000" w:rsidRDefault="00000000" w:rsidRPr="00000000" w14:paraId="00000017">
      <w:pPr>
        <w:spacing w:after="240" w:before="240" w:line="240" w:lineRule="auto"/>
        <w:ind w:left="0" w:firstLine="0"/>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