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18" w:x="666" w:y="577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MarketPlace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Techinacal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Fooundtaion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8228" w:x="666" w:y="901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Revised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System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Architecture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Nike-like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E-Commerce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Website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Next.js,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Sanity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CMS,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Stripe,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ShipEngine,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Clerk,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More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291" w:x="942" w:y="1225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0"/>
          <w:sz w:val="14"/>
        </w:rPr>
        <w:t>1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2742" w:x="1026" w:y="1225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0"/>
          <w:sz w:val="14"/>
        </w:rPr>
        <w:t>.</w:t>
      </w:r>
      <w:r>
        <w:rPr>
          <w:rFonts w:ascii="EFONHB+Roboto"/>
          <w:color w:val="000000"/>
          <w:spacing w:val="49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Layer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(Client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Side)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Components: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297" w:x="666" w:y="1549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Next.js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Frontend: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580" w:x="666" w:y="1874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React-based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UI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built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with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Next.js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SSR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(Server-Side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Rendering)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SSG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(Static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Site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Generation)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ensure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fast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page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loads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optimization.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Handles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pages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580" w:x="666" w:y="1874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1"/>
          <w:sz w:val="14"/>
        </w:rPr>
        <w:t>like: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Home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Page: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Displays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featured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categories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(shoes,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shirts).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Pages: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Dynamic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pages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individual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fetched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from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Sanity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CMS.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580" w:x="666" w:y="1874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Tracking: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Fetches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displays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real-time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status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from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ShipEngine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API.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JWT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Authentication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with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Clerk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registration,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login,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secure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580" w:x="666" w:y="1874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access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history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personal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account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pages.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Mobile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Application: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622" w:x="666" w:y="2738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You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can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build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0"/>
          <w:sz w:val="14"/>
        </w:rPr>
        <w:t>a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mobile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app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React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Native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Expo,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reusing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components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logic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from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Next.js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web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app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consistent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experience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across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platforms.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2.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622" w:x="666" w:y="2738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Application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Layer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(Backend)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Components: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669" w:x="666" w:y="3242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Next.js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API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Routes: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API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Routes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in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Next.js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will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handle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backend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tasks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like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creation,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authentication,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querying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data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from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Sanity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CMS.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Key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API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669" w:x="666" w:y="3242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Routes: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/api/products: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Fetches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all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from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Sanity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CMS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based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categories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(e.g.,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shoes,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shirts).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Fetches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metadata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like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name,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price,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stock,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description,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669" w:x="666" w:y="3242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image.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/api/orders: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Handles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creation,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updating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status,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interacting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with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Stripe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gateway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process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payments.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Integrates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with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Clerk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669" w:x="666" w:y="3242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managing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customer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sessions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ensuring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authenticated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before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placing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/api/order-tracking/[orderId]: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Queries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ShipEngine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API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real-time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669" w:x="666" w:y="3242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shipment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tracking.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Provides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details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such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current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location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of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shipment,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tracking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number,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carrier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info,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expected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delivery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date.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Authentication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with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Clerk: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669" w:x="666" w:y="3242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Clerk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handles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all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authentication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tasks: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765" w:x="666" w:y="4466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User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registration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login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via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 w:hAnsi="EFONHB+Roboto" w:cs="EFONHB+Roboto"/>
          <w:color w:val="000000"/>
          <w:spacing w:val="2"/>
          <w:sz w:val="14"/>
        </w:rPr>
        <w:t>Clerk’s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SDK.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Secure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token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management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(JWT)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ensure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authenticated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access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sensitive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data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like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profiles.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Clerk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also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765" w:x="666" w:y="4466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provides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0"/>
          <w:sz w:val="14"/>
        </w:rPr>
        <w:t>a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dashboard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managing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profiles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viewing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history.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Creation: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589" w:x="666" w:y="4970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Once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customer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authenticated,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can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place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Management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API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checks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availability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processes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via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Stripe.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3.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Data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589" w:x="666" w:y="4970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Layer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(Databases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0"/>
          <w:sz w:val="14"/>
        </w:rPr>
        <w:t>&amp;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Storage)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Components: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978" w:x="666" w:y="5475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Sanity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CMS: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652" w:x="666" w:y="5799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Sanity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CMS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serves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headless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content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management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system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managing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data.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details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such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name,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description,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pricing,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images,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stock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652" w:x="666" w:y="5799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levels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stored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here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fetched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dynamically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in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your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Next.js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app.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Sanity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Studio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admins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manage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promotions,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other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content.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It's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easy-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652" w:x="666" w:y="5799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to-use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interface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keep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catalog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up-to-date.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Relational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Database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(e.g.,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PostgreSQL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MySQL):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9593" w:x="666" w:y="6483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Stores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information,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details.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Keeps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records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of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past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preferences,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addresses.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Cloud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Storage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(e.g.,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AWS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S3):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667" w:x="666" w:y="6807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Stores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images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other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media,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linked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managed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through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Sanity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CMS.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Fetches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images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dynamically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when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displayed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website.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2790" w:x="666" w:y="6987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4.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Third-Party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Integrations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Components: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937" w:x="666" w:y="7311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Stripe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(Payment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Gateway):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754" w:x="666" w:y="7635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Stripe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processes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payments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securely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interacting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with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API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charge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customers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their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orders.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Supports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different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methods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such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credit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cards,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754" w:x="666" w:y="7635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Apple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Google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etc.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After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confirmation,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system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creates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in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database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sends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confirmation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customer.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ShipEngine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754" w:x="666" w:y="7635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(Shipment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Tracking):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678" w:x="666" w:y="8319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ShipEngine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API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track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shipments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once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processed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shipped.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Fetches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real-time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tracking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data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like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current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location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of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package,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delivery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678" w:x="666" w:y="8319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status,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expected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delivery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date.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Displays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tracking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details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in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 w:hAnsi="EFONHB+Roboto" w:cs="EFONHB+Roboto"/>
          <w:color w:val="000000"/>
          <w:spacing w:val="2"/>
          <w:sz w:val="14"/>
        </w:rPr>
        <w:t>customer’s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dashboard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via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Tracking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API.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Clerk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(Authentication):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775" w:x="666" w:y="8823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Handles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all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management,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authentication,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session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management.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Provides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JWT-based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authentication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tokens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manage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secure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login,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registration,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access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775" w:x="666" w:y="8823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customer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profiles.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5.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Cloud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Infrastructure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0"/>
          <w:sz w:val="14"/>
        </w:rPr>
        <w:t>&amp;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Deployment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Components: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2273" w:x="666" w:y="9328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Vercel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(for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Next.js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Deployment):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436" w:x="666" w:y="9652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Vercel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preferred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platform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deploying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Next.js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applications.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It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handles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serverless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functions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(API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routes)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backend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logic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automatically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optimizes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436" w:x="666" w:y="9652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application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performance.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Vercel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CDN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provides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fast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delivery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of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static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content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like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images,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stylesheets,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JavaScript,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ensuring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low-latency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access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users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436" w:x="666" w:y="9652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worldwide.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AWS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0"/>
          <w:sz w:val="14"/>
        </w:rPr>
        <w:t>/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GCP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(for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backend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databases):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202" w:x="666" w:y="10336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PostgreSQL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MySQL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storing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accounts,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transaction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data.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AWS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S3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Google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Cloud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Storage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storing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images,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files,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assets.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202" w:x="666" w:y="10336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Serverless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Functions: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138" w:x="666" w:y="10840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3"/>
          <w:sz w:val="14"/>
        </w:rPr>
        <w:t>API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routes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in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Next.js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deployed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serverless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functions,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ensuring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cost-effective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scalability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reduced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operational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overhead.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6.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Monitoring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Analytics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138" w:x="666" w:y="10840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Components: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549" w:x="666" w:y="11344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Datadog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0"/>
          <w:sz w:val="14"/>
        </w:rPr>
        <w:t>/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New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Relic: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581" w:x="666" w:y="11668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Monitor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performance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of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entire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stack,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including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Next.js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app,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API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routes,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Stripe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payments,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tracking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functionality.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Track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page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load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times,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request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581" w:x="666" w:y="11668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errors,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database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performance.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Google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Analytics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0"/>
          <w:sz w:val="14"/>
        </w:rPr>
        <w:t>/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Mixpanel: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075" w:x="666" w:y="12172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Integrate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with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your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Next.js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app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track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behavior,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interactions,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conversion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rates.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Helps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analyze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traffic,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identify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popular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optimize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075" w:x="666" w:y="12172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experience.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7.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Security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Components: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540" w:x="666" w:y="12677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Clerk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Authentication: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531" w:x="666" w:y="13001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Clerk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ensures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secure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authentication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session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management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with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JWT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tokens.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Role-based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access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control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(RBAC)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implemented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admins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sellers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531" w:x="666" w:y="13001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manage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orders.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Security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with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Stripe: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9562" w:x="666" w:y="13505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Stripe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handles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information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securely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encryption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tokenization.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PCI-compliant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ensure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secure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transactions.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SSL/TLS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Encryption: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9562" w:x="666" w:y="13505"/>
        <w:widowControl w:val="off"/>
        <w:autoSpaceDE w:val="off"/>
        <w:autoSpaceDN w:val="off"/>
        <w:spacing w:before="151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All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communication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between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client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server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encrypted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HTTPS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ensure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data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security.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Flow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Overview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Customer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Browsing: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479" w:x="666" w:y="14153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customer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browses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catalog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(shoes,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shirts)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Next.js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frontend.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data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fetched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dynamically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from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Sanity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CMS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via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API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routes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in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Next.js.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479" w:x="666" w:y="14153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Authentication: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390" w:x="666" w:y="14657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customer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logs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in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registers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Clerk,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which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returns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0"/>
          <w:sz w:val="14"/>
        </w:rPr>
        <w:t>a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JWT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token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secure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access.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All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authenticated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routes,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like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history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account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settings,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are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390" w:x="666" w:y="14657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protected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with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JWT.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Creation: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484" w:x="666" w:y="15161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Once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authenticated,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customer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selects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products,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adds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them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cart,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proceeds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checkout.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API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handles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creation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initiates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payment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484" w:x="666" w:y="15161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processing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via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Stripe.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If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successful,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stored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in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database,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customer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notified.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Tracking: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750" w:x="666" w:y="15665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After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shipped,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ShipEngine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API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provides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real-time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tracking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updates.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Tracking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API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displays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status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customer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in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their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750" w:x="666" w:y="15665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dashboard.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Notifications: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790" w:x="666" w:y="577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The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Notification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API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(could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integrate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with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services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like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SendGrid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Twilio)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sends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order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confirmations,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shipping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updates,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promotional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notifications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customers.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790" w:x="666" w:y="577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Conclusion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By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using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Sanity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CMS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content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management,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Clerk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authentication,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Stripe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processing,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ShipEngine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tracking,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this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790" w:x="666" w:y="577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architecture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allows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you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to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build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0"/>
          <w:sz w:val="14"/>
        </w:rPr>
        <w:t>a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fully-featured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e-commerce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platform.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You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can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take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advantage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of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Next.js's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flexibility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both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frontend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3"/>
          <w:sz w:val="14"/>
        </w:rPr>
        <w:t>API</w:t>
      </w:r>
      <w:r>
        <w:rPr>
          <w:rFonts w:ascii="EFONHB+Roboto"/>
          <w:color w:val="000000"/>
          <w:spacing w:val="-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routes,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providing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high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790" w:x="666" w:y="577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performance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scalability.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With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secure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authentication,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efficient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payment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handling,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real-time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shipment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tracking,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1"/>
          <w:sz w:val="14"/>
        </w:rPr>
        <w:t>this</w:t>
      </w:r>
      <w:r>
        <w:rPr>
          <w:rFonts w:ascii="EFONHB+Roboto"/>
          <w:color w:val="000000"/>
          <w:spacing w:val="2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architecture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ensures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0"/>
          <w:sz w:val="14"/>
        </w:rPr>
        <w:t>a</w:t>
      </w:r>
      <w:r>
        <w:rPr>
          <w:rFonts w:ascii="EFONHB+Roboto"/>
          <w:color w:val="000000"/>
          <w:spacing w:val="3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seamless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and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secure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framePr w:w="10790" w:x="666" w:y="577"/>
        <w:widowControl w:val="off"/>
        <w:autoSpaceDE w:val="off"/>
        <w:autoSpaceDN w:val="off"/>
        <w:spacing w:before="7" w:after="0" w:line="173" w:lineRule="exact"/>
        <w:ind w:left="0" w:right="0" w:firstLine="0"/>
        <w:jc w:val="left"/>
        <w:rPr>
          <w:rFonts w:ascii="EFONHB+Roboto"/>
          <w:color w:val="000000"/>
          <w:spacing w:val="0"/>
          <w:sz w:val="14"/>
        </w:rPr>
      </w:pPr>
      <w:r>
        <w:rPr>
          <w:rFonts w:ascii="EFONHB+Roboto"/>
          <w:color w:val="000000"/>
          <w:spacing w:val="2"/>
          <w:sz w:val="14"/>
        </w:rPr>
        <w:t>shopping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experience</w:t>
      </w:r>
      <w:r>
        <w:rPr>
          <w:rFonts w:ascii="EFONHB+Roboto"/>
          <w:color w:val="000000"/>
          <w:spacing w:val="1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for</w:t>
      </w:r>
      <w:r>
        <w:rPr>
          <w:rFonts w:ascii="EFONHB+Roboto"/>
          <w:color w:val="000000"/>
          <w:spacing w:val="0"/>
          <w:sz w:val="14"/>
        </w:rPr>
        <w:t xml:space="preserve"> </w:t>
      </w:r>
      <w:r>
        <w:rPr>
          <w:rFonts w:ascii="EFONHB+Roboto"/>
          <w:color w:val="000000"/>
          <w:spacing w:val="2"/>
          <w:sz w:val="14"/>
        </w:rPr>
        <w:t>customers.</w:t>
      </w:r>
      <w:r>
        <w:rPr>
          <w:rFonts w:ascii="EFONHB+Roboto"/>
          <w:color w:val="000000"/>
          <w:spacing w:val="0"/>
          <w:sz w:val="1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EFONHB+Roboto">
    <w:panose1 w:val="02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EB82CBA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2</Pages>
  <Words>1017</Words>
  <Characters>6249</Characters>
  <Application>Aspose</Application>
  <DocSecurity>0</DocSecurity>
  <Lines>67</Lines>
  <Paragraphs>67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7199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2025-01-18T08:56:53+00:00</dcterms:created>
  <dcterms:modified xmlns:xsi="http://www.w3.org/2001/XMLSchema-instance" xmlns:dcterms="http://purl.org/dc/terms/" xsi:type="dcterms:W3CDTF">2025-01-18T08:56:53+00:00</dcterms:modified>
</coreProperties>
</file>