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(sub)Vragen voor het project. Wat willen we doen met het project;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Probleem vaststellen (bijv. Tijden van het openbaar vervoer);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Keuze voor database;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Ideeen voor gesprek met PO;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