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B243C2" w14:textId="224E2AD2" w:rsidR="00256FBA" w:rsidRPr="00991BB8" w:rsidRDefault="00256FBA" w:rsidP="00FA1876">
      <w:pPr>
        <w:spacing w:line="240" w:lineRule="auto"/>
        <w:jc w:val="center"/>
        <w:rPr>
          <w:rFonts w:ascii="mylotus" w:hAnsi="mylotus" w:cs="mylotus"/>
          <w:sz w:val="32"/>
          <w:szCs w:val="32"/>
          <w:rtl/>
        </w:rPr>
      </w:pPr>
      <w:bookmarkStart w:id="0" w:name="_GoBack"/>
      <w:r w:rsidRPr="00991BB8">
        <w:rPr>
          <w:rFonts w:ascii="mylotus" w:hAnsi="mylotus" w:cs="mylotus"/>
          <w:sz w:val="32"/>
          <w:szCs w:val="32"/>
          <w:rtl/>
        </w:rPr>
        <w:t>المسلمون الشيعة</w:t>
      </w:r>
    </w:p>
    <w:p w14:paraId="21EB6CFE" w14:textId="77777777" w:rsidR="003F6891" w:rsidRPr="00991BB8" w:rsidRDefault="003F6891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موجز مُوَثَّـق، مع دليل النقل والعقل والتحليل والاستقراء</w:t>
      </w:r>
    </w:p>
    <w:p w14:paraId="2B429CD1" w14:textId="3BB099A0" w:rsidR="00F24194" w:rsidRPr="00991BB8" w:rsidRDefault="003F6891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 xml:space="preserve">يـجد فيه الباحث </w:t>
      </w:r>
      <w:r w:rsidR="00F24194" w:rsidRPr="00991BB8">
        <w:rPr>
          <w:rFonts w:ascii="mylotus" w:hAnsi="mylotus" w:cs="mylotus"/>
          <w:sz w:val="32"/>
          <w:szCs w:val="32"/>
          <w:rtl/>
        </w:rPr>
        <w:t>غُصنا من المعرفة عن الشيعة</w:t>
      </w:r>
    </w:p>
    <w:p w14:paraId="3EC31E3F" w14:textId="77777777" w:rsidR="00FA1876" w:rsidRPr="00991BB8" w:rsidRDefault="00FA1876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من تصنيفات غير الشيعة</w:t>
      </w:r>
    </w:p>
    <w:p w14:paraId="6CF39E40" w14:textId="77777777" w:rsidR="00FA1876" w:rsidRPr="00991BB8" w:rsidRDefault="00FA1876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وخاتـمة الكلام لوحة فيها رقم واحد، ومنه تولد جميع الأرقام</w:t>
      </w:r>
    </w:p>
    <w:p w14:paraId="4019CE9A" w14:textId="590AE34D" w:rsidR="00FA1876" w:rsidRPr="00991BB8" w:rsidRDefault="00FA1876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وهو</w:t>
      </w:r>
    </w:p>
    <w:p w14:paraId="3917C68F" w14:textId="77777777" w:rsidR="00FA1876" w:rsidRPr="00991BB8" w:rsidRDefault="00FA1876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((</w:t>
      </w:r>
      <w:r w:rsidRPr="00991BB8">
        <w:rPr>
          <w:rFonts w:ascii="mylotus" w:hAnsi="mylotus" w:cs="mylotus"/>
          <w:b/>
          <w:bCs/>
          <w:sz w:val="32"/>
          <w:szCs w:val="32"/>
          <w:rtl/>
        </w:rPr>
        <w:t>الفكر الشيعي الـمثال للحياة السليمة بكل أبعادها</w:t>
      </w:r>
      <w:r w:rsidRPr="00991BB8">
        <w:rPr>
          <w:rFonts w:ascii="mylotus" w:hAnsi="mylotus" w:cs="mylotus"/>
          <w:sz w:val="32"/>
          <w:szCs w:val="32"/>
          <w:rtl/>
        </w:rPr>
        <w:t>))</w:t>
      </w:r>
    </w:p>
    <w:p w14:paraId="2E9A987C" w14:textId="77777777" w:rsidR="00850419" w:rsidRPr="00991BB8" w:rsidRDefault="00850419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</w:p>
    <w:p w14:paraId="726D4B34" w14:textId="77777777" w:rsidR="00F709F1" w:rsidRPr="00991BB8" w:rsidRDefault="00FA1876" w:rsidP="00F709F1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وكلنا نسير نحو الفناء</w:t>
      </w:r>
    </w:p>
    <w:p w14:paraId="7ABC709E" w14:textId="77EA4BDD" w:rsidR="00F709F1" w:rsidRPr="00991BB8" w:rsidRDefault="00FA1876" w:rsidP="00F709F1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لتبقى لنا صور في عقول أقراننا</w:t>
      </w:r>
      <w:r w:rsidR="00F709F1" w:rsidRPr="00991BB8">
        <w:rPr>
          <w:rFonts w:ascii="mylotus" w:hAnsi="mylotus" w:cs="mylotus"/>
          <w:sz w:val="32"/>
          <w:szCs w:val="32"/>
          <w:rtl/>
        </w:rPr>
        <w:t xml:space="preserve">، </w:t>
      </w:r>
      <w:r w:rsidRPr="00991BB8">
        <w:rPr>
          <w:rFonts w:ascii="mylotus" w:hAnsi="mylotus" w:cs="mylotus"/>
          <w:sz w:val="32"/>
          <w:szCs w:val="32"/>
          <w:rtl/>
        </w:rPr>
        <w:t>نرسمها بأعمـالنا</w:t>
      </w:r>
    </w:p>
    <w:p w14:paraId="602922E8" w14:textId="2A395044" w:rsidR="00FA1876" w:rsidRPr="00991BB8" w:rsidRDefault="00FA1876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وألوانها تكون كالربيع تلمع بالـمودة، أو كالـخريف تـُساقط الـحب</w:t>
      </w:r>
    </w:p>
    <w:p w14:paraId="52A060CF" w14:textId="77777777" w:rsidR="00F709F1" w:rsidRPr="00991BB8" w:rsidRDefault="00FA1876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وربمـا يولد من كلمـاتي عقل، أحيا فيه</w:t>
      </w:r>
    </w:p>
    <w:p w14:paraId="252CF8A6" w14:textId="6DAEC721" w:rsidR="00FA1876" w:rsidRPr="00991BB8" w:rsidRDefault="00FA1876" w:rsidP="00FA1876">
      <w:pPr>
        <w:spacing w:after="0"/>
        <w:jc w:val="center"/>
        <w:rPr>
          <w:rFonts w:ascii="mylotus" w:hAnsi="mylotus" w:cs="mylotus"/>
          <w:sz w:val="32"/>
          <w:szCs w:val="32"/>
          <w:rtl/>
        </w:rPr>
      </w:pPr>
      <w:r w:rsidRPr="00991BB8">
        <w:rPr>
          <w:rFonts w:ascii="mylotus" w:hAnsi="mylotus" w:cs="mylotus"/>
          <w:sz w:val="32"/>
          <w:szCs w:val="32"/>
          <w:rtl/>
        </w:rPr>
        <w:t>حينمـا يـحيـا فكري في صنائعه</w:t>
      </w:r>
    </w:p>
    <w:p w14:paraId="2BCD733C" w14:textId="0A36FBB9" w:rsidR="00256FBA" w:rsidRPr="00991BB8" w:rsidRDefault="00256FBA" w:rsidP="00FA1876">
      <w:pPr>
        <w:spacing w:line="240" w:lineRule="auto"/>
        <w:jc w:val="center"/>
        <w:rPr>
          <w:rFonts w:ascii="mylotus" w:hAnsi="mylotus" w:cs="mylotus"/>
          <w:sz w:val="32"/>
          <w:szCs w:val="32"/>
          <w:rtl/>
        </w:rPr>
      </w:pPr>
    </w:p>
    <w:bookmarkEnd w:id="0"/>
    <w:p w14:paraId="7D5E0471" w14:textId="77777777" w:rsidR="00145440" w:rsidRPr="00991BB8" w:rsidRDefault="00145440" w:rsidP="00FA1876">
      <w:pPr>
        <w:jc w:val="center"/>
        <w:rPr>
          <w:rFonts w:ascii="mylotus" w:hAnsi="mylotus" w:cs="mylotus"/>
          <w:sz w:val="32"/>
          <w:szCs w:val="32"/>
        </w:rPr>
      </w:pPr>
    </w:p>
    <w:sectPr w:rsidR="00145440" w:rsidRPr="00991BB8" w:rsidSect="001F6C8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lotus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76"/>
    <w:rsid w:val="00032D76"/>
    <w:rsid w:val="00145440"/>
    <w:rsid w:val="001F6C85"/>
    <w:rsid w:val="00256FBA"/>
    <w:rsid w:val="003F6891"/>
    <w:rsid w:val="00595F07"/>
    <w:rsid w:val="00850419"/>
    <w:rsid w:val="00887D04"/>
    <w:rsid w:val="009516EF"/>
    <w:rsid w:val="00954688"/>
    <w:rsid w:val="00991BB8"/>
    <w:rsid w:val="00D06C0D"/>
    <w:rsid w:val="00E06344"/>
    <w:rsid w:val="00F01F0A"/>
    <w:rsid w:val="00F24194"/>
    <w:rsid w:val="00F709F1"/>
    <w:rsid w:val="00FA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B2425F"/>
  <w15:chartTrackingRefBased/>
  <w15:docId w15:val="{B0A28097-8036-4D4C-998C-6245769D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KFGQPC Uthman Taha Naskh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5440"/>
    <w:pPr>
      <w:bidi/>
    </w:pPr>
    <w:rPr>
      <w:rFonts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18</cp:revision>
  <dcterms:created xsi:type="dcterms:W3CDTF">2018-04-05T17:56:00Z</dcterms:created>
  <dcterms:modified xsi:type="dcterms:W3CDTF">2018-04-07T09:33:00Z</dcterms:modified>
</cp:coreProperties>
</file>