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9E2F3" w:themeColor="accent1" w:themeTint="33"/>
  <w:body>
    <w:p w14:paraId="46D6FD86" w14:textId="77777777" w:rsidR="00492DC7" w:rsidRPr="00492DC7" w:rsidRDefault="00492DC7" w:rsidP="00492DC7">
      <w:pPr>
        <w:bidi/>
        <w:jc w:val="center"/>
        <w:rPr>
          <w:rStyle w:val="fontstyle01"/>
          <w:rFonts w:asciiTheme="majorBidi" w:hAnsiTheme="majorBidi" w:cstheme="majorBidi"/>
          <w:b/>
          <w:bCs/>
          <w:szCs w:val="36"/>
        </w:rPr>
      </w:pPr>
    </w:p>
    <w:p w14:paraId="394AE3DB" w14:textId="653BEBEE" w:rsidR="00492DC7" w:rsidRPr="00492DC7" w:rsidRDefault="00091AB1" w:rsidP="00492DC7">
      <w:pPr>
        <w:bidi/>
        <w:jc w:val="center"/>
        <w:rPr>
          <w:rStyle w:val="fontstyle01"/>
          <w:rFonts w:asciiTheme="majorBidi" w:hAnsiTheme="majorBidi" w:cstheme="majorBidi"/>
          <w:b/>
          <w:bCs/>
          <w:color w:val="1F4E79" w:themeColor="accent5" w:themeShade="80"/>
          <w:sz w:val="96"/>
          <w:szCs w:val="180"/>
        </w:rPr>
      </w:pPr>
      <w:r w:rsidRPr="00492DC7">
        <w:rPr>
          <w:rStyle w:val="fontstyle01"/>
          <w:rFonts w:asciiTheme="majorBidi" w:hAnsiTheme="majorBidi" w:cstheme="majorBidi"/>
          <w:b/>
          <w:bCs/>
          <w:color w:val="1F4E79" w:themeColor="accent5" w:themeShade="80"/>
          <w:sz w:val="96"/>
          <w:szCs w:val="180"/>
        </w:rPr>
        <w:t>P</w:t>
      </w:r>
      <w:r w:rsidR="00492DC7" w:rsidRPr="00492DC7">
        <w:rPr>
          <w:rStyle w:val="fontstyle01"/>
          <w:rFonts w:asciiTheme="majorBidi" w:hAnsiTheme="majorBidi" w:cstheme="majorBidi"/>
          <w:b/>
          <w:bCs/>
          <w:color w:val="1F4E79" w:themeColor="accent5" w:themeShade="80"/>
          <w:sz w:val="96"/>
          <w:szCs w:val="180"/>
        </w:rPr>
        <w:t>.</w:t>
      </w:r>
      <w:r w:rsidRPr="00492DC7">
        <w:rPr>
          <w:rStyle w:val="fontstyle01"/>
          <w:rFonts w:asciiTheme="majorBidi" w:hAnsiTheme="majorBidi" w:cstheme="majorBidi"/>
          <w:b/>
          <w:bCs/>
          <w:color w:val="1F4E79" w:themeColor="accent5" w:themeShade="80"/>
          <w:sz w:val="96"/>
          <w:szCs w:val="180"/>
        </w:rPr>
        <w:t>8</w:t>
      </w:r>
    </w:p>
    <w:p w14:paraId="5CDABB2C" w14:textId="77777777" w:rsidR="00492DC7" w:rsidRPr="00492DC7" w:rsidRDefault="00492DC7" w:rsidP="00A737A3">
      <w:pPr>
        <w:bidi/>
        <w:jc w:val="both"/>
        <w:rPr>
          <w:rStyle w:val="fontstyle01"/>
          <w:rFonts w:cs="B Nazanin"/>
          <w:szCs w:val="22"/>
        </w:rPr>
      </w:pPr>
    </w:p>
    <w:p w14:paraId="1D1C5E5F" w14:textId="77218AE7" w:rsidR="002779CD" w:rsidRPr="00492DC7" w:rsidRDefault="0018620F" w:rsidP="00492DC7">
      <w:pPr>
        <w:bidi/>
        <w:jc w:val="both"/>
        <w:rPr>
          <w:rStyle w:val="fontstyle01"/>
          <w:rFonts w:cs="B Nazanin"/>
          <w:color w:val="1F4E79" w:themeColor="accent5" w:themeShade="80"/>
          <w:sz w:val="36"/>
          <w:szCs w:val="34"/>
        </w:rPr>
      </w:pPr>
      <w:r w:rsidRPr="00492DC7">
        <w:rPr>
          <w:rStyle w:val="fontstyle01"/>
          <w:rFonts w:cs="B Nazanin"/>
          <w:color w:val="1F4E79" w:themeColor="accent5" w:themeShade="80"/>
          <w:sz w:val="36"/>
          <w:szCs w:val="34"/>
          <w:rtl/>
        </w:rPr>
        <w:t>یک سیستم انبارداری شامل دو بخش مدیریت و کاربران معمولی است</w:t>
      </w:r>
      <w:r w:rsidRPr="00492DC7">
        <w:rPr>
          <w:rStyle w:val="fontstyle01"/>
          <w:rFonts w:cs="B Nazanin"/>
          <w:color w:val="1F4E79" w:themeColor="accent5" w:themeShade="80"/>
          <w:sz w:val="36"/>
          <w:szCs w:val="34"/>
        </w:rPr>
        <w:t>.</w:t>
      </w:r>
    </w:p>
    <w:p w14:paraId="0711A9AD" w14:textId="77777777" w:rsidR="00A737A3" w:rsidRPr="00492DC7" w:rsidRDefault="00A737A3" w:rsidP="00492DC7">
      <w:pPr>
        <w:bidi/>
        <w:spacing w:line="240" w:lineRule="auto"/>
        <w:jc w:val="both"/>
        <w:rPr>
          <w:rStyle w:val="fontstyle01"/>
          <w:rFonts w:cs="B Nazanin"/>
          <w:color w:val="1F4E79" w:themeColor="accent5" w:themeShade="80"/>
          <w:sz w:val="8"/>
          <w:szCs w:val="2"/>
          <w:rtl/>
        </w:rPr>
      </w:pPr>
    </w:p>
    <w:p w14:paraId="65169904" w14:textId="4C58D5DF" w:rsidR="002779CD" w:rsidRPr="00492DC7" w:rsidRDefault="0018620F" w:rsidP="00A737A3">
      <w:pPr>
        <w:bidi/>
        <w:jc w:val="both"/>
        <w:rPr>
          <w:rStyle w:val="fontstyle01"/>
          <w:rFonts w:cs="B Nazanin"/>
          <w:color w:val="1F4E79" w:themeColor="accent5" w:themeShade="80"/>
          <w:sz w:val="36"/>
          <w:szCs w:val="34"/>
        </w:rPr>
      </w:pPr>
      <w:r w:rsidRPr="00492DC7">
        <w:rPr>
          <w:rStyle w:val="fontstyle01"/>
          <w:rFonts w:cs="B Nazanin"/>
          <w:color w:val="1F4E79" w:themeColor="accent5" w:themeShade="80"/>
          <w:sz w:val="36"/>
          <w:szCs w:val="34"/>
          <w:rtl/>
        </w:rPr>
        <w:t>منوی مدیریت شامل گزینه های زیر است</w:t>
      </w:r>
      <w:r w:rsidRPr="00492DC7">
        <w:rPr>
          <w:rStyle w:val="fontstyle01"/>
          <w:rFonts w:cs="B Nazanin"/>
          <w:color w:val="1F4E79" w:themeColor="accent5" w:themeShade="80"/>
          <w:sz w:val="36"/>
          <w:szCs w:val="34"/>
        </w:rPr>
        <w:t>:</w:t>
      </w:r>
    </w:p>
    <w:p w14:paraId="2AB60303" w14:textId="77777777" w:rsidR="00A737A3" w:rsidRPr="00492DC7" w:rsidRDefault="0018620F" w:rsidP="002779CD">
      <w:pPr>
        <w:bidi/>
        <w:jc w:val="both"/>
        <w:rPr>
          <w:rStyle w:val="fontstyle01"/>
          <w:rFonts w:cs="B Nazanin"/>
          <w:color w:val="1F4E79" w:themeColor="accent5" w:themeShade="80"/>
          <w:sz w:val="16"/>
          <w:szCs w:val="10"/>
          <w:rtl/>
        </w:rPr>
      </w:pPr>
      <w:r w:rsidRPr="00492DC7">
        <w:rPr>
          <w:rStyle w:val="fontstyle01"/>
          <w:rFonts w:cs="B Nazanin"/>
          <w:color w:val="1F4E79" w:themeColor="accent5" w:themeShade="80"/>
          <w:sz w:val="36"/>
          <w:szCs w:val="34"/>
          <w:rtl/>
        </w:rPr>
        <w:t>افزودن کالا به انبار- ویرایش اطلاعات قبلی- گزارش گیری کالاها (کالاها به سه دسته کالاهای با</w:t>
      </w:r>
      <w:r w:rsidRPr="00492DC7">
        <w:rPr>
          <w:rFonts w:ascii="BNazanin" w:hAnsi="BNazanin" w:cs="B Nazanin"/>
          <w:color w:val="1F4E79" w:themeColor="accent5" w:themeShade="80"/>
          <w:sz w:val="36"/>
          <w:szCs w:val="34"/>
        </w:rPr>
        <w:br/>
      </w:r>
      <w:r w:rsidRPr="00492DC7">
        <w:rPr>
          <w:rStyle w:val="fontstyle01"/>
          <w:rFonts w:cs="B Nazanin"/>
          <w:color w:val="1F4E79" w:themeColor="accent5" w:themeShade="80"/>
          <w:sz w:val="36"/>
          <w:szCs w:val="34"/>
          <w:rtl/>
        </w:rPr>
        <w:t>موجودی بالا- با موجودی متوسط و با موجودی کم تقسیم شوند)- سفارش جدید (با انتخاب این</w:t>
      </w:r>
      <w:r w:rsidRPr="00492DC7">
        <w:rPr>
          <w:rFonts w:ascii="BNazanin" w:hAnsi="BNazanin" w:cs="B Nazanin"/>
          <w:color w:val="1F4E79" w:themeColor="accent5" w:themeShade="80"/>
          <w:sz w:val="36"/>
          <w:szCs w:val="34"/>
        </w:rPr>
        <w:br/>
      </w:r>
      <w:r w:rsidRPr="00492DC7">
        <w:rPr>
          <w:rStyle w:val="fontstyle01"/>
          <w:rFonts w:cs="B Nazanin"/>
          <w:color w:val="1F4E79" w:themeColor="accent5" w:themeShade="80"/>
          <w:sz w:val="36"/>
          <w:szCs w:val="34"/>
          <w:rtl/>
        </w:rPr>
        <w:t xml:space="preserve">گزینه، کالاهایی که کمترمساوی </w:t>
      </w:r>
      <w:r w:rsidRPr="00492DC7">
        <w:rPr>
          <w:rStyle w:val="fontstyle21"/>
          <w:rFonts w:cs="B Nazanin"/>
          <w:color w:val="1F4E79" w:themeColor="accent5" w:themeShade="80"/>
          <w:sz w:val="34"/>
          <w:szCs w:val="34"/>
        </w:rPr>
        <w:t>5</w:t>
      </w:r>
      <w:r w:rsidRPr="00492DC7">
        <w:rPr>
          <w:rStyle w:val="fontstyle01"/>
          <w:rFonts w:cs="B Nazanin"/>
          <w:color w:val="1F4E79" w:themeColor="accent5" w:themeShade="80"/>
          <w:sz w:val="36"/>
          <w:szCs w:val="34"/>
          <w:rtl/>
        </w:rPr>
        <w:t>عدد هستند نمایش داده شوند و تعدادی دلخواه به آن افزوده شود</w:t>
      </w:r>
      <w:r w:rsidRPr="00492DC7">
        <w:rPr>
          <w:rStyle w:val="fontstyle01"/>
          <w:rFonts w:cs="B Nazanin"/>
          <w:color w:val="1F4E79" w:themeColor="accent5" w:themeShade="80"/>
          <w:sz w:val="36"/>
          <w:szCs w:val="34"/>
        </w:rPr>
        <w:t>.</w:t>
      </w:r>
      <w:r w:rsidRPr="00492DC7">
        <w:rPr>
          <w:rFonts w:ascii="BNazanin" w:hAnsi="BNazanin" w:cs="B Nazanin"/>
          <w:color w:val="1F4E79" w:themeColor="accent5" w:themeShade="80"/>
          <w:sz w:val="36"/>
          <w:szCs w:val="34"/>
        </w:rPr>
        <w:br/>
      </w:r>
    </w:p>
    <w:p w14:paraId="6B51D22E" w14:textId="209C6406" w:rsidR="00AF10AD" w:rsidRPr="00492DC7" w:rsidRDefault="0018620F" w:rsidP="00A737A3">
      <w:pPr>
        <w:bidi/>
        <w:jc w:val="both"/>
        <w:rPr>
          <w:rStyle w:val="fontstyle01"/>
          <w:rFonts w:cs="B Nazanin"/>
          <w:color w:val="1F4E79" w:themeColor="accent5" w:themeShade="80"/>
          <w:sz w:val="36"/>
          <w:szCs w:val="34"/>
        </w:rPr>
      </w:pPr>
      <w:r w:rsidRPr="00492DC7">
        <w:rPr>
          <w:rStyle w:val="fontstyle01"/>
          <w:rFonts w:cs="B Nazanin"/>
          <w:color w:val="1F4E79" w:themeColor="accent5" w:themeShade="80"/>
          <w:sz w:val="36"/>
          <w:szCs w:val="34"/>
          <w:rtl/>
        </w:rPr>
        <w:t>در سطح کاربران معمولی نیز کاربران بتوانند هر کالایی را به تعداد موردنظر سفارش دهند (هر کاربر</w:t>
      </w:r>
      <w:r w:rsidRPr="00492DC7">
        <w:rPr>
          <w:rFonts w:ascii="BNazanin" w:hAnsi="BNazanin" w:cs="B Nazanin"/>
          <w:color w:val="1F4E79" w:themeColor="accent5" w:themeShade="80"/>
          <w:sz w:val="36"/>
          <w:szCs w:val="34"/>
        </w:rPr>
        <w:br/>
      </w:r>
      <w:r w:rsidRPr="00492DC7">
        <w:rPr>
          <w:rStyle w:val="fontstyle01"/>
          <w:rFonts w:cs="B Nazanin"/>
          <w:color w:val="1F4E79" w:themeColor="accent5" w:themeShade="80"/>
          <w:sz w:val="36"/>
          <w:szCs w:val="34"/>
          <w:rtl/>
        </w:rPr>
        <w:t>باید ابتدا اطلاعات خود شامل نام و کد ملی خود را وارد کرده و سپس سفارش دهد و همچنین سقف</w:t>
      </w:r>
      <w:r w:rsidRPr="00492DC7">
        <w:rPr>
          <w:rFonts w:ascii="BNazanin" w:hAnsi="BNazanin" w:cs="B Nazanin"/>
          <w:color w:val="1F4E79" w:themeColor="accent5" w:themeShade="80"/>
          <w:sz w:val="36"/>
          <w:szCs w:val="34"/>
        </w:rPr>
        <w:br/>
      </w:r>
      <w:r w:rsidRPr="00492DC7">
        <w:rPr>
          <w:rStyle w:val="fontstyle01"/>
          <w:rFonts w:cs="B Nazanin"/>
          <w:color w:val="1F4E79" w:themeColor="accent5" w:themeShade="80"/>
          <w:sz w:val="36"/>
          <w:szCs w:val="34"/>
          <w:rtl/>
        </w:rPr>
        <w:t xml:space="preserve">سفارشات هر کاربر تا </w:t>
      </w:r>
      <w:r w:rsidRPr="00492DC7">
        <w:rPr>
          <w:rStyle w:val="fontstyle21"/>
          <w:rFonts w:cs="B Nazanin"/>
          <w:color w:val="1F4E79" w:themeColor="accent5" w:themeShade="80"/>
          <w:sz w:val="34"/>
          <w:szCs w:val="34"/>
        </w:rPr>
        <w:t>20</w:t>
      </w:r>
      <w:r w:rsidRPr="00492DC7">
        <w:rPr>
          <w:rStyle w:val="fontstyle01"/>
          <w:rFonts w:cs="B Nazanin"/>
          <w:color w:val="1F4E79" w:themeColor="accent5" w:themeShade="80"/>
          <w:sz w:val="36"/>
          <w:szCs w:val="34"/>
          <w:rtl/>
        </w:rPr>
        <w:t>تاست یعنی باید کنترل کند که اگر یک کاربر در چندین مرحله سفارش داد،</w:t>
      </w:r>
      <w:r w:rsidRPr="00492DC7">
        <w:rPr>
          <w:rFonts w:ascii="BNazanin" w:hAnsi="BNazanin" w:cs="B Nazanin"/>
          <w:color w:val="1F4E79" w:themeColor="accent5" w:themeShade="80"/>
          <w:sz w:val="36"/>
          <w:szCs w:val="34"/>
        </w:rPr>
        <w:br/>
      </w:r>
      <w:r w:rsidRPr="00492DC7">
        <w:rPr>
          <w:rStyle w:val="fontstyle01"/>
          <w:rFonts w:cs="B Nazanin"/>
          <w:color w:val="1F4E79" w:themeColor="accent5" w:themeShade="80"/>
          <w:sz w:val="36"/>
          <w:szCs w:val="34"/>
          <w:rtl/>
        </w:rPr>
        <w:t xml:space="preserve">مجموعه سفارش های او بیشتر از </w:t>
      </w:r>
      <w:r w:rsidR="002779CD" w:rsidRPr="00492DC7">
        <w:rPr>
          <w:rStyle w:val="fontstyle01"/>
          <w:rFonts w:cs="B Nazanin"/>
          <w:color w:val="1F4E79" w:themeColor="accent5" w:themeShade="80"/>
          <w:sz w:val="36"/>
          <w:szCs w:val="34"/>
        </w:rPr>
        <w:t xml:space="preserve"> </w:t>
      </w:r>
      <w:r w:rsidRPr="00492DC7">
        <w:rPr>
          <w:rStyle w:val="fontstyle21"/>
          <w:rFonts w:cs="B Nazanin"/>
          <w:color w:val="1F4E79" w:themeColor="accent5" w:themeShade="80"/>
          <w:sz w:val="34"/>
          <w:szCs w:val="34"/>
        </w:rPr>
        <w:t>20</w:t>
      </w:r>
      <w:r w:rsidRPr="00492DC7">
        <w:rPr>
          <w:rStyle w:val="fontstyle01"/>
          <w:rFonts w:cs="B Nazanin"/>
          <w:color w:val="1F4E79" w:themeColor="accent5" w:themeShade="80"/>
          <w:sz w:val="36"/>
          <w:szCs w:val="34"/>
          <w:rtl/>
        </w:rPr>
        <w:t>تا نشود</w:t>
      </w:r>
      <w:r w:rsidR="002779CD" w:rsidRPr="00492DC7">
        <w:rPr>
          <w:rStyle w:val="fontstyle01"/>
          <w:rFonts w:cs="B Nazanin" w:hint="cs"/>
          <w:color w:val="1F4E79" w:themeColor="accent5" w:themeShade="80"/>
          <w:sz w:val="36"/>
          <w:szCs w:val="34"/>
          <w:rtl/>
        </w:rPr>
        <w:t>.</w:t>
      </w:r>
    </w:p>
    <w:p w14:paraId="0BDD109F" w14:textId="77777777" w:rsidR="00A737A3" w:rsidRPr="00492DC7" w:rsidRDefault="00A737A3" w:rsidP="002779CD">
      <w:pPr>
        <w:bidi/>
        <w:jc w:val="both"/>
        <w:rPr>
          <w:rStyle w:val="fontstyle01"/>
          <w:rFonts w:cs="B Nazanin"/>
          <w:color w:val="1F4E79" w:themeColor="accent5" w:themeShade="80"/>
          <w:sz w:val="16"/>
          <w:szCs w:val="10"/>
          <w:rtl/>
        </w:rPr>
      </w:pPr>
    </w:p>
    <w:p w14:paraId="41493F57" w14:textId="239E52D9" w:rsidR="002779CD" w:rsidRPr="00492DC7" w:rsidRDefault="002779CD" w:rsidP="00A737A3">
      <w:pPr>
        <w:bidi/>
        <w:jc w:val="both"/>
        <w:rPr>
          <w:rStyle w:val="fontstyle01"/>
          <w:rFonts w:cs="B Nazanin"/>
          <w:color w:val="1F4E79" w:themeColor="accent5" w:themeShade="80"/>
          <w:sz w:val="36"/>
          <w:szCs w:val="34"/>
          <w:rtl/>
          <w:lang w:bidi="fa-IR"/>
        </w:rPr>
      </w:pPr>
      <w:r w:rsidRPr="00492DC7">
        <w:rPr>
          <w:rStyle w:val="fontstyle01"/>
          <w:rFonts w:cs="B Nazanin"/>
          <w:color w:val="1F4E79" w:themeColor="accent5" w:themeShade="80"/>
          <w:sz w:val="36"/>
          <w:szCs w:val="34"/>
          <w:rtl/>
        </w:rPr>
        <w:t>یک بانک اطلاعاتی برای مدیریت انبار (پروژه انبارداری) اضافه کنید و کلیه اعمال مربوط به بانک</w:t>
      </w:r>
      <w:r w:rsidRPr="00492DC7">
        <w:rPr>
          <w:rFonts w:ascii="BNazanin" w:hAnsi="BNazanin" w:cs="B Nazanin"/>
          <w:color w:val="1F4E79" w:themeColor="accent5" w:themeShade="80"/>
          <w:sz w:val="36"/>
          <w:szCs w:val="34"/>
        </w:rPr>
        <w:br/>
      </w:r>
      <w:r w:rsidRPr="00492DC7">
        <w:rPr>
          <w:rStyle w:val="fontstyle01"/>
          <w:rFonts w:cs="B Nazanin"/>
          <w:color w:val="1F4E79" w:themeColor="accent5" w:themeShade="80"/>
          <w:sz w:val="36"/>
          <w:szCs w:val="34"/>
          <w:rtl/>
        </w:rPr>
        <w:t>اطلاعاتی را در آن پیاده سازی کنید</w:t>
      </w:r>
      <w:r w:rsidRPr="00492DC7">
        <w:rPr>
          <w:rStyle w:val="fontstyle01"/>
          <w:rFonts w:cs="B Nazanin" w:hint="cs"/>
          <w:color w:val="1F4E79" w:themeColor="accent5" w:themeShade="80"/>
          <w:sz w:val="36"/>
          <w:szCs w:val="34"/>
          <w:rtl/>
          <w:lang w:bidi="fa-IR"/>
        </w:rPr>
        <w:t>.</w:t>
      </w:r>
    </w:p>
    <w:p w14:paraId="5995BE78" w14:textId="5EC18647" w:rsidR="002779CD" w:rsidRPr="00492DC7" w:rsidRDefault="002779CD" w:rsidP="002779CD">
      <w:pPr>
        <w:bidi/>
        <w:jc w:val="both"/>
        <w:rPr>
          <w:rStyle w:val="fontstyle01"/>
          <w:rFonts w:cs="B Nazanin"/>
          <w:color w:val="1F4E79" w:themeColor="accent5" w:themeShade="80"/>
          <w:sz w:val="36"/>
          <w:szCs w:val="34"/>
        </w:rPr>
      </w:pPr>
      <w:r w:rsidRPr="00492DC7">
        <w:rPr>
          <w:rStyle w:val="fontstyle01"/>
          <w:rFonts w:cs="B Nazanin"/>
          <w:color w:val="1F4E79" w:themeColor="accent5" w:themeShade="80"/>
          <w:sz w:val="36"/>
          <w:szCs w:val="34"/>
          <w:rtl/>
        </w:rPr>
        <w:t>نکته: در صورت نیاز به استفاده از یک دستور خاص، امکان جدید را برای پروژه اضافه کنید، و همچنین</w:t>
      </w:r>
      <w:r w:rsidRPr="00492DC7">
        <w:rPr>
          <w:rFonts w:ascii="BNazanin" w:hAnsi="BNazanin" w:cs="B Nazanin"/>
          <w:color w:val="1F4E79" w:themeColor="accent5" w:themeShade="80"/>
          <w:sz w:val="36"/>
          <w:szCs w:val="34"/>
        </w:rPr>
        <w:br/>
      </w:r>
      <w:r w:rsidRPr="00492DC7">
        <w:rPr>
          <w:rStyle w:val="fontstyle01"/>
          <w:rFonts w:cs="B Nazanin"/>
          <w:color w:val="1F4E79" w:themeColor="accent5" w:themeShade="80"/>
          <w:sz w:val="36"/>
          <w:szCs w:val="34"/>
          <w:rtl/>
        </w:rPr>
        <w:t>امکانات حذف فقط برای مدیر باشد</w:t>
      </w:r>
      <w:r w:rsidRPr="00492DC7">
        <w:rPr>
          <w:rStyle w:val="fontstyle01"/>
          <w:rFonts w:cs="B Nazanin"/>
          <w:color w:val="1F4E79" w:themeColor="accent5" w:themeShade="80"/>
          <w:sz w:val="36"/>
          <w:szCs w:val="34"/>
        </w:rPr>
        <w:t>.</w:t>
      </w:r>
    </w:p>
    <w:p w14:paraId="5B89B104" w14:textId="77777777" w:rsidR="00A737A3" w:rsidRPr="00492DC7" w:rsidRDefault="00A737A3" w:rsidP="002779CD">
      <w:pPr>
        <w:bidi/>
        <w:jc w:val="both"/>
        <w:rPr>
          <w:rStyle w:val="fontstyle01"/>
          <w:rFonts w:cs="B Nazanin"/>
          <w:color w:val="1F4E79" w:themeColor="accent5" w:themeShade="80"/>
          <w:sz w:val="10"/>
          <w:szCs w:val="10"/>
          <w:rtl/>
        </w:rPr>
      </w:pPr>
    </w:p>
    <w:p w14:paraId="7EEC1E65" w14:textId="3AD369AC" w:rsidR="0018620F" w:rsidRPr="00492DC7" w:rsidRDefault="002779CD" w:rsidP="00A737A3">
      <w:pPr>
        <w:bidi/>
        <w:jc w:val="both"/>
        <w:rPr>
          <w:rFonts w:ascii="BNazanin" w:hAnsi="BNazanin" w:cs="B Nazanin"/>
          <w:color w:val="1F4E79" w:themeColor="accent5" w:themeShade="80"/>
          <w:sz w:val="36"/>
          <w:szCs w:val="34"/>
        </w:rPr>
      </w:pPr>
      <w:r w:rsidRPr="00492DC7">
        <w:rPr>
          <w:rStyle w:val="fontstyle01"/>
          <w:rFonts w:cs="B Nazanin"/>
          <w:color w:val="1F4E79" w:themeColor="accent5" w:themeShade="80"/>
          <w:sz w:val="36"/>
          <w:szCs w:val="34"/>
          <w:rtl/>
        </w:rPr>
        <w:t>در ادامه پروژه انبارداری که گزینه خرید داشتید، فرض کنید با زدن دکمه خرید، فرمی باز می شود و</w:t>
      </w:r>
      <w:r w:rsidRPr="00492DC7">
        <w:rPr>
          <w:rFonts w:ascii="BNazanin" w:hAnsi="BNazanin" w:cs="B Nazanin"/>
          <w:color w:val="1F4E79" w:themeColor="accent5" w:themeShade="80"/>
          <w:sz w:val="36"/>
          <w:szCs w:val="34"/>
        </w:rPr>
        <w:br/>
      </w:r>
      <w:r w:rsidRPr="00492DC7">
        <w:rPr>
          <w:rStyle w:val="fontstyle01"/>
          <w:rFonts w:cs="B Nazanin"/>
          <w:color w:val="1F4E79" w:themeColor="accent5" w:themeShade="80"/>
          <w:sz w:val="36"/>
          <w:szCs w:val="34"/>
          <w:rtl/>
        </w:rPr>
        <w:t>اطلاعات کاربر شامل نام و نام خانوادگی، جنسیت و آدرس (و گزینه های دلخواه دیگر)، را در قالب مناسب</w:t>
      </w:r>
      <w:r w:rsidRPr="00492DC7">
        <w:rPr>
          <w:rFonts w:ascii="BNazanin" w:hAnsi="BNazanin" w:cs="B Nazanin"/>
          <w:color w:val="1F4E79" w:themeColor="accent5" w:themeShade="80"/>
          <w:sz w:val="36"/>
          <w:szCs w:val="34"/>
        </w:rPr>
        <w:br/>
      </w:r>
      <w:r w:rsidRPr="00492DC7">
        <w:rPr>
          <w:rStyle w:val="fontstyle01"/>
          <w:rFonts w:cs="B Nazanin"/>
          <w:color w:val="1F4E79" w:themeColor="accent5" w:themeShade="80"/>
          <w:sz w:val="36"/>
          <w:szCs w:val="34"/>
          <w:rtl/>
        </w:rPr>
        <w:t>دریافت کند، این فرم دو دکمه دارد، با زدن دکمه ثبت سفارش این اطلاعات در بانک اطلاعاتی متناظر</w:t>
      </w:r>
      <w:r w:rsidRPr="00492DC7">
        <w:rPr>
          <w:rFonts w:ascii="BNazanin" w:hAnsi="BNazanin" w:cs="B Nazanin"/>
          <w:color w:val="1F4E79" w:themeColor="accent5" w:themeShade="80"/>
          <w:sz w:val="36"/>
          <w:szCs w:val="34"/>
        </w:rPr>
        <w:br/>
      </w:r>
      <w:r w:rsidRPr="00492DC7">
        <w:rPr>
          <w:rStyle w:val="fontstyle01"/>
          <w:rFonts w:cs="B Nazanin"/>
          <w:color w:val="1F4E79" w:themeColor="accent5" w:themeShade="80"/>
          <w:sz w:val="36"/>
          <w:szCs w:val="34"/>
          <w:rtl/>
        </w:rPr>
        <w:t>ثبت می شود و با زدن دکمه نمایش سفارش ها، سفارش های ثبت شده در جدول (بانک) روی صفحه</w:t>
      </w:r>
      <w:r w:rsidRPr="00492DC7">
        <w:rPr>
          <w:rFonts w:ascii="BNazanin" w:hAnsi="BNazanin" w:cs="B Nazanin"/>
          <w:color w:val="1F4E79" w:themeColor="accent5" w:themeShade="80"/>
          <w:sz w:val="36"/>
          <w:szCs w:val="34"/>
        </w:rPr>
        <w:br/>
      </w:r>
      <w:r w:rsidRPr="00492DC7">
        <w:rPr>
          <w:rStyle w:val="fontstyle01"/>
          <w:rFonts w:cs="B Nazanin"/>
          <w:color w:val="1F4E79" w:themeColor="accent5" w:themeShade="80"/>
          <w:sz w:val="36"/>
          <w:szCs w:val="34"/>
          <w:rtl/>
        </w:rPr>
        <w:t>(یا فرم) نمایش داده شود</w:t>
      </w:r>
      <w:r w:rsidRPr="00492DC7">
        <w:rPr>
          <w:rStyle w:val="fontstyle01"/>
          <w:rFonts w:cs="B Nazanin" w:hint="cs"/>
          <w:color w:val="1F4E79" w:themeColor="accent5" w:themeShade="80"/>
          <w:sz w:val="36"/>
          <w:szCs w:val="34"/>
          <w:rtl/>
        </w:rPr>
        <w:t>.</w:t>
      </w:r>
    </w:p>
    <w:sectPr w:rsidR="0018620F" w:rsidRPr="00492DC7" w:rsidSect="00091AB1">
      <w:pgSz w:w="11906" w:h="16838" w:code="9"/>
      <w:pgMar w:top="720" w:right="720" w:bottom="720" w:left="720" w:header="720" w:footer="720" w:gutter="0"/>
      <w:pgBorders w:offsetFrom="page">
        <w:top w:val="single" w:sz="24" w:space="24" w:color="808080" w:themeColor="background1" w:themeShade="80" w:shadow="1"/>
        <w:left w:val="single" w:sz="24" w:space="24" w:color="808080" w:themeColor="background1" w:themeShade="80" w:shadow="1"/>
        <w:bottom w:val="single" w:sz="24" w:space="24" w:color="808080" w:themeColor="background1" w:themeShade="80" w:shadow="1"/>
        <w:right w:val="single" w:sz="24" w:space="24" w:color="808080" w:themeColor="background1" w:themeShade="80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Nazanin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05"/>
    <w:rsid w:val="00091AB1"/>
    <w:rsid w:val="0018620F"/>
    <w:rsid w:val="002779CD"/>
    <w:rsid w:val="00492DC7"/>
    <w:rsid w:val="00A737A3"/>
    <w:rsid w:val="00AF10AD"/>
    <w:rsid w:val="00F8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622B"/>
  <w15:chartTrackingRefBased/>
  <w15:docId w15:val="{3677E9F6-74D9-4E0A-8EFD-95DD628A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8620F"/>
    <w:rPr>
      <w:rFonts w:ascii="BNazanin" w:hAnsi="BNazani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8620F"/>
    <w:rPr>
      <w:rFonts w:ascii="Tahoma" w:hAnsi="Tahoma" w:cs="Tahoma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Amirata Yazdani</dc:creator>
  <cp:keywords/>
  <dc:description/>
  <cp:lastModifiedBy>Amirata Yazdani</cp:lastModifiedBy>
  <cp:revision>4</cp:revision>
  <cp:lastPrinted>2021-03-30T15:55:00Z</cp:lastPrinted>
  <dcterms:created xsi:type="dcterms:W3CDTF">2021-03-30T15:29:00Z</dcterms:created>
  <dcterms:modified xsi:type="dcterms:W3CDTF">2021-03-30T15:56:00Z</dcterms:modified>
</cp:coreProperties>
</file>