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61138533"/>
        <w:docPartObj>
          <w:docPartGallery w:val="Cover Pages"/>
          <w:docPartUnique/>
        </w:docPartObj>
      </w:sdtPr>
      <w:sdtEndPr>
        <w:rPr>
          <w:rFonts w:ascii="Times New Roman" w:hAnsi="Times New Roman"/>
          <w:b/>
          <w:sz w:val="24"/>
          <w:szCs w:val="24"/>
        </w:rPr>
      </w:sdtEndPr>
      <w:sdtContent>
        <w:p w14:paraId="1C684C55" w14:textId="7266029E" w:rsidR="007F3E8A" w:rsidRDefault="007F3E8A" w:rsidP="00C77533">
          <w:pPr>
            <w:spacing w:line="240" w:lineRule="auto"/>
          </w:pPr>
        </w:p>
        <w:p w14:paraId="7B246976" w14:textId="26DD9242" w:rsidR="007F3E8A" w:rsidRDefault="007F3E8A" w:rsidP="00C77533">
          <w:pPr>
            <w:spacing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BED9D33" wp14:editId="12389E05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5162550</wp:posOffset>
                    </wp:positionV>
                    <wp:extent cx="2087880" cy="2087880"/>
                    <wp:effectExtent l="0" t="0" r="0" b="0"/>
                    <wp:wrapNone/>
                    <wp:docPr id="3" name="Ova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087880" cy="2087880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EEC1D" w14:textId="098FC3C9" w:rsidR="007F3E8A" w:rsidRPr="007F3E8A" w:rsidRDefault="007F3E8A" w:rsidP="007F3E8A">
                                <w:pPr>
                                  <w:spacing w:after="0" w:line="240" w:lineRule="auto"/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 w:rsidRPr="007F3E8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fldChar w:fldCharType="begin"/>
                                </w:r>
                                <w:r w:rsidRPr="007F3E8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instrText xml:space="preserve"> INCLUDEPICTURE "/var/folders/hz/lvfxv_dd1dg221jyj5lh8hw40000gn/T/com.microsoft.Word/WebArchiveCopyPasteTempFiles/LOGO+POLITEKNIK+NEGERI+MALANG.png" \* MERGEFORMATINET </w:instrText>
                                </w:r>
                                <w:r w:rsidRPr="007F3E8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fldChar w:fldCharType="separate"/>
                                </w:r>
                                <w:r w:rsidRPr="007F3E8A">
                                  <w:rPr>
                                    <w:rFonts w:ascii="Times New Roman" w:eastAsia="Times New Roman" w:hAnsi="Times New Roman" w:cs="Times New Roman"/>
                                    <w:noProof/>
                                    <w:sz w:val="24"/>
                                    <w:szCs w:val="24"/>
                                    <w:lang w:val="en-ID"/>
                                  </w:rPr>
                                  <w:drawing>
                                    <wp:inline distT="0" distB="0" distL="0" distR="0" wp14:anchorId="26B26665" wp14:editId="6737E665">
                                      <wp:extent cx="1280160" cy="1291590"/>
                                      <wp:effectExtent l="0" t="0" r="2540" b="3810"/>
                                      <wp:docPr id="11" name="Picture 11" descr="Hasil gambar untuk LOGO PNG POLINEM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 descr="Hasil gambar untuk LOGO PNG POLINEM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80160" cy="12915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7F3E8A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val="en-ID"/>
                                  </w:rPr>
                                  <w:fldChar w:fldCharType="end"/>
                                </w:r>
                              </w:p>
                              <w:p w14:paraId="08D25079" w14:textId="77777777" w:rsidR="007F3E8A" w:rsidRDefault="007F3E8A" w:rsidP="007F3E8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4BED9D33" id="Oval 3" o:spid="_x0000_s1026" style="position:absolute;margin-left:2in;margin-top:406.5pt;width:164.4pt;height:16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" fillcolor="white [3201]" stroked="f" strokeweight="1pt">
                    <v:stroke joinstyle="miter"/>
                    <v:textbox>
                      <w:txbxContent>
                        <w:p w14:paraId="250EEC1D" w14:textId="098FC3C9" w:rsidR="007F3E8A" w:rsidRPr="007F3E8A" w:rsidRDefault="007F3E8A" w:rsidP="007F3E8A">
                          <w:pP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</w:pPr>
                          <w:r w:rsidRPr="007F3E8A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fldChar w:fldCharType="begin"/>
                          </w:r>
                          <w:r w:rsidRPr="007F3E8A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instrText xml:space="preserve"> INCLUDEPICTURE "/var/folders/hz/lvfxv_dd1dg221jyj5lh8hw40000gn/T/com.microsoft.Word/WebArchiveCopyPasteTempFiles/LOGO+POLITEKNIK+NEGERI+MALANG.png" \* MERGEFORMATINET </w:instrText>
                          </w:r>
                          <w:r w:rsidRPr="007F3E8A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fldChar w:fldCharType="separate"/>
                          </w:r>
                          <w:r w:rsidRPr="007F3E8A">
                            <w:rPr>
                              <w:rFonts w:ascii="Times New Roman" w:eastAsia="Times New Roman" w:hAnsi="Times New Roman" w:cs="Times New Roman"/>
                              <w:noProof/>
                              <w:sz w:val="24"/>
                              <w:szCs w:val="24"/>
                              <w:lang w:val="en-ID"/>
                            </w:rPr>
                            <w:drawing>
                              <wp:inline distT="0" distB="0" distL="0" distR="0" wp14:anchorId="26B26665" wp14:editId="6737E665">
                                <wp:extent cx="1280160" cy="1291590"/>
                                <wp:effectExtent l="0" t="0" r="2540" b="3810"/>
                                <wp:docPr id="11" name="Picture 11" descr="Hasil gambar untuk LOGO PNG POLINEM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Hasil gambar untuk LOGO PNG POLINEM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0160" cy="1291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F3E8A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val="en-ID"/>
                            </w:rPr>
                            <w:fldChar w:fldCharType="end"/>
                          </w:r>
                        </w:p>
                        <w:p w14:paraId="08D25079" w14:textId="77777777" w:rsidR="007F3E8A" w:rsidRDefault="007F3E8A" w:rsidP="007F3E8A">
                          <w:pPr>
                            <w:jc w:val="center"/>
                          </w:pP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3CA728D8" wp14:editId="1AF99C8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A9E100B" w14:textId="1196F17C" w:rsidR="007F3E8A" w:rsidRDefault="007F3E8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CA728D8" id="Group 125" o:spid="_x0000_s1027" style="position:absolute;margin-left:0;margin-top:0;width:540pt;height:556.55pt;z-index:-25165312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&#13;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A9E100B" w14:textId="1196F17C" w:rsidR="007F3E8A" w:rsidRDefault="007F3E8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B960A6A" wp14:editId="1D40B9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426293" w14:textId="77777777" w:rsidR="007F3E8A" w:rsidRPr="0090779A" w:rsidRDefault="007F3E8A" w:rsidP="007F3E8A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r w:rsidRPr="0090779A">
                                  <w:rPr>
                                    <w:rFonts w:ascii="Times New Roman" w:hAnsi="Times New Roman"/>
                                    <w:b/>
                                    <w:color w:val="5B9BD5" w:themeColor="accent1"/>
                                    <w:sz w:val="28"/>
                                  </w:rPr>
                                  <w:t>TEKNIK INFORMASI</w:t>
                                </w:r>
                              </w:p>
                              <w:p w14:paraId="0DCC45BF" w14:textId="77777777" w:rsidR="007F3E8A" w:rsidRPr="0090779A" w:rsidRDefault="007F3E8A" w:rsidP="007F3E8A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90779A">
                                  <w:rPr>
                                    <w:rFonts w:ascii="Times New Roman" w:hAnsi="Times New Roman"/>
                                    <w:b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MANAJEMEN INFORMATIKA</w:t>
                                </w:r>
                              </w:p>
                              <w:p w14:paraId="709C6788" w14:textId="77777777" w:rsidR="007F3E8A" w:rsidRPr="0090779A" w:rsidRDefault="007F3E8A" w:rsidP="007F3E8A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0779A">
                                  <w:rPr>
                                    <w:rFonts w:ascii="Times New Roman" w:hAnsi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POLITEKNIK NEGERI MALANG</w:t>
                                </w:r>
                              </w:p>
                              <w:p w14:paraId="3B3CCEFD" w14:textId="77777777" w:rsidR="007F3E8A" w:rsidRPr="0090779A" w:rsidRDefault="007F3E8A" w:rsidP="007F3E8A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90779A">
                                  <w:rPr>
                                    <w:rFonts w:ascii="Times New Roman" w:hAnsi="Times New Roman"/>
                                    <w:b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2019</w:t>
                                </w:r>
                              </w:p>
                              <w:p w14:paraId="525797A4" w14:textId="1A63C327" w:rsidR="007F3E8A" w:rsidRPr="0090779A" w:rsidRDefault="007F3E8A" w:rsidP="007F3E8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960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540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" filled="f" stroked="f" strokeweight=".5pt">
                    <v:textbox style="mso-fit-shape-to-text:t" inset="1in,0,86.4pt,0">
                      <w:txbxContent>
                        <w:p w14:paraId="00426293" w14:textId="77777777" w:rsidR="007F3E8A" w:rsidRPr="0090779A" w:rsidRDefault="007F3E8A" w:rsidP="007F3E8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5B9BD5" w:themeColor="accent1"/>
                              <w:sz w:val="28"/>
                            </w:rPr>
                          </w:pPr>
                          <w:r w:rsidRPr="0090779A">
                            <w:rPr>
                              <w:rFonts w:ascii="Times New Roman" w:hAnsi="Times New Roman"/>
                              <w:b/>
                              <w:color w:val="5B9BD5" w:themeColor="accent1"/>
                              <w:sz w:val="28"/>
                            </w:rPr>
                            <w:t>TEKNIK INFORMASI</w:t>
                          </w:r>
                        </w:p>
                        <w:p w14:paraId="0DCC45BF" w14:textId="77777777" w:rsidR="007F3E8A" w:rsidRPr="0090779A" w:rsidRDefault="007F3E8A" w:rsidP="007F3E8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90779A">
                            <w:rPr>
                              <w:rFonts w:ascii="Times New Roman" w:hAnsi="Times New Roman"/>
                              <w:b/>
                              <w:color w:val="1F4E79" w:themeColor="accent1" w:themeShade="80"/>
                              <w:sz w:val="28"/>
                              <w:szCs w:val="28"/>
                            </w:rPr>
                            <w:t>MANAJEMEN INFORMATIKA</w:t>
                          </w:r>
                        </w:p>
                        <w:p w14:paraId="709C6788" w14:textId="77777777" w:rsidR="007F3E8A" w:rsidRPr="0090779A" w:rsidRDefault="007F3E8A" w:rsidP="007F3E8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0779A">
                            <w:rPr>
                              <w:rFonts w:ascii="Times New Roman" w:hAnsi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  <w:t>POLITEKNIK NEGERI MALANG</w:t>
                          </w:r>
                        </w:p>
                        <w:p w14:paraId="3B3CCEFD" w14:textId="77777777" w:rsidR="007F3E8A" w:rsidRPr="0090779A" w:rsidRDefault="007F3E8A" w:rsidP="007F3E8A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90779A">
                            <w:rPr>
                              <w:rFonts w:ascii="Times New Roman" w:hAnsi="Times New Roman"/>
                              <w:b/>
                              <w:color w:val="5B9BD5" w:themeColor="accent1"/>
                              <w:sz w:val="28"/>
                              <w:szCs w:val="28"/>
                            </w:rPr>
                            <w:t>2019</w:t>
                          </w:r>
                        </w:p>
                        <w:p w14:paraId="525797A4" w14:textId="1A63C327" w:rsidR="007F3E8A" w:rsidRPr="0090779A" w:rsidRDefault="007F3E8A" w:rsidP="007F3E8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CF2CA62" wp14:editId="5DA3119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7039724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B924CD" w14:textId="7078FE4C" w:rsidR="007F3E8A" w:rsidRDefault="007F3E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F2CA62" id="Rectangle 130" o:spid="_x0000_s1031" style="position:absolute;margin-left:-4.4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&#13;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7039724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B924CD" w14:textId="7078FE4C" w:rsidR="007F3E8A" w:rsidRDefault="007F3E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55BEA841" w14:textId="067F0868" w:rsidR="00391C35" w:rsidRPr="007F3E8A" w:rsidRDefault="00CB53A7" w:rsidP="00C77533">
      <w:pPr>
        <w:spacing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4"/>
        </w:rPr>
      </w:pPr>
      <w:r w:rsidRPr="007F3E8A">
        <w:rPr>
          <w:rFonts w:ascii="Times New Roman" w:hAnsi="Times New Roman"/>
          <w:b/>
          <w:color w:val="FFFFFF" w:themeColor="background1"/>
          <w:sz w:val="24"/>
          <w:szCs w:val="24"/>
        </w:rPr>
        <w:t>TUGAS PERORANGAN/INDIVIDU</w:t>
      </w:r>
    </w:p>
    <w:p w14:paraId="0E49AB4B" w14:textId="77777777" w:rsidR="00DC7BC3" w:rsidRPr="007F3E8A" w:rsidRDefault="00DC7BC3" w:rsidP="00C77533">
      <w:pPr>
        <w:spacing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4"/>
        </w:rPr>
      </w:pPr>
    </w:p>
    <w:p w14:paraId="24007701" w14:textId="77777777" w:rsidR="0090779A" w:rsidRDefault="00E76C2B" w:rsidP="00C77533">
      <w:pPr>
        <w:spacing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</w:pPr>
      <w:r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>STRUKTUR</w:t>
      </w:r>
      <w:r w:rsidR="00796D7B"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 xml:space="preserve"> </w:t>
      </w:r>
      <w:r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>ORGANISASI</w:t>
      </w:r>
      <w:r w:rsidR="00796D7B"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 xml:space="preserve"> </w:t>
      </w:r>
    </w:p>
    <w:p w14:paraId="3B3D2261" w14:textId="40E23954" w:rsidR="00AD5716" w:rsidRPr="007F3E8A" w:rsidRDefault="00796D7B" w:rsidP="00C77533">
      <w:pPr>
        <w:spacing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</w:pPr>
      <w:r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 xml:space="preserve">PT. </w:t>
      </w:r>
      <w:r w:rsidR="0090779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 xml:space="preserve">SEMEN BATURAJA </w:t>
      </w:r>
      <w:r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 xml:space="preserve">(PERSERO) </w:t>
      </w:r>
      <w:proofErr w:type="spellStart"/>
      <w:r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>Tbk</w:t>
      </w:r>
      <w:proofErr w:type="spellEnd"/>
      <w:r w:rsidR="00CB5258" w:rsidRPr="007F3E8A"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  <w:t xml:space="preserve">. </w:t>
      </w:r>
    </w:p>
    <w:p w14:paraId="335CBDAE" w14:textId="77777777" w:rsidR="00796D7B" w:rsidRPr="007F3E8A" w:rsidRDefault="00796D7B" w:rsidP="00C77533">
      <w:pPr>
        <w:spacing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32"/>
          <w:lang w:val="en-US"/>
        </w:rPr>
      </w:pPr>
    </w:p>
    <w:p w14:paraId="07E578E8" w14:textId="77777777" w:rsidR="00CB53A7" w:rsidRPr="007F3E8A" w:rsidRDefault="00CB53A7" w:rsidP="00C77533">
      <w:pPr>
        <w:spacing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7F3E8A">
        <w:rPr>
          <w:rFonts w:ascii="Times New Roman" w:hAnsi="Times New Roman"/>
          <w:color w:val="FFFFFF" w:themeColor="background1"/>
          <w:sz w:val="24"/>
          <w:szCs w:val="24"/>
        </w:rPr>
        <w:t>Disusun sebagai</w:t>
      </w:r>
    </w:p>
    <w:p w14:paraId="095C14B5" w14:textId="77777777" w:rsidR="00391C35" w:rsidRPr="007F3E8A" w:rsidRDefault="00CB53A7" w:rsidP="00C77533">
      <w:pPr>
        <w:spacing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7F3E8A">
        <w:rPr>
          <w:rFonts w:ascii="Times New Roman" w:hAnsi="Times New Roman"/>
          <w:color w:val="FFFFFF" w:themeColor="background1"/>
          <w:sz w:val="24"/>
          <w:szCs w:val="24"/>
        </w:rPr>
        <w:t>MATA KULIAH : ILMU KOMUNIKASI dan ORGANISASI</w:t>
      </w:r>
    </w:p>
    <w:p w14:paraId="2C930E9D" w14:textId="77777777" w:rsidR="00391C35" w:rsidRPr="007F3E8A" w:rsidRDefault="00391C35" w:rsidP="00C77533">
      <w:pPr>
        <w:spacing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</w:p>
    <w:p w14:paraId="20A472FB" w14:textId="77777777" w:rsidR="00CB53A7" w:rsidRPr="007F3E8A" w:rsidRDefault="00CB53A7" w:rsidP="00C77533">
      <w:pPr>
        <w:spacing w:line="240" w:lineRule="auto"/>
        <w:jc w:val="center"/>
        <w:rPr>
          <w:rFonts w:ascii="Times New Roman" w:hAnsi="Times New Roman"/>
          <w:color w:val="FFFFFF" w:themeColor="background1"/>
          <w:sz w:val="24"/>
          <w:szCs w:val="24"/>
        </w:rPr>
      </w:pPr>
      <w:r w:rsidRPr="007F3E8A">
        <w:rPr>
          <w:rFonts w:ascii="Times New Roman" w:hAnsi="Times New Roman"/>
          <w:color w:val="FFFFFF" w:themeColor="background1"/>
          <w:sz w:val="24"/>
          <w:szCs w:val="24"/>
        </w:rPr>
        <w:t>Oleh:</w:t>
      </w:r>
    </w:p>
    <w:p w14:paraId="5FDBC7C5" w14:textId="7C3FA76F" w:rsidR="00CB53A7" w:rsidRPr="0090779A" w:rsidRDefault="00CB53A7" w:rsidP="00C77533">
      <w:pPr>
        <w:spacing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4"/>
          <w:lang w:val="en-US"/>
        </w:rPr>
      </w:pPr>
      <w:r w:rsidRPr="007F3E8A">
        <w:rPr>
          <w:rFonts w:ascii="Times New Roman" w:hAnsi="Times New Roman"/>
          <w:b/>
          <w:color w:val="FFFFFF" w:themeColor="background1"/>
          <w:sz w:val="24"/>
          <w:szCs w:val="24"/>
        </w:rPr>
        <w:t>A</w:t>
      </w:r>
      <w:r w:rsidR="0090779A">
        <w:rPr>
          <w:rFonts w:ascii="Times New Roman" w:hAnsi="Times New Roman"/>
          <w:b/>
          <w:color w:val="FFFFFF" w:themeColor="background1"/>
          <w:sz w:val="24"/>
          <w:szCs w:val="24"/>
          <w:lang w:val="en-US"/>
        </w:rPr>
        <w:t>LI AR RIDLA</w:t>
      </w:r>
      <w:r w:rsidRPr="007F3E8A">
        <w:rPr>
          <w:rFonts w:ascii="Times New Roman" w:hAnsi="Times New Roman"/>
          <w:b/>
          <w:color w:val="FFFFFF" w:themeColor="background1"/>
          <w:sz w:val="24"/>
          <w:szCs w:val="24"/>
        </w:rPr>
        <w:t xml:space="preserve"> / 1931710</w:t>
      </w:r>
      <w:r w:rsidR="0090779A">
        <w:rPr>
          <w:rFonts w:ascii="Times New Roman" w:hAnsi="Times New Roman"/>
          <w:b/>
          <w:color w:val="FFFFFF" w:themeColor="background1"/>
          <w:sz w:val="24"/>
          <w:szCs w:val="24"/>
          <w:lang w:val="en-US"/>
        </w:rPr>
        <w:t>0</w:t>
      </w:r>
      <w:r w:rsidRPr="007F3E8A">
        <w:rPr>
          <w:rFonts w:ascii="Times New Roman" w:hAnsi="Times New Roman"/>
          <w:b/>
          <w:color w:val="FFFFFF" w:themeColor="background1"/>
          <w:sz w:val="24"/>
          <w:szCs w:val="24"/>
        </w:rPr>
        <w:t>6</w:t>
      </w:r>
      <w:r w:rsidR="0090779A">
        <w:rPr>
          <w:rFonts w:ascii="Times New Roman" w:hAnsi="Times New Roman"/>
          <w:b/>
          <w:color w:val="FFFFFF" w:themeColor="background1"/>
          <w:sz w:val="24"/>
          <w:szCs w:val="24"/>
          <w:lang w:val="en-US"/>
        </w:rPr>
        <w:t>9</w:t>
      </w:r>
    </w:p>
    <w:p w14:paraId="0D8BC070" w14:textId="7DAC6304" w:rsidR="00CB53A7" w:rsidRPr="0090779A" w:rsidRDefault="00CB53A7" w:rsidP="00C77533">
      <w:pPr>
        <w:spacing w:line="240" w:lineRule="auto"/>
        <w:jc w:val="center"/>
        <w:rPr>
          <w:rFonts w:ascii="Times New Roman" w:hAnsi="Times New Roman"/>
          <w:b/>
          <w:color w:val="FFFFFF" w:themeColor="background1"/>
          <w:sz w:val="24"/>
          <w:szCs w:val="24"/>
          <w:lang w:val="en-US"/>
        </w:rPr>
      </w:pPr>
      <w:r w:rsidRPr="007F3E8A">
        <w:rPr>
          <w:rFonts w:ascii="Times New Roman" w:hAnsi="Times New Roman"/>
          <w:b/>
          <w:color w:val="FFFFFF" w:themeColor="background1"/>
          <w:sz w:val="24"/>
          <w:szCs w:val="24"/>
        </w:rPr>
        <w:t>MI – 1A / 0</w:t>
      </w:r>
      <w:r w:rsidR="0090779A">
        <w:rPr>
          <w:rFonts w:ascii="Times New Roman" w:hAnsi="Times New Roman"/>
          <w:b/>
          <w:color w:val="FFFFFF" w:themeColor="background1"/>
          <w:sz w:val="24"/>
          <w:szCs w:val="24"/>
          <w:lang w:val="en-US"/>
        </w:rPr>
        <w:t>3</w:t>
      </w:r>
    </w:p>
    <w:p w14:paraId="4562436E" w14:textId="77777777" w:rsidR="00CB53A7" w:rsidRDefault="00CB53A7" w:rsidP="00C77533">
      <w:pPr>
        <w:spacing w:line="240" w:lineRule="auto"/>
      </w:pPr>
    </w:p>
    <w:p w14:paraId="65C1BC62" w14:textId="77777777" w:rsidR="00CB53A7" w:rsidRDefault="00CB53A7" w:rsidP="00C77533">
      <w:pPr>
        <w:spacing w:line="240" w:lineRule="auto"/>
      </w:pPr>
    </w:p>
    <w:p w14:paraId="5464EB3E" w14:textId="77777777" w:rsidR="00CB53A7" w:rsidRDefault="00BB77D6" w:rsidP="00C77533">
      <w:pPr>
        <w:spacing w:line="240" w:lineRule="auto"/>
      </w:pPr>
      <w:r>
        <w:rPr>
          <w:rFonts w:ascii="Times New Roman" w:hAnsi="Times New Roman"/>
          <w:noProof/>
          <w:sz w:val="26"/>
          <w:lang w:val="en-US"/>
        </w:rPr>
        <w:drawing>
          <wp:anchor distT="0" distB="0" distL="114300" distR="114300" simplePos="0" relativeHeight="251659264" behindDoc="1" locked="0" layoutInCell="1" allowOverlap="1" wp14:anchorId="0E2B7E7A" wp14:editId="359FB78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57350" cy="1593215"/>
            <wp:effectExtent l="0" t="0" r="0" b="6985"/>
            <wp:wrapNone/>
            <wp:docPr id="18" name="Picture 2" descr="poltek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tek Baru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19C17" w14:textId="77777777" w:rsidR="00391C35" w:rsidRDefault="00391C35" w:rsidP="00C77533">
      <w:pPr>
        <w:spacing w:line="240" w:lineRule="auto"/>
        <w:ind w:left="4536" w:hanging="4536"/>
      </w:pPr>
    </w:p>
    <w:p w14:paraId="58EDEDC7" w14:textId="77777777" w:rsidR="00391C35" w:rsidRDefault="00391C35" w:rsidP="00C77533">
      <w:pPr>
        <w:spacing w:line="240" w:lineRule="auto"/>
      </w:pPr>
    </w:p>
    <w:p w14:paraId="3AC7D9D0" w14:textId="77777777" w:rsidR="00391C35" w:rsidRDefault="00391C35" w:rsidP="00C77533">
      <w:pPr>
        <w:spacing w:line="240" w:lineRule="auto"/>
      </w:pPr>
    </w:p>
    <w:p w14:paraId="1FFBD755" w14:textId="77777777" w:rsidR="00391C35" w:rsidRDefault="00391C35" w:rsidP="00C77533">
      <w:pPr>
        <w:spacing w:line="240" w:lineRule="auto"/>
      </w:pPr>
    </w:p>
    <w:p w14:paraId="10651839" w14:textId="0281C17A" w:rsidR="003B7BE1" w:rsidRDefault="003B7BE1" w:rsidP="00C7753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sectPr w:rsidR="003B7BE1" w:rsidSect="003B7BE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0E43162F" w14:textId="2762F7CD" w:rsidR="007F3E8A" w:rsidRPr="003B7BE1" w:rsidRDefault="003B7BE1" w:rsidP="00C7753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en-ID"/>
        </w:rPr>
      </w:pPr>
      <w:proofErr w:type="spellStart"/>
      <w:r w:rsidRPr="003B7BE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lastRenderedPageBreak/>
        <w:t>Struktur</w:t>
      </w:r>
      <w:proofErr w:type="spellEnd"/>
      <w:r w:rsidRPr="003B7BE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 xml:space="preserve"> </w:t>
      </w:r>
      <w:proofErr w:type="spellStart"/>
      <w:r w:rsidRPr="003B7BE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>organisasi</w:t>
      </w:r>
      <w:proofErr w:type="spellEnd"/>
      <w:r w:rsidRPr="003B7BE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 xml:space="preserve"> Semen </w:t>
      </w:r>
      <w:proofErr w:type="spellStart"/>
      <w:r w:rsidRPr="003B7BE1">
        <w:rPr>
          <w:rFonts w:ascii="Times New Roman" w:eastAsia="Times New Roman" w:hAnsi="Times New Roman" w:cs="Times New Roman"/>
          <w:color w:val="000000" w:themeColor="text1"/>
          <w:sz w:val="32"/>
          <w:szCs w:val="32"/>
          <w:shd w:val="clear" w:color="auto" w:fill="FFFFFF"/>
          <w:lang w:val="en-ID"/>
        </w:rPr>
        <w:t>Baturaja</w:t>
      </w:r>
      <w:proofErr w:type="spellEnd"/>
      <w:r w:rsidRPr="003B7BE1">
        <w:rPr>
          <w:rFonts w:ascii="Times New Roman" w:eastAsia="Times New Roman" w:hAnsi="Times New Roman" w:cs="Times New Roman"/>
          <w:color w:val="666666"/>
          <w:sz w:val="32"/>
          <w:szCs w:val="32"/>
          <w:shd w:val="clear" w:color="auto" w:fill="FFFFFF"/>
          <w:lang w:val="en-ID"/>
        </w:rPr>
        <w:t> </w:t>
      </w:r>
    </w:p>
    <w:p w14:paraId="0BA4397F" w14:textId="3305E48C" w:rsidR="00C12454" w:rsidRDefault="00FD41D3" w:rsidP="00C77533">
      <w:pPr>
        <w:spacing w:after="120" w:line="240" w:lineRule="auto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  <w:t xml:space="preserve">Tanggal : </w:t>
      </w:r>
      <w:r w:rsidR="00C77533">
        <w:rPr>
          <w:rFonts w:ascii="Times New Roman" w:eastAsia="Times New Roman" w:hAnsi="Times New Roman" w:cs="Times New Roman"/>
          <w:color w:val="000000" w:themeColor="text1"/>
          <w:kern w:val="36"/>
          <w:lang w:val="en-US" w:eastAsia="id-ID"/>
        </w:rPr>
        <w:t>6</w:t>
      </w:r>
      <w:r>
        <w:rPr>
          <w:rFonts w:ascii="Times New Roman" w:eastAsia="Times New Roman" w:hAnsi="Times New Roman" w:cs="Times New Roman"/>
          <w:color w:val="000000" w:themeColor="text1"/>
          <w:kern w:val="36"/>
          <w:lang w:eastAsia="id-ID"/>
        </w:rPr>
        <w:t xml:space="preserve"> Oktober 2019</w:t>
      </w:r>
    </w:p>
    <w:p w14:paraId="3AAA0619" w14:textId="52C7E333" w:rsidR="007F3E8A" w:rsidRPr="007F3E8A" w:rsidRDefault="005F54EC" w:rsidP="00C77533">
      <w:pPr>
        <w:pStyle w:val="ListParagraph"/>
        <w:numPr>
          <w:ilvl w:val="0"/>
          <w:numId w:val="3"/>
        </w:numPr>
        <w:spacing w:after="120" w:line="240" w:lineRule="auto"/>
        <w:outlineLvl w:val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Sumber</w:t>
      </w:r>
      <w:proofErr w:type="spellEnd"/>
      <w:r w:rsidR="003B7BE1">
        <w:rPr>
          <w:rFonts w:ascii="Times New Roman" w:hAnsi="Times New Roman" w:cs="Times New Roman"/>
          <w:lang w:val="en-US"/>
        </w:rPr>
        <w:t xml:space="preserve"> :</w:t>
      </w:r>
      <w:proofErr w:type="gramEnd"/>
      <w:r w:rsidR="003B7BE1">
        <w:rPr>
          <w:rFonts w:ascii="Times New Roman" w:hAnsi="Times New Roman" w:cs="Times New Roman"/>
          <w:lang w:val="en-US"/>
        </w:rPr>
        <w:t xml:space="preserve"> </w:t>
      </w:r>
      <w:hyperlink r:id="rId16" w:history="1">
        <w:r w:rsidR="003B7BE1" w:rsidRPr="003B7BE1">
          <w:rPr>
            <w:rStyle w:val="Hyperlink"/>
            <w:rFonts w:ascii="Times New Roman" w:hAnsi="Times New Roman" w:cs="Times New Roman"/>
            <w:lang w:val="en-US"/>
          </w:rPr>
          <w:t>https://semenbaturaja.co.id/struktur-organisasi/</w:t>
        </w:r>
      </w:hyperlink>
    </w:p>
    <w:p w14:paraId="363E617A" w14:textId="2F2E1937" w:rsidR="005F54EC" w:rsidRDefault="009D5D4B" w:rsidP="00C77533">
      <w:pPr>
        <w:spacing w:after="120" w:line="240" w:lineRule="auto"/>
        <w:outlineLvl w:val="0"/>
        <w:rPr>
          <w:rFonts w:ascii="Times New Roman" w:hAnsi="Times New Roman" w:cs="Times New Roman"/>
        </w:rPr>
      </w:pPr>
      <w:r w:rsidRPr="007F3E8A">
        <w:rPr>
          <w:rFonts w:ascii="Times New Roman" w:eastAsia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68480" behindDoc="0" locked="0" layoutInCell="1" allowOverlap="1" wp14:anchorId="67B1EDA4" wp14:editId="2DC665FC">
            <wp:simplePos x="0" y="0"/>
            <wp:positionH relativeFrom="column">
              <wp:posOffset>-177800</wp:posOffset>
            </wp:positionH>
            <wp:positionV relativeFrom="paragraph">
              <wp:posOffset>313055</wp:posOffset>
            </wp:positionV>
            <wp:extent cx="6299200" cy="3933500"/>
            <wp:effectExtent l="0" t="0" r="0" b="0"/>
            <wp:wrapNone/>
            <wp:docPr id="10" name="Picture 10" descr="Hasil gambar untuk semen baturaja strukt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asil gambar untuk semen baturaja struktu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9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E8A" w:rsidRPr="007F3E8A">
        <w:rPr>
          <w:rFonts w:ascii="Times New Roman" w:hAnsi="Times New Roman" w:cs="Times New Roman"/>
        </w:rPr>
        <w:t xml:space="preserve"> </w:t>
      </w:r>
    </w:p>
    <w:p w14:paraId="1F295A50" w14:textId="0CAC6C62" w:rsidR="007F3E8A" w:rsidRPr="009D5D4B" w:rsidRDefault="007F3E8A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"/var/folders/hz/lvfxv_dd1dg221jyj5lh8hw40000gn/T/com.microsoft.Word/WebArchiveCopyPasteTempFiles/struktur-smbr-trans-01.png" \* MERGEFORMATINET </w:instrText>
      </w: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</w:p>
    <w:p w14:paraId="457E9323" w14:textId="1C60223C" w:rsidR="007F3E8A" w:rsidRPr="007F3E8A" w:rsidRDefault="007F3E8A" w:rsidP="00C77533">
      <w:pPr>
        <w:spacing w:after="120" w:line="240" w:lineRule="auto"/>
        <w:outlineLvl w:val="0"/>
        <w:rPr>
          <w:rFonts w:ascii="Times New Roman" w:hAnsi="Times New Roman" w:cs="Times New Roman"/>
        </w:rPr>
      </w:pPr>
    </w:p>
    <w:p w14:paraId="1892533B" w14:textId="52B88AAA" w:rsidR="00185999" w:rsidRPr="009D5D4B" w:rsidRDefault="007F3E8A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begin"/>
      </w: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instrText xml:space="preserve"> INCLUDEPICTURE "/var/folders/hz/lvfxv_dd1dg221jyj5lh8hw40000gn/T/com.microsoft.Word/WebArchiveCopyPasteTempFiles/w4.jpg" \* MERGEFORMATINET </w:instrText>
      </w: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separate"/>
      </w:r>
      <w:r w:rsidRPr="007F3E8A">
        <w:rPr>
          <w:rFonts w:ascii="Times New Roman" w:eastAsia="Times New Roman" w:hAnsi="Times New Roman" w:cs="Times New Roman"/>
          <w:sz w:val="24"/>
          <w:szCs w:val="24"/>
          <w:lang w:val="en-ID"/>
        </w:rPr>
        <w:fldChar w:fldCharType="end"/>
      </w:r>
    </w:p>
    <w:p w14:paraId="408FCDB5" w14:textId="77777777" w:rsidR="00185999" w:rsidRPr="00185999" w:rsidRDefault="00185999" w:rsidP="00C77533">
      <w:pPr>
        <w:spacing w:line="240" w:lineRule="auto"/>
        <w:rPr>
          <w:rFonts w:ascii="Times New Roman" w:eastAsia="Times New Roman" w:hAnsi="Times New Roman" w:cs="Times New Roman"/>
          <w:lang w:eastAsia="id-ID"/>
        </w:rPr>
      </w:pPr>
    </w:p>
    <w:p w14:paraId="67D37956" w14:textId="77777777" w:rsidR="00185999" w:rsidRPr="00185999" w:rsidRDefault="00185999" w:rsidP="00C77533">
      <w:pPr>
        <w:spacing w:line="240" w:lineRule="auto"/>
        <w:rPr>
          <w:rFonts w:ascii="Times New Roman" w:eastAsia="Times New Roman" w:hAnsi="Times New Roman" w:cs="Times New Roman"/>
          <w:lang w:eastAsia="id-ID"/>
        </w:rPr>
      </w:pPr>
    </w:p>
    <w:p w14:paraId="36E2B741" w14:textId="77777777" w:rsidR="00185999" w:rsidRPr="00185999" w:rsidRDefault="00185999" w:rsidP="00C77533">
      <w:pPr>
        <w:spacing w:line="240" w:lineRule="auto"/>
        <w:rPr>
          <w:rFonts w:ascii="Times New Roman" w:eastAsia="Times New Roman" w:hAnsi="Times New Roman" w:cs="Times New Roman"/>
          <w:lang w:eastAsia="id-ID"/>
        </w:rPr>
      </w:pPr>
    </w:p>
    <w:p w14:paraId="2E967AED" w14:textId="651E33DD" w:rsidR="009D5D4B" w:rsidRDefault="009D5D4B" w:rsidP="00C77533">
      <w:pPr>
        <w:tabs>
          <w:tab w:val="left" w:pos="2175"/>
        </w:tabs>
        <w:spacing w:line="240" w:lineRule="auto"/>
        <w:ind w:right="633"/>
        <w:jc w:val="right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ab/>
      </w:r>
      <w:r>
        <w:rPr>
          <w:rFonts w:ascii="Times New Roman" w:eastAsia="Times New Roman" w:hAnsi="Times New Roman" w:cs="Times New Roman"/>
          <w:lang w:eastAsia="id-ID"/>
        </w:rPr>
        <w:tab/>
      </w:r>
      <w:r w:rsidRPr="005968D8">
        <w:rPr>
          <w:rFonts w:ascii="Times New Roman" w:eastAsia="Times New Roman" w:hAnsi="Times New Roman" w:cs="Times New Roman"/>
          <w:lang w:eastAsia="id-ID"/>
        </w:rPr>
        <w:t>Bagan Struktur Organisasi</w:t>
      </w:r>
    </w:p>
    <w:p w14:paraId="5DF6B062" w14:textId="77777777" w:rsidR="009D5D4B" w:rsidRDefault="009D5D4B" w:rsidP="00C77533">
      <w:pPr>
        <w:tabs>
          <w:tab w:val="left" w:pos="2175"/>
        </w:tabs>
        <w:spacing w:line="240" w:lineRule="auto"/>
        <w:ind w:right="633"/>
        <w:jc w:val="right"/>
        <w:rPr>
          <w:rFonts w:ascii="Times New Roman" w:eastAsia="Times New Roman" w:hAnsi="Times New Roman" w:cs="Times New Roman"/>
          <w:lang w:eastAsia="id-ID"/>
        </w:rPr>
      </w:pPr>
      <w:r w:rsidRPr="005968D8">
        <w:rPr>
          <w:rFonts w:ascii="Times New Roman" w:eastAsia="Times New Roman" w:hAnsi="Times New Roman" w:cs="Times New Roman"/>
          <w:lang w:eastAsia="id-ID"/>
        </w:rPr>
        <w:t>PT. Bank Rakyat Indonesia</w:t>
      </w:r>
    </w:p>
    <w:p w14:paraId="5BD99B15" w14:textId="04C9653A" w:rsidR="009D5D4B" w:rsidRDefault="009D5D4B" w:rsidP="00C77533">
      <w:pPr>
        <w:tabs>
          <w:tab w:val="left" w:pos="2175"/>
        </w:tabs>
        <w:spacing w:line="240" w:lineRule="auto"/>
        <w:ind w:right="633"/>
        <w:jc w:val="right"/>
        <w:rPr>
          <w:rFonts w:ascii="Times New Roman" w:eastAsia="Times New Roman" w:hAnsi="Times New Roman" w:cs="Times New Roman"/>
          <w:lang w:eastAsia="id-ID"/>
        </w:rPr>
      </w:pPr>
      <w:r w:rsidRPr="005968D8">
        <w:rPr>
          <w:rFonts w:ascii="Times New Roman" w:eastAsia="Times New Roman" w:hAnsi="Times New Roman" w:cs="Times New Roman"/>
          <w:lang w:eastAsia="id-ID"/>
        </w:rPr>
        <w:t xml:space="preserve">Kantor Cabang </w:t>
      </w:r>
      <w:proofErr w:type="spellStart"/>
      <w:r w:rsidRPr="005968D8">
        <w:rPr>
          <w:rFonts w:ascii="Times New Roman" w:eastAsia="Times New Roman" w:hAnsi="Times New Roman" w:cs="Times New Roman"/>
          <w:lang w:eastAsia="id-ID"/>
        </w:rPr>
        <w:t>Naripan</w:t>
      </w:r>
      <w:proofErr w:type="spellEnd"/>
      <w:r w:rsidRPr="005968D8">
        <w:rPr>
          <w:rFonts w:ascii="Times New Roman" w:eastAsia="Times New Roman" w:hAnsi="Times New Roman" w:cs="Times New Roman"/>
          <w:lang w:eastAsia="id-ID"/>
        </w:rPr>
        <w:t xml:space="preserve"> Bandung</w:t>
      </w:r>
    </w:p>
    <w:p w14:paraId="3D3D0A28" w14:textId="69BB8130" w:rsidR="009D5D4B" w:rsidRDefault="009D5D4B" w:rsidP="00C77533">
      <w:pPr>
        <w:tabs>
          <w:tab w:val="left" w:pos="2175"/>
        </w:tabs>
        <w:spacing w:line="240" w:lineRule="auto"/>
        <w:jc w:val="right"/>
        <w:rPr>
          <w:rFonts w:ascii="Times New Roman" w:eastAsia="Times New Roman" w:hAnsi="Times New Roman" w:cs="Times New Roman"/>
          <w:lang w:eastAsia="id-ID"/>
        </w:rPr>
      </w:pPr>
    </w:p>
    <w:p w14:paraId="5957F46A" w14:textId="1E486884" w:rsidR="009D5D4B" w:rsidRDefault="009D5D4B" w:rsidP="00C77533">
      <w:pPr>
        <w:tabs>
          <w:tab w:val="left" w:pos="2175"/>
        </w:tabs>
        <w:spacing w:line="240" w:lineRule="auto"/>
        <w:jc w:val="right"/>
        <w:rPr>
          <w:rFonts w:ascii="Times New Roman" w:eastAsia="Times New Roman" w:hAnsi="Times New Roman" w:cs="Times New Roman"/>
          <w:lang w:eastAsia="id-ID"/>
        </w:rPr>
      </w:pPr>
    </w:p>
    <w:p w14:paraId="5ADE59E8" w14:textId="1F2BFDD6" w:rsidR="009D5D4B" w:rsidRDefault="009D5D4B" w:rsidP="00C77533">
      <w:pPr>
        <w:tabs>
          <w:tab w:val="left" w:pos="2175"/>
        </w:tabs>
        <w:spacing w:line="240" w:lineRule="auto"/>
        <w:jc w:val="right"/>
        <w:rPr>
          <w:rFonts w:ascii="Times New Roman" w:eastAsia="Times New Roman" w:hAnsi="Times New Roman" w:cs="Times New Roman"/>
          <w:lang w:eastAsia="id-ID"/>
        </w:rPr>
      </w:pPr>
    </w:p>
    <w:p w14:paraId="75B5CB70" w14:textId="77777777" w:rsidR="009D5D4B" w:rsidRDefault="009D5D4B" w:rsidP="00C77533">
      <w:pPr>
        <w:tabs>
          <w:tab w:val="left" w:pos="2175"/>
        </w:tabs>
        <w:spacing w:line="240" w:lineRule="auto"/>
        <w:jc w:val="right"/>
        <w:rPr>
          <w:rFonts w:ascii="Times New Roman" w:eastAsia="Times New Roman" w:hAnsi="Times New Roman" w:cs="Times New Roman"/>
          <w:lang w:eastAsia="id-ID"/>
        </w:rPr>
      </w:pPr>
    </w:p>
    <w:p w14:paraId="14AA950F" w14:textId="77777777" w:rsidR="009D5D4B" w:rsidRDefault="009D5D4B" w:rsidP="00C77533">
      <w:pPr>
        <w:spacing w:line="240" w:lineRule="auto"/>
        <w:rPr>
          <w:rFonts w:ascii="Times New Roman" w:eastAsia="Times New Roman" w:hAnsi="Times New Roman" w:cs="Times New Roman"/>
          <w:lang w:eastAsia="id-ID"/>
        </w:rPr>
      </w:pPr>
    </w:p>
    <w:p w14:paraId="38D839CB" w14:textId="4D035A43" w:rsidR="00FC7283" w:rsidRDefault="00FC7283" w:rsidP="00C77533">
      <w:pPr>
        <w:spacing w:line="240" w:lineRule="auto"/>
        <w:rPr>
          <w:rFonts w:ascii="Times New Roman" w:eastAsia="Times New Roman" w:hAnsi="Times New Roman" w:cs="Times New Roman"/>
          <w:lang w:eastAsia="id-ID"/>
        </w:rPr>
        <w:sectPr w:rsidR="00FC7283" w:rsidSect="003B7BE1">
          <w:pgSz w:w="16838" w:h="11906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5A513455" w14:textId="77777777" w:rsidR="0090779A" w:rsidRDefault="0090779A" w:rsidP="00C77533">
      <w:pPr>
        <w:tabs>
          <w:tab w:val="left" w:pos="2175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D615C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Uraian tugas dan tanggung jawab atau deskripsi jabatan yang ada pada struktur organisasi </w:t>
      </w:r>
    </w:p>
    <w:p w14:paraId="3F8EE77B" w14:textId="7A8DF2B4" w:rsidR="0090779A" w:rsidRPr="00744567" w:rsidRDefault="0090779A" w:rsidP="00C77533">
      <w:pPr>
        <w:tabs>
          <w:tab w:val="left" w:pos="2175"/>
        </w:tabs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74456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PT. </w:t>
      </w:r>
      <w:r w:rsidRPr="0074456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id-ID"/>
        </w:rPr>
        <w:t xml:space="preserve">SEMEN BATURAJA </w:t>
      </w:r>
      <w:r w:rsidRPr="00744567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(Persero) Tbk.</w:t>
      </w:r>
    </w:p>
    <w:p w14:paraId="0AE9D7C4" w14:textId="77777777" w:rsidR="0090779A" w:rsidRPr="0090779A" w:rsidRDefault="0090779A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541D38A7" w14:textId="77777777" w:rsidR="0090779A" w:rsidRDefault="0090779A" w:rsidP="00C7753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745198E2" w14:textId="48071E2B" w:rsidR="009D5D4B" w:rsidRPr="00744567" w:rsidRDefault="009D5D4B" w:rsidP="00C77533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Tugas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 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Tanggung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Jawab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dan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Wewenang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 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Direktur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Utama</w:t>
      </w:r>
    </w:p>
    <w:p w14:paraId="7962FF73" w14:textId="77777777" w:rsidR="009D5D4B" w:rsidRPr="0013183C" w:rsidRDefault="009D5D4B" w:rsidP="00C77533">
      <w:pPr>
        <w:pStyle w:val="ListParagraph"/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Memutuskan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menentukan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peraturan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kebijakan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tertinggi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65EEC79A" w14:textId="77777777" w:rsidR="009D5D4B" w:rsidRPr="0013183C" w:rsidRDefault="009D5D4B" w:rsidP="00C77533">
      <w:pPr>
        <w:pStyle w:val="ListParagraph"/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Bertanggung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jawab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dalam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memimpin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menjalankan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146C3D48" w14:textId="77777777" w:rsidR="009D5D4B" w:rsidRPr="0013183C" w:rsidRDefault="009D5D4B" w:rsidP="00C77533">
      <w:pPr>
        <w:pStyle w:val="ListParagraph"/>
        <w:numPr>
          <w:ilvl w:val="0"/>
          <w:numId w:val="23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Bertanggung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jawab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atas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kerugian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yang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dihadapi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termasuk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juga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keuntungan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76DC4FB4" w14:textId="72BBDF5E" w:rsidR="00185999" w:rsidRDefault="00185999" w:rsidP="00C7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6CBE91F" w14:textId="5399FAE5" w:rsidR="00FC7283" w:rsidRDefault="0013183C" w:rsidP="00C7753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Direktur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Divisi</w:t>
      </w:r>
      <w:r w:rsidR="00FC728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-Divisi yang </w:t>
      </w:r>
      <w:proofErr w:type="gramStart"/>
      <w:r w:rsidR="00FC7283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lain :</w:t>
      </w:r>
      <w:proofErr w:type="gramEnd"/>
    </w:p>
    <w:p w14:paraId="2C7520D8" w14:textId="7C43E44B" w:rsidR="0013183C" w:rsidRPr="00FC7283" w:rsidRDefault="00FC7283" w:rsidP="00C77533">
      <w:pPr>
        <w:pStyle w:val="ListParagraph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</w:pPr>
      <w:proofErr w:type="spellStart"/>
      <w:r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>Divis</w:t>
      </w:r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>on</w:t>
      </w:r>
      <w:proofErr w:type="spellEnd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 xml:space="preserve"> Corporate &amp; </w:t>
      </w:r>
      <w:proofErr w:type="spellStart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>Sekretaris</w:t>
      </w:r>
      <w:proofErr w:type="spellEnd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 xml:space="preserve"> yang </w:t>
      </w:r>
      <w:proofErr w:type="spellStart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>tugas</w:t>
      </w:r>
      <w:proofErr w:type="spellEnd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 xml:space="preserve"> </w:t>
      </w:r>
      <w:proofErr w:type="spellStart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>nya</w:t>
      </w:r>
      <w:proofErr w:type="spellEnd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 xml:space="preserve"> </w:t>
      </w:r>
      <w:proofErr w:type="spellStart"/>
      <w:proofErr w:type="gramStart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>meliputi</w:t>
      </w:r>
      <w:proofErr w:type="spellEnd"/>
      <w:r w:rsidR="0013183C" w:rsidRPr="00FC7283"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  <w:t xml:space="preserve"> :</w:t>
      </w:r>
      <w:proofErr w:type="gramEnd"/>
    </w:p>
    <w:p w14:paraId="586C6F55" w14:textId="77777777" w:rsidR="0013183C" w:rsidRPr="00BD615C" w:rsidRDefault="0013183C" w:rsidP="00C77533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Membuka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surat-surat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52F7ED17" w14:textId="77777777" w:rsidR="0013183C" w:rsidRPr="00BD615C" w:rsidRDefault="0013183C" w:rsidP="00C77533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Menerima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dikte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pimpinan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0C4F63B3" w14:textId="77777777" w:rsidR="0013183C" w:rsidRPr="00BD615C" w:rsidRDefault="0013183C" w:rsidP="00C77533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Menerima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tamu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5CB0836C" w14:textId="77777777" w:rsidR="0013183C" w:rsidRPr="00BD615C" w:rsidRDefault="0013183C" w:rsidP="00C77533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Menerima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telepon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7AAEA551" w14:textId="77777777" w:rsidR="0013183C" w:rsidRPr="00BD615C" w:rsidRDefault="0013183C" w:rsidP="00C77533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Menyimpan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arsip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atau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surat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19090186" w14:textId="7E7BA4E9" w:rsidR="0013183C" w:rsidRDefault="0013183C" w:rsidP="00C77533">
      <w:pPr>
        <w:numPr>
          <w:ilvl w:val="0"/>
          <w:numId w:val="26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Menyusun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serta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membuat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jadwal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kegiatan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pimpinan</w:t>
      </w:r>
      <w:proofErr w:type="spellEnd"/>
      <w:r w:rsidRPr="00BD615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68727494" w14:textId="09EF4E60" w:rsidR="0013183C" w:rsidRDefault="0013183C" w:rsidP="00C77533">
      <w:p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3C9E6EF9" w14:textId="1BB1F99F" w:rsidR="0013183C" w:rsidRPr="00FC7283" w:rsidRDefault="0013183C" w:rsidP="00C77533">
      <w:pPr>
        <w:pStyle w:val="ListParagraph"/>
        <w:numPr>
          <w:ilvl w:val="0"/>
          <w:numId w:val="31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</w:pPr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  <w:t xml:space="preserve">Divisi Internal Audit yang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  <w:t>tugas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  <w:t>nya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  <w:t>meliputi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ID"/>
        </w:rPr>
        <w:t xml:space="preserve"> :</w:t>
      </w:r>
    </w:p>
    <w:p w14:paraId="4FD68C3C" w14:textId="77777777" w:rsidR="0013183C" w:rsidRPr="0013183C" w:rsidRDefault="0013183C" w:rsidP="00C7753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informasi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awal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terkait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diaudit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(auditee)</w:t>
      </w:r>
    </w:p>
    <w:p w14:paraId="74CEB582" w14:textId="77777777" w:rsidR="0013183C" w:rsidRPr="0013183C" w:rsidRDefault="0013183C" w:rsidP="00C7753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tinjauan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dokumen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persyaratan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lain yang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berkaitan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auditee</w:t>
      </w:r>
    </w:p>
    <w:p w14:paraId="391622A7" w14:textId="77777777" w:rsidR="0013183C" w:rsidRPr="0013183C" w:rsidRDefault="0013183C" w:rsidP="00C7753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Mempersiapkan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program audit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tahunan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jadwal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pelaksanaan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audit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terperinci</w:t>
      </w:r>
      <w:proofErr w:type="spellEnd"/>
    </w:p>
    <w:p w14:paraId="213C4633" w14:textId="77777777" w:rsidR="0013183C" w:rsidRPr="0013183C" w:rsidRDefault="0013183C" w:rsidP="00C7753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Membuat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daftar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pertanyaan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audit (audit checklist)</w:t>
      </w:r>
    </w:p>
    <w:p w14:paraId="205DCABA" w14:textId="1056D8DD" w:rsidR="0013183C" w:rsidRPr="0013183C" w:rsidRDefault="0013183C" w:rsidP="00C7753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Melaksanakan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pemeriksaan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sistem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menyeluruh</w:t>
      </w:r>
      <w:proofErr w:type="spellEnd"/>
    </w:p>
    <w:p w14:paraId="2F68D99B" w14:textId="77777777" w:rsidR="0090779A" w:rsidRDefault="0090779A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6ECA3E98" w14:textId="6470D85D" w:rsidR="0013183C" w:rsidRPr="00FC7283" w:rsidRDefault="0013183C" w:rsidP="00C7753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D"/>
        </w:rPr>
      </w:pPr>
      <w:r w:rsidRPr="00FC7283">
        <w:rPr>
          <w:rFonts w:ascii="Times New Roman" w:eastAsia="Times New Roman" w:hAnsi="Times New Roman" w:cs="Times New Roman"/>
          <w:sz w:val="28"/>
          <w:szCs w:val="28"/>
          <w:lang w:val="en-ID"/>
        </w:rPr>
        <w:t xml:space="preserve">Divisi </w:t>
      </w:r>
      <w:proofErr w:type="spellStart"/>
      <w:r w:rsidR="0090779A" w:rsidRPr="00FC7283">
        <w:rPr>
          <w:rFonts w:ascii="Times New Roman" w:eastAsia="Times New Roman" w:hAnsi="Times New Roman" w:cs="Times New Roman"/>
          <w:sz w:val="28"/>
          <w:szCs w:val="28"/>
          <w:lang w:val="en-ID"/>
        </w:rPr>
        <w:t>Safety,Health</w:t>
      </w:r>
      <w:proofErr w:type="spellEnd"/>
      <w:r w:rsidR="0090779A" w:rsidRPr="00FC7283">
        <w:rPr>
          <w:rFonts w:ascii="Times New Roman" w:eastAsia="Times New Roman" w:hAnsi="Times New Roman" w:cs="Times New Roman"/>
          <w:sz w:val="28"/>
          <w:szCs w:val="28"/>
          <w:lang w:val="en-ID"/>
        </w:rPr>
        <w:t xml:space="preserve"> &amp; Environment</w:t>
      </w:r>
    </w:p>
    <w:p w14:paraId="6A6EB8BF" w14:textId="1B99BC4B" w:rsidR="0090779A" w:rsidRPr="0090779A" w:rsidRDefault="0090779A" w:rsidP="00C7753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Mengkoordinasikan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dan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mengorganisasikan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seluruh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penyelenggaraan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aktifitas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program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kerja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dan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pelaksanaan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kebijakan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organisasi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dalam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bidang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lingkungan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hidup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serta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mempertanggungjawabkan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kepada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 xml:space="preserve"> wakil </w:t>
      </w:r>
      <w:proofErr w:type="spellStart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ketua</w:t>
      </w:r>
      <w:proofErr w:type="spellEnd"/>
      <w:r w:rsidRPr="0090779A">
        <w:rPr>
          <w:rFonts w:ascii="Times New Roman" w:eastAsia="Times New Roman" w:hAnsi="Times New Roman" w:cs="Times New Roman"/>
          <w:color w:val="333333"/>
          <w:sz w:val="23"/>
          <w:szCs w:val="23"/>
          <w:shd w:val="clear" w:color="auto" w:fill="FFFFFF"/>
          <w:lang w:val="en-ID"/>
        </w:rPr>
        <w:t>.</w:t>
      </w:r>
    </w:p>
    <w:p w14:paraId="3997814A" w14:textId="77777777" w:rsidR="0090779A" w:rsidRDefault="0090779A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73D9530C" w14:textId="0447D30C" w:rsidR="0090779A" w:rsidRPr="00FC7283" w:rsidRDefault="0090779A" w:rsidP="00C77533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ID"/>
        </w:rPr>
      </w:pPr>
      <w:r w:rsidRPr="00FC7283">
        <w:rPr>
          <w:rFonts w:ascii="Times New Roman" w:eastAsia="Times New Roman" w:hAnsi="Times New Roman" w:cs="Times New Roman"/>
          <w:sz w:val="28"/>
          <w:szCs w:val="28"/>
          <w:lang w:val="en-ID"/>
        </w:rPr>
        <w:t>Divisi Planning &amp; Strategic</w:t>
      </w:r>
    </w:p>
    <w:tbl>
      <w:tblPr>
        <w:tblW w:w="61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7"/>
      </w:tblGrid>
      <w:tr w:rsidR="0090779A" w:rsidRPr="0090779A" w14:paraId="7C34F9FE" w14:textId="77777777" w:rsidTr="0090779A">
        <w:trPr>
          <w:trHeight w:val="390"/>
        </w:trPr>
        <w:tc>
          <w:tcPr>
            <w:tcW w:w="0" w:type="auto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DD7D5E2" w14:textId="77777777" w:rsidR="0090779A" w:rsidRPr="0090779A" w:rsidRDefault="0090779A" w:rsidP="00C77533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</w:pP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melaksanakan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pemantauan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 dan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evaluasi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pelaksanaan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kegiatan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 </w:t>
            </w:r>
            <w:proofErr w:type="spellStart"/>
            <w:r w:rsidRPr="0090779A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val="en-ID"/>
              </w:rPr>
              <w:t>perencanaan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 dan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pengadaan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,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pengembangan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sistem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karier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, dan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peningkatan</w:t>
            </w:r>
            <w:proofErr w:type="spellEnd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90779A"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  <w:t>kompetensi</w:t>
            </w:r>
            <w:proofErr w:type="spellEnd"/>
          </w:p>
        </w:tc>
      </w:tr>
      <w:tr w:rsidR="0090779A" w:rsidRPr="0090779A" w14:paraId="473B7C6F" w14:textId="77777777" w:rsidTr="0090779A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9465FDA" w14:textId="77777777" w:rsidR="0090779A" w:rsidRDefault="0090779A" w:rsidP="00C77533">
            <w:pPr>
              <w:pStyle w:val="ListParagraph"/>
              <w:numPr>
                <w:ilvl w:val="0"/>
                <w:numId w:val="28"/>
              </w:numPr>
              <w:spacing w:line="240" w:lineRule="auto"/>
              <w:ind w:left="993" w:right="-1391" w:hanging="426"/>
            </w:pPr>
            <w:r w:rsidRPr="0090779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melaksanakan penyimpanan dan pemeliharaan dokumen Bagian</w:t>
            </w:r>
          </w:p>
          <w:p w14:paraId="74C19D2E" w14:textId="77777777" w:rsidR="0090779A" w:rsidRDefault="0090779A" w:rsidP="00C77533">
            <w:pPr>
              <w:pStyle w:val="ListParagraph"/>
              <w:numPr>
                <w:ilvl w:val="0"/>
                <w:numId w:val="28"/>
              </w:numPr>
              <w:spacing w:line="240" w:lineRule="auto"/>
              <w:ind w:hanging="153"/>
            </w:pPr>
            <w:r w:rsidRPr="0090779A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melaksanakan penyusunan laporan Bagian.</w:t>
            </w:r>
          </w:p>
          <w:p w14:paraId="17677CA3" w14:textId="5BE7E98D" w:rsidR="0090779A" w:rsidRPr="0090779A" w:rsidRDefault="0090779A" w:rsidP="00C775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</w:pPr>
          </w:p>
        </w:tc>
      </w:tr>
      <w:tr w:rsidR="0090779A" w:rsidRPr="0090779A" w14:paraId="68A21F5B" w14:textId="77777777" w:rsidTr="0090779A">
        <w:trPr>
          <w:trHeight w:val="390"/>
        </w:trPr>
        <w:tc>
          <w:tcPr>
            <w:tcW w:w="0" w:type="auto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02198F2" w14:textId="25B596F3" w:rsidR="0090779A" w:rsidRPr="0090779A" w:rsidRDefault="0090779A" w:rsidP="00C7753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val="en-ID"/>
              </w:rPr>
            </w:pPr>
          </w:p>
        </w:tc>
      </w:tr>
    </w:tbl>
    <w:p w14:paraId="57E1DE83" w14:textId="0F222794" w:rsidR="0090779A" w:rsidRDefault="0090779A" w:rsidP="00C7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2C550008" w14:textId="77777777" w:rsidR="0090779A" w:rsidRPr="00BD615C" w:rsidRDefault="0090779A" w:rsidP="00C7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2EE8376" w14:textId="329E8DAF" w:rsidR="009D5D4B" w:rsidRPr="00744567" w:rsidRDefault="009D5D4B" w:rsidP="00C7753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Tugas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Direktur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Produksi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dalam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Perusahaan</w:t>
      </w:r>
    </w:p>
    <w:p w14:paraId="07AE3DA8" w14:textId="77777777" w:rsidR="0013183C" w:rsidRPr="009D5D4B" w:rsidRDefault="0013183C" w:rsidP="00C7753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11FD4B61" w14:textId="77777777" w:rsidR="009D5D4B" w:rsidRPr="009D5D4B" w:rsidRDefault="009D5D4B" w:rsidP="00C77533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</w:rPr>
        <w:t>Melakukan perencanaan dan pengorganisasian jadwal produksi.</w:t>
      </w:r>
    </w:p>
    <w:p w14:paraId="3D417C17" w14:textId="77777777" w:rsidR="009D5D4B" w:rsidRPr="009D5D4B" w:rsidRDefault="009D5D4B" w:rsidP="00C77533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</w:rPr>
        <w:t>Menilai proyek dan sumber daya persyaratan.</w:t>
      </w:r>
    </w:p>
    <w:p w14:paraId="14424C82" w14:textId="77777777" w:rsidR="009D5D4B" w:rsidRPr="009D5D4B" w:rsidRDefault="009D5D4B" w:rsidP="00C77533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</w:rPr>
        <w:t>Memperkirakan, negosiasi dan menyetujui anggaran dan rentang waktu dengan klien dan manajer.</w:t>
      </w:r>
    </w:p>
    <w:p w14:paraId="4E7DDC03" w14:textId="77777777" w:rsidR="009D5D4B" w:rsidRPr="009D5D4B" w:rsidRDefault="009D5D4B" w:rsidP="00C77533">
      <w:pPr>
        <w:numPr>
          <w:ilvl w:val="0"/>
          <w:numId w:val="17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</w:rPr>
        <w:t>Menentukan standar kontrol kualitas.</w:t>
      </w:r>
    </w:p>
    <w:p w14:paraId="4D6E2F30" w14:textId="2C188085" w:rsidR="009D5D4B" w:rsidRDefault="009D5D4B" w:rsidP="00C77533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</w:rPr>
        <w:t>Mengawasi proses produksi.</w:t>
      </w:r>
    </w:p>
    <w:p w14:paraId="43074648" w14:textId="09201B71" w:rsidR="000951BB" w:rsidRDefault="000951BB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FC96504" w14:textId="20E4B382" w:rsidR="000951BB" w:rsidRPr="00FC7283" w:rsidRDefault="000951BB" w:rsidP="00C77533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Divisi Research &amp; Development</w:t>
      </w:r>
    </w:p>
    <w:p w14:paraId="0E782160" w14:textId="77777777" w:rsidR="00F42837" w:rsidRPr="00F42837" w:rsidRDefault="00F42837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Tugas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: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merencanakan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melaksanakan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, dan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melaporkan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semua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aktifitas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 </w:t>
      </w:r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research and development</w:t>
      </w:r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 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untuk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tujuan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perbaikan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pengembangan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produk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perusahaan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.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Tanggung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jawab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: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mengembangkan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produk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baru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dan proses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produksi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lebih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baik</w:t>
      </w:r>
      <w:proofErr w:type="spellEnd"/>
      <w:r w:rsidRPr="00F4283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val="en-ID"/>
        </w:rPr>
        <w:t>.</w:t>
      </w:r>
    </w:p>
    <w:p w14:paraId="00C73B1A" w14:textId="77777777" w:rsidR="00F42837" w:rsidRDefault="00F42837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393DAC65" w14:textId="6AD1956C" w:rsidR="000951BB" w:rsidRPr="00FC7283" w:rsidRDefault="000951BB" w:rsidP="00C77533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Division PMO</w:t>
      </w:r>
    </w:p>
    <w:p w14:paraId="6D03259C" w14:textId="77777777" w:rsidR="00475C55" w:rsidRPr="00475C55" w:rsidRDefault="00475C55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Bagaimana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perusahaan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merancang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membentuk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sebuah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PMO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untuk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meraih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efektivitas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maksimal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bergantung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kepada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faktor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organisasional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bervariasi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seperti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obyektif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ditargetkan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kekuatan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tradisional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perusahaan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aturan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kultural</w:t>
      </w:r>
      <w:proofErr w:type="spellEnd"/>
      <w:r w:rsidRPr="00475C5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ID"/>
        </w:rPr>
        <w:t>.</w:t>
      </w:r>
    </w:p>
    <w:p w14:paraId="055E5277" w14:textId="77777777" w:rsidR="00475C55" w:rsidRPr="00FC7283" w:rsidRDefault="00475C55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</w:p>
    <w:p w14:paraId="1646BA50" w14:textId="0FBF53B1" w:rsidR="000951BB" w:rsidRPr="00FC7283" w:rsidRDefault="000951BB" w:rsidP="00C77533">
      <w:pPr>
        <w:pStyle w:val="ListParagraph"/>
        <w:numPr>
          <w:ilvl w:val="0"/>
          <w:numId w:val="32"/>
        </w:numPr>
        <w:tabs>
          <w:tab w:val="left" w:pos="2740"/>
        </w:tabs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Division Mining</w:t>
      </w:r>
      <w:r w:rsidR="00475C55"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</w:p>
    <w:p w14:paraId="39FA5ED4" w14:textId="360ECBB2" w:rsidR="00475C55" w:rsidRPr="00744567" w:rsidRDefault="00475C55" w:rsidP="00C77533">
      <w:pPr>
        <w:tabs>
          <w:tab w:val="left" w:pos="2740"/>
        </w:tabs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Mendeskripsikan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ulang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pengertian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yang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telah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dimengerti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dalam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Bahasa yang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lebih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mudah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di </w:t>
      </w:r>
      <w:proofErr w:type="spellStart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mengerti</w:t>
      </w:r>
      <w:proofErr w:type="spellEnd"/>
      <w:r w:rsidR="001530B4" w:rsidRPr="00744567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14:paraId="239CAFEC" w14:textId="09922A75" w:rsidR="000951BB" w:rsidRPr="00FC7283" w:rsidRDefault="000951BB" w:rsidP="00C77533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Division Operating 1</w:t>
      </w:r>
    </w:p>
    <w:p w14:paraId="02F19158" w14:textId="77777777" w:rsidR="0008634F" w:rsidRPr="0008634F" w:rsidRDefault="0008634F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bertanggung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jawab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atas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manajemen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tenaga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kerja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produktivitas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kontrol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kualitas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keselamatan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efektif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efisien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sesuai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kebijakan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telah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ditetapkan</w:t>
      </w:r>
      <w:proofErr w:type="spellEnd"/>
      <w:r w:rsidRPr="0008634F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.</w:t>
      </w:r>
    </w:p>
    <w:p w14:paraId="47738399" w14:textId="77777777" w:rsidR="0008634F" w:rsidRPr="00FC7283" w:rsidRDefault="0008634F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</w:p>
    <w:p w14:paraId="3023C991" w14:textId="160AE931" w:rsidR="000951BB" w:rsidRPr="00FC7283" w:rsidRDefault="000951BB" w:rsidP="00C77533">
      <w:pPr>
        <w:pStyle w:val="ListParagraph"/>
        <w:numPr>
          <w:ilvl w:val="0"/>
          <w:numId w:val="32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FC7283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Division Operating 2</w:t>
      </w:r>
    </w:p>
    <w:p w14:paraId="27C3ABA1" w14:textId="77777777" w:rsidR="001530B4" w:rsidRPr="001530B4" w:rsidRDefault="001530B4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bertanggung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jawab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atas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manajemen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tenaga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kerja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produktivitas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kontrol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kualitas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keselamatan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efektif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dan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efisien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sesuai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kebijakan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telah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ditetapkan</w:t>
      </w:r>
      <w:proofErr w:type="spellEnd"/>
      <w:r w:rsidRPr="001530B4">
        <w:rPr>
          <w:rFonts w:ascii="Times New Roman" w:eastAsia="Times New Roman" w:hAnsi="Times New Roman" w:cs="Times New Roman"/>
          <w:color w:val="2C3E50"/>
          <w:sz w:val="24"/>
          <w:szCs w:val="24"/>
          <w:shd w:val="clear" w:color="auto" w:fill="FFFFFF"/>
          <w:lang w:val="en-ID"/>
        </w:rPr>
        <w:t>.</w:t>
      </w:r>
    </w:p>
    <w:p w14:paraId="3BA0AE8E" w14:textId="77777777" w:rsidR="001530B4" w:rsidRPr="00FC7283" w:rsidRDefault="001530B4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  <w:lang w:val="en-US"/>
        </w:rPr>
      </w:pPr>
    </w:p>
    <w:p w14:paraId="76270033" w14:textId="07D9B02B" w:rsidR="009D5D4B" w:rsidRDefault="009D5D4B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548073C" w14:textId="774A69AD" w:rsidR="00C77533" w:rsidRDefault="00C77533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CC50CBA" w14:textId="2E863794" w:rsidR="00C77533" w:rsidRDefault="00C77533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E0EF3EB" w14:textId="4EB05F54" w:rsidR="00C77533" w:rsidRDefault="00C77533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F45F527" w14:textId="19DAB8A1" w:rsidR="00C77533" w:rsidRDefault="00C77533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6E9BBB2" w14:textId="77777777" w:rsidR="00C77533" w:rsidRPr="00BD615C" w:rsidRDefault="00C77533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6FF911" w14:textId="347C83A2" w:rsidR="009D5D4B" w:rsidRPr="00744567" w:rsidRDefault="0013183C" w:rsidP="00C77533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lastRenderedPageBreak/>
        <w:t>T</w:t>
      </w:r>
      <w:r w:rsidR="009D5D4B"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ugas</w:t>
      </w:r>
      <w:proofErr w:type="spellEnd"/>
      <w:r w:rsidR="009D5D4B"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D</w:t>
      </w:r>
      <w:r w:rsidR="009D5D4B"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irektur</w:t>
      </w:r>
      <w:proofErr w:type="spellEnd"/>
      <w:r w:rsidR="009D5D4B"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="009D5D4B"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keuangan</w:t>
      </w:r>
      <w:proofErr w:type="spellEnd"/>
    </w:p>
    <w:p w14:paraId="29B2EA74" w14:textId="77777777" w:rsidR="009D5D4B" w:rsidRPr="009D5D4B" w:rsidRDefault="009D5D4B" w:rsidP="00C77533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Bertanggung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jawab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terhadap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kinerja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keuangan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sebuah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4FD91F8F" w14:textId="77777777" w:rsidR="009D5D4B" w:rsidRPr="009D5D4B" w:rsidRDefault="009D5D4B" w:rsidP="00C77533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Bertanggung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jawab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membuat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laporan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keuanganperusahaan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579C8C5C" w14:textId="77777777" w:rsidR="009D5D4B" w:rsidRPr="009D5D4B" w:rsidRDefault="009D5D4B" w:rsidP="00C77533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Mengawasi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laporan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keuangan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2BC19657" w14:textId="77777777" w:rsidR="009D5D4B" w:rsidRPr="009D5D4B" w:rsidRDefault="009D5D4B" w:rsidP="00C77533">
      <w:pPr>
        <w:numPr>
          <w:ilvl w:val="0"/>
          <w:numId w:val="18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Menyusun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strategi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meningkatkan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pertumbuhan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keuangan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49601BBC" w14:textId="37EBCE98" w:rsidR="009D5D4B" w:rsidRDefault="009D5D4B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C615BDB" w14:textId="70A947D3" w:rsidR="000951BB" w:rsidRPr="00744567" w:rsidRDefault="000951BB" w:rsidP="00C77533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Division Accounting &amp; Finance</w:t>
      </w:r>
    </w:p>
    <w:p w14:paraId="319AECBB" w14:textId="77777777" w:rsidR="001530B4" w:rsidRPr="00744567" w:rsidRDefault="001530B4" w:rsidP="00C77533">
      <w:pPr>
        <w:pStyle w:val="Heading3"/>
        <w:numPr>
          <w:ilvl w:val="0"/>
          <w:numId w:val="37"/>
        </w:numPr>
        <w:spacing w:before="300" w:after="150" w:line="240" w:lineRule="auto"/>
        <w:jc w:val="both"/>
        <w:rPr>
          <w:rFonts w:ascii="Times New Roman" w:hAnsi="Times New Roman" w:cs="Times New Roman"/>
          <w:color w:val="444444"/>
        </w:rPr>
      </w:pPr>
      <w:r w:rsidRPr="00744567">
        <w:rPr>
          <w:rFonts w:ascii="Times New Roman" w:hAnsi="Times New Roman" w:cs="Times New Roman"/>
          <w:b/>
          <w:bCs/>
          <w:color w:val="444444"/>
        </w:rPr>
        <w:t xml:space="preserve">Tugas </w:t>
      </w:r>
      <w:proofErr w:type="spellStart"/>
      <w:r w:rsidRPr="00744567">
        <w:rPr>
          <w:rFonts w:ascii="Times New Roman" w:hAnsi="Times New Roman" w:cs="Times New Roman"/>
          <w:b/>
          <w:bCs/>
          <w:color w:val="444444"/>
        </w:rPr>
        <w:t>Accounting</w:t>
      </w:r>
      <w:proofErr w:type="spellEnd"/>
    </w:p>
    <w:p w14:paraId="1F789B7A" w14:textId="77777777" w:rsidR="001530B4" w:rsidRPr="00744567" w:rsidRDefault="001530B4" w:rsidP="00C77533">
      <w:pPr>
        <w:pStyle w:val="NormalWeb"/>
        <w:spacing w:before="0" w:beforeAutospacing="0" w:after="150" w:afterAutospacing="0"/>
        <w:jc w:val="both"/>
        <w:rPr>
          <w:color w:val="444444"/>
        </w:rPr>
      </w:pPr>
      <w:proofErr w:type="spellStart"/>
      <w:r w:rsidRPr="00744567">
        <w:rPr>
          <w:color w:val="444444"/>
        </w:rPr>
        <w:t>Meskipun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mengatur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keuangan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perusahaan</w:t>
      </w:r>
      <w:proofErr w:type="spellEnd"/>
      <w:r w:rsidRPr="00744567">
        <w:rPr>
          <w:color w:val="444444"/>
        </w:rPr>
        <w:t xml:space="preserve">, </w:t>
      </w:r>
      <w:proofErr w:type="spellStart"/>
      <w:r w:rsidRPr="00744567">
        <w:rPr>
          <w:color w:val="444444"/>
        </w:rPr>
        <w:t>tetapi</w:t>
      </w:r>
      <w:proofErr w:type="spellEnd"/>
      <w:r w:rsidRPr="00744567">
        <w:rPr>
          <w:color w:val="444444"/>
        </w:rPr>
        <w:t xml:space="preserve"> pada </w:t>
      </w:r>
      <w:proofErr w:type="spellStart"/>
      <w:r w:rsidRPr="00744567">
        <w:rPr>
          <w:color w:val="444444"/>
        </w:rPr>
        <w:t>bagian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akuntansi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tidak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bersinggungan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langsung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dengan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uang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itu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sendiri</w:t>
      </w:r>
      <w:proofErr w:type="spellEnd"/>
      <w:r w:rsidRPr="00744567">
        <w:rPr>
          <w:color w:val="444444"/>
        </w:rPr>
        <w:t xml:space="preserve">. Accounting </w:t>
      </w:r>
      <w:proofErr w:type="spellStart"/>
      <w:r w:rsidRPr="00744567">
        <w:rPr>
          <w:color w:val="444444"/>
        </w:rPr>
        <w:t>hanya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bertugas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untuk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memroses</w:t>
      </w:r>
      <w:proofErr w:type="spellEnd"/>
      <w:r w:rsidRPr="00744567">
        <w:rPr>
          <w:color w:val="444444"/>
        </w:rPr>
        <w:t xml:space="preserve"> dan </w:t>
      </w:r>
      <w:proofErr w:type="spellStart"/>
      <w:r w:rsidRPr="00744567">
        <w:rPr>
          <w:color w:val="444444"/>
        </w:rPr>
        <w:t>mengelola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laporan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keuangan</w:t>
      </w:r>
      <w:proofErr w:type="spellEnd"/>
      <w:r w:rsidRPr="00744567">
        <w:rPr>
          <w:color w:val="444444"/>
        </w:rPr>
        <w:t xml:space="preserve"> dan </w:t>
      </w:r>
      <w:proofErr w:type="spellStart"/>
      <w:r w:rsidRPr="00744567">
        <w:rPr>
          <w:color w:val="444444"/>
        </w:rPr>
        <w:t>mencatat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transaksi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dari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bisnis</w:t>
      </w:r>
      <w:proofErr w:type="spellEnd"/>
      <w:r w:rsidRPr="00744567">
        <w:rPr>
          <w:color w:val="444444"/>
        </w:rPr>
        <w:t xml:space="preserve">. Setelah </w:t>
      </w:r>
      <w:proofErr w:type="spellStart"/>
      <w:r w:rsidRPr="00744567">
        <w:rPr>
          <w:color w:val="444444"/>
        </w:rPr>
        <w:t>melakukan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pencatatan</w:t>
      </w:r>
      <w:proofErr w:type="spellEnd"/>
      <w:r w:rsidRPr="00744567">
        <w:rPr>
          <w:color w:val="444444"/>
        </w:rPr>
        <w:t xml:space="preserve">, </w:t>
      </w:r>
      <w:proofErr w:type="spellStart"/>
      <w:r w:rsidRPr="00744567">
        <w:rPr>
          <w:color w:val="444444"/>
        </w:rPr>
        <w:t>akuntan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harus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melakukan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otorisasi</w:t>
      </w:r>
      <w:proofErr w:type="spellEnd"/>
      <w:r w:rsidRPr="00744567">
        <w:rPr>
          <w:color w:val="444444"/>
        </w:rPr>
        <w:t xml:space="preserve"> di </w:t>
      </w:r>
      <w:proofErr w:type="spellStart"/>
      <w:r w:rsidRPr="00744567">
        <w:rPr>
          <w:color w:val="444444"/>
        </w:rPr>
        <w:t>setiap</w:t>
      </w:r>
      <w:proofErr w:type="spellEnd"/>
      <w:r w:rsidRPr="00744567">
        <w:rPr>
          <w:color w:val="444444"/>
        </w:rPr>
        <w:t xml:space="preserve"> divisi </w:t>
      </w:r>
      <w:proofErr w:type="spellStart"/>
      <w:r w:rsidRPr="00744567">
        <w:rPr>
          <w:color w:val="444444"/>
        </w:rPr>
        <w:t>terkait</w:t>
      </w:r>
      <w:proofErr w:type="spellEnd"/>
      <w:r w:rsidRPr="00744567">
        <w:rPr>
          <w:color w:val="444444"/>
        </w:rPr>
        <w:t>.</w:t>
      </w:r>
    </w:p>
    <w:p w14:paraId="70F14D1E" w14:textId="77777777" w:rsidR="001530B4" w:rsidRPr="00744567" w:rsidRDefault="001530B4" w:rsidP="00C77533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0BBD4F2F" w14:textId="77777777" w:rsidR="001530B4" w:rsidRPr="00744567" w:rsidRDefault="001530B4" w:rsidP="00C77533">
      <w:pPr>
        <w:pStyle w:val="Heading3"/>
        <w:numPr>
          <w:ilvl w:val="0"/>
          <w:numId w:val="37"/>
        </w:numPr>
        <w:spacing w:before="300" w:after="150" w:line="240" w:lineRule="auto"/>
        <w:jc w:val="both"/>
        <w:rPr>
          <w:rFonts w:ascii="Times New Roman" w:hAnsi="Times New Roman" w:cs="Times New Roman"/>
          <w:color w:val="444444"/>
        </w:rPr>
      </w:pPr>
      <w:r w:rsidRPr="00744567">
        <w:rPr>
          <w:rFonts w:ascii="Times New Roman" w:hAnsi="Times New Roman" w:cs="Times New Roman"/>
          <w:b/>
          <w:bCs/>
          <w:color w:val="444444"/>
        </w:rPr>
        <w:t>Tugas Finance</w:t>
      </w:r>
    </w:p>
    <w:p w14:paraId="78938541" w14:textId="77777777" w:rsidR="001530B4" w:rsidRPr="00744567" w:rsidRDefault="001530B4" w:rsidP="00C77533">
      <w:pPr>
        <w:pStyle w:val="NormalWeb"/>
        <w:spacing w:before="0" w:beforeAutospacing="0" w:after="150" w:afterAutospacing="0"/>
        <w:jc w:val="both"/>
        <w:rPr>
          <w:color w:val="444444"/>
        </w:rPr>
      </w:pPr>
      <w:proofErr w:type="spellStart"/>
      <w:r w:rsidRPr="00744567">
        <w:rPr>
          <w:color w:val="444444"/>
        </w:rPr>
        <w:t>Jika</w:t>
      </w:r>
      <w:proofErr w:type="spellEnd"/>
      <w:r w:rsidRPr="00744567">
        <w:rPr>
          <w:color w:val="444444"/>
        </w:rPr>
        <w:t xml:space="preserve"> accounting </w:t>
      </w:r>
      <w:proofErr w:type="spellStart"/>
      <w:r w:rsidRPr="00744567">
        <w:rPr>
          <w:color w:val="444444"/>
        </w:rPr>
        <w:t>tidak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bersentuhan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langsung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dengan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uang</w:t>
      </w:r>
      <w:proofErr w:type="spellEnd"/>
      <w:r w:rsidRPr="00744567">
        <w:rPr>
          <w:color w:val="444444"/>
        </w:rPr>
        <w:t xml:space="preserve">, </w:t>
      </w:r>
      <w:proofErr w:type="spellStart"/>
      <w:r w:rsidRPr="00744567">
        <w:rPr>
          <w:color w:val="444444"/>
        </w:rPr>
        <w:t>maka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bagian</w:t>
      </w:r>
      <w:proofErr w:type="spellEnd"/>
      <w:r w:rsidRPr="00744567">
        <w:rPr>
          <w:color w:val="444444"/>
        </w:rPr>
        <w:t xml:space="preserve"> finance </w:t>
      </w:r>
      <w:proofErr w:type="spellStart"/>
      <w:r w:rsidRPr="00744567">
        <w:rPr>
          <w:color w:val="444444"/>
        </w:rPr>
        <w:t>langsung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bersentuhan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dengan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uang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perusahaan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itu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sendiri</w:t>
      </w:r>
      <w:proofErr w:type="spellEnd"/>
      <w:r w:rsidRPr="00744567">
        <w:rPr>
          <w:color w:val="444444"/>
        </w:rPr>
        <w:t xml:space="preserve">. Finance </w:t>
      </w:r>
      <w:proofErr w:type="spellStart"/>
      <w:r w:rsidRPr="00744567">
        <w:rPr>
          <w:color w:val="444444"/>
        </w:rPr>
        <w:t>akan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lebih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fokus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dalam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tugas</w:t>
      </w:r>
      <w:proofErr w:type="spellEnd"/>
      <w:r w:rsidRPr="00744567">
        <w:rPr>
          <w:color w:val="444444"/>
        </w:rPr>
        <w:t xml:space="preserve"> dan </w:t>
      </w:r>
      <w:proofErr w:type="spellStart"/>
      <w:r w:rsidRPr="00744567">
        <w:rPr>
          <w:color w:val="444444"/>
        </w:rPr>
        <w:t>tanggung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jawab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pencarian</w:t>
      </w:r>
      <w:proofErr w:type="spellEnd"/>
      <w:r w:rsidRPr="00744567">
        <w:rPr>
          <w:color w:val="444444"/>
        </w:rPr>
        <w:t xml:space="preserve">, </w:t>
      </w:r>
      <w:proofErr w:type="spellStart"/>
      <w:r w:rsidRPr="00744567">
        <w:rPr>
          <w:color w:val="444444"/>
        </w:rPr>
        <w:t>pengelolaan</w:t>
      </w:r>
      <w:proofErr w:type="spellEnd"/>
      <w:r w:rsidRPr="00744567">
        <w:rPr>
          <w:color w:val="444444"/>
        </w:rPr>
        <w:t xml:space="preserve">, </w:t>
      </w:r>
      <w:proofErr w:type="spellStart"/>
      <w:r w:rsidRPr="00744567">
        <w:rPr>
          <w:color w:val="444444"/>
        </w:rPr>
        <w:t>pengalokasian</w:t>
      </w:r>
      <w:proofErr w:type="spellEnd"/>
      <w:r w:rsidRPr="00744567">
        <w:rPr>
          <w:color w:val="444444"/>
        </w:rPr>
        <w:t xml:space="preserve"> dana, dan </w:t>
      </w:r>
      <w:proofErr w:type="spellStart"/>
      <w:r w:rsidRPr="00744567">
        <w:rPr>
          <w:color w:val="444444"/>
        </w:rPr>
        <w:t>melakukan</w:t>
      </w:r>
      <w:proofErr w:type="spellEnd"/>
      <w:r w:rsidRPr="00744567">
        <w:rPr>
          <w:color w:val="444444"/>
        </w:rPr>
        <w:t xml:space="preserve"> </w:t>
      </w:r>
      <w:proofErr w:type="spellStart"/>
      <w:r w:rsidRPr="00744567">
        <w:rPr>
          <w:color w:val="444444"/>
        </w:rPr>
        <w:t>pembayaran</w:t>
      </w:r>
      <w:proofErr w:type="spellEnd"/>
      <w:r w:rsidRPr="00744567">
        <w:rPr>
          <w:color w:val="444444"/>
        </w:rPr>
        <w:t xml:space="preserve"> di </w:t>
      </w:r>
      <w:proofErr w:type="spellStart"/>
      <w:r w:rsidRPr="00744567">
        <w:rPr>
          <w:color w:val="444444"/>
        </w:rPr>
        <w:t>perusahaan</w:t>
      </w:r>
      <w:proofErr w:type="spellEnd"/>
      <w:r w:rsidRPr="00744567">
        <w:rPr>
          <w:color w:val="444444"/>
        </w:rPr>
        <w:t>.</w:t>
      </w:r>
    </w:p>
    <w:p w14:paraId="29355387" w14:textId="77777777" w:rsidR="001530B4" w:rsidRDefault="001530B4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5E3252ED" w14:textId="7864E08D" w:rsidR="000951BB" w:rsidRPr="00744567" w:rsidRDefault="000951BB" w:rsidP="00C77533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Divison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Management Accounting</w:t>
      </w:r>
    </w:p>
    <w:p w14:paraId="23214DFD" w14:textId="211689FB" w:rsidR="001530B4" w:rsidRPr="00744567" w:rsidRDefault="001530B4" w:rsidP="00C77533">
      <w:pPr>
        <w:pStyle w:val="Heading3"/>
        <w:numPr>
          <w:ilvl w:val="0"/>
          <w:numId w:val="36"/>
        </w:numPr>
        <w:spacing w:before="0" w:line="240" w:lineRule="auto"/>
        <w:textAlignment w:val="baseline"/>
        <w:rPr>
          <w:rFonts w:ascii="Times New Roman" w:hAnsi="Times New Roman" w:cs="Times New Roman"/>
          <w:color w:val="434343"/>
          <w:bdr w:val="none" w:sz="0" w:space="0" w:color="auto" w:frame="1"/>
        </w:rPr>
      </w:pPr>
      <w:r w:rsidRPr="00744567">
        <w:rPr>
          <w:rFonts w:ascii="Times New Roman" w:hAnsi="Times New Roman" w:cs="Times New Roman"/>
          <w:color w:val="434343"/>
          <w:bdr w:val="none" w:sz="0" w:space="0" w:color="auto" w:frame="1"/>
        </w:rPr>
        <w:t>Menghasilkan informasi keuangan untuk kepentingan manajemen atau pihak internal perusahaan untuk mencapai tujuan perusahaan</w:t>
      </w:r>
    </w:p>
    <w:p w14:paraId="78B82A90" w14:textId="77777777" w:rsidR="001530B4" w:rsidRPr="00744567" w:rsidRDefault="001530B4" w:rsidP="00C775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B3FE1" w14:textId="77777777" w:rsidR="001530B4" w:rsidRPr="00744567" w:rsidRDefault="001530B4" w:rsidP="00C77533">
      <w:pPr>
        <w:pStyle w:val="Heading3"/>
        <w:numPr>
          <w:ilvl w:val="0"/>
          <w:numId w:val="36"/>
        </w:numPr>
        <w:spacing w:before="0" w:line="240" w:lineRule="auto"/>
        <w:textAlignment w:val="baseline"/>
        <w:rPr>
          <w:rFonts w:ascii="Times New Roman" w:hAnsi="Times New Roman" w:cs="Times New Roman"/>
          <w:color w:val="111111"/>
        </w:rPr>
      </w:pPr>
      <w:proofErr w:type="spellStart"/>
      <w:r w:rsidRPr="00744567">
        <w:rPr>
          <w:rFonts w:ascii="Times New Roman" w:hAnsi="Times New Roman" w:cs="Times New Roman"/>
          <w:color w:val="434343"/>
          <w:bdr w:val="none" w:sz="0" w:space="0" w:color="auto" w:frame="1"/>
        </w:rPr>
        <w:t>Mengidentifikasi,mengukur</w:t>
      </w:r>
      <w:proofErr w:type="spellEnd"/>
      <w:r w:rsidRPr="00744567">
        <w:rPr>
          <w:rFonts w:ascii="Times New Roman" w:hAnsi="Times New Roman" w:cs="Times New Roman"/>
          <w:color w:val="434343"/>
          <w:bdr w:val="none" w:sz="0" w:space="0" w:color="auto" w:frame="1"/>
        </w:rPr>
        <w:t xml:space="preserve"> dan melaporkan informasi keuangan dalam bentuk suatu laporan keuangan yang sistematis, transparan dan detail</w:t>
      </w:r>
    </w:p>
    <w:p w14:paraId="3CC3C614" w14:textId="77777777" w:rsidR="001530B4" w:rsidRPr="00744567" w:rsidRDefault="001530B4" w:rsidP="00C77533">
      <w:pPr>
        <w:spacing w:line="240" w:lineRule="auto"/>
        <w:rPr>
          <w:sz w:val="24"/>
          <w:szCs w:val="24"/>
        </w:rPr>
      </w:pPr>
    </w:p>
    <w:p w14:paraId="510769BF" w14:textId="77777777" w:rsidR="001530B4" w:rsidRDefault="001530B4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00F1540A" w14:textId="48861E83" w:rsidR="000951BB" w:rsidRPr="00744567" w:rsidRDefault="000951BB" w:rsidP="00C77533">
      <w:pPr>
        <w:pStyle w:val="ListParagraph"/>
        <w:numPr>
          <w:ilvl w:val="0"/>
          <w:numId w:val="34"/>
        </w:numPr>
        <w:spacing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</w:t>
      </w:r>
      <w:r w:rsidR="001530B4"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e</w:t>
      </w:r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vision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ICT</w:t>
      </w:r>
    </w:p>
    <w:p w14:paraId="1FF9D54E" w14:textId="77777777" w:rsidR="001530B4" w:rsidRPr="00744567" w:rsidRDefault="001530B4" w:rsidP="00C77533">
      <w:pPr>
        <w:pStyle w:val="ListParagraph"/>
        <w:numPr>
          <w:ilvl w:val="0"/>
          <w:numId w:val="29"/>
        </w:numPr>
        <w:spacing w:after="10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Sistem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yang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terintegrasi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akan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memberikan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tingkat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data valid yang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lebih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tinggi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serta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menghilangkan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duplikasi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atau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redudansi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data,</w:t>
      </w:r>
    </w:p>
    <w:p w14:paraId="4E78D8D1" w14:textId="54F4451F" w:rsidR="001530B4" w:rsidRPr="00744567" w:rsidRDefault="001530B4" w:rsidP="00C77533">
      <w:pPr>
        <w:pStyle w:val="ListParagraph"/>
        <w:numPr>
          <w:ilvl w:val="0"/>
          <w:numId w:val="29"/>
        </w:numPr>
        <w:spacing w:after="10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Informasi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yang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diperlukan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perusahaan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dapat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diperoleh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dengan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lebih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cepat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,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bahkan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secara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 </w:t>
      </w:r>
      <w:r w:rsidRPr="0074456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/>
        </w:rPr>
        <w:t>real time</w:t>
      </w:r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,</w:t>
      </w:r>
    </w:p>
    <w:p w14:paraId="0D22AEB5" w14:textId="67E4487C" w:rsidR="001530B4" w:rsidRPr="00744567" w:rsidRDefault="001530B4" w:rsidP="00C77533">
      <w:pPr>
        <w:pStyle w:val="ListParagraph"/>
        <w:numPr>
          <w:ilvl w:val="0"/>
          <w:numId w:val="29"/>
        </w:numPr>
        <w:spacing w:after="100" w:line="240" w:lineRule="auto"/>
        <w:jc w:val="both"/>
        <w:rPr>
          <w:rFonts w:ascii="Georgia" w:eastAsia="Times New Roman" w:hAnsi="Georgia" w:cs="Times New Roman"/>
          <w:color w:val="333333"/>
          <w:sz w:val="24"/>
          <w:szCs w:val="24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Hanya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ada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satu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portal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akses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sistem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bagi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seluruh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pengguna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dan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menyajikan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 </w:t>
      </w:r>
      <w:r w:rsidRPr="0074456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/>
        </w:rPr>
        <w:t>user interface</w:t>
      </w:r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 yang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cenderung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sama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sehingga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pengguna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lebih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mudah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menggunakannya</w:t>
      </w:r>
      <w:proofErr w:type="spellEnd"/>
      <w:r w:rsidRPr="00744567">
        <w:rPr>
          <w:rFonts w:ascii="Times New Roman" w:eastAsia="Times New Roman" w:hAnsi="Times New Roman" w:cs="Times New Roman"/>
          <w:color w:val="333333"/>
          <w:sz w:val="24"/>
          <w:szCs w:val="24"/>
          <w:lang w:val="en-ID"/>
        </w:rPr>
        <w:t>,</w:t>
      </w:r>
    </w:p>
    <w:p w14:paraId="5C4D598F" w14:textId="77777777" w:rsidR="001530B4" w:rsidRPr="000951BB" w:rsidRDefault="001530B4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3F2AC4C6" w14:textId="7FD2993E" w:rsidR="000951BB" w:rsidRDefault="000951BB" w:rsidP="00C77533">
      <w:pPr>
        <w:spacing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D4DC9D9" w14:textId="77777777" w:rsidR="00C77533" w:rsidRPr="00BD615C" w:rsidRDefault="00C77533" w:rsidP="00C77533">
      <w:pPr>
        <w:spacing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bookmarkEnd w:id="0"/>
    </w:p>
    <w:p w14:paraId="01102A09" w14:textId="7A0E6F5F" w:rsidR="009D5D4B" w:rsidRPr="00744567" w:rsidRDefault="0013183C" w:rsidP="00C77533">
      <w:pPr>
        <w:pStyle w:val="ListParagraph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lastRenderedPageBreak/>
        <w:t>Tugas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D</w:t>
      </w:r>
      <w:r w:rsidR="009D5D4B"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irektur</w:t>
      </w:r>
      <w:proofErr w:type="spellEnd"/>
      <w:r w:rsidR="009D5D4B"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 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umum</w:t>
      </w:r>
      <w:proofErr w:type="spellEnd"/>
    </w:p>
    <w:p w14:paraId="64293FAF" w14:textId="77777777" w:rsidR="009D5D4B" w:rsidRPr="009D5D4B" w:rsidRDefault="009D5D4B" w:rsidP="00C77533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memimpin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dengan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menerbitkan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kebijakan-kebijakan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atau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institusi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1D7D010F" w14:textId="77777777" w:rsidR="009D5D4B" w:rsidRPr="009D5D4B" w:rsidRDefault="009D5D4B" w:rsidP="00C77533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memilih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,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menetapkan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,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mengawasi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tugas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dari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karyawan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kepala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bagian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(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manajer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)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atau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wakil 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direktur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5F9E4B47" w14:textId="5A2DE3CE" w:rsidR="009D5D4B" w:rsidRPr="00BD615C" w:rsidRDefault="009D5D4B" w:rsidP="00C77533">
      <w:pPr>
        <w:numPr>
          <w:ilvl w:val="0"/>
          <w:numId w:val="1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menyetujui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anggaran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tahunan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atau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institusi</w:t>
      </w:r>
      <w:proofErr w:type="spellEnd"/>
      <w:r w:rsidRPr="009D5D4B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2D89457B" w14:textId="063B4BE4" w:rsidR="009D5D4B" w:rsidRPr="00BD615C" w:rsidRDefault="009D5D4B" w:rsidP="00C77533">
      <w:p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2BDB12E4" w14:textId="77777777" w:rsidR="009D5D4B" w:rsidRPr="009D5D4B" w:rsidRDefault="009D5D4B" w:rsidP="00C77533">
      <w:p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22CFBB85" w14:textId="15C4BE98" w:rsidR="009D5D4B" w:rsidRPr="0013183C" w:rsidRDefault="009D5D4B" w:rsidP="00C7753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Tugas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Direktur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Sumber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Daya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Manusia</w:t>
      </w:r>
      <w:proofErr w:type="spellEnd"/>
    </w:p>
    <w:p w14:paraId="37D088F0" w14:textId="77777777" w:rsidR="0013183C" w:rsidRPr="0013183C" w:rsidRDefault="0013183C" w:rsidP="00C7753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1659A134" w14:textId="4CB7AF52" w:rsidR="009D5D4B" w:rsidRPr="0013183C" w:rsidRDefault="009D5D4B" w:rsidP="00C77533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Tanggung jawab yang diemban oleh seorang direktur SDM juga besar, yaitu bertanggung jawab mendesain organisasi, mengatur para staf, bertanggung jawab atas penilaian kinerja para karyawan, mengatur sistem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</w:rPr>
        <w:t>reward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atau penghargaan dan peraturan serta bertanggung jawab dalam mengembangkan potensi para karyawan.</w:t>
      </w:r>
    </w:p>
    <w:p w14:paraId="3DCDC9A9" w14:textId="62AA51A5" w:rsidR="00BD615C" w:rsidRDefault="00BD615C" w:rsidP="00C77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B0B10F7" w14:textId="2E5671A9" w:rsidR="000951BB" w:rsidRPr="00744567" w:rsidRDefault="000951BB" w:rsidP="00C77533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Divison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Human Resource</w:t>
      </w:r>
    </w:p>
    <w:p w14:paraId="776C2B94" w14:textId="278217F8" w:rsidR="001530B4" w:rsidRPr="00C77533" w:rsidRDefault="001530B4" w:rsidP="00C77533">
      <w:pPr>
        <w:pStyle w:val="ListParagraph"/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Membuat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kebijakan</w:t>
      </w:r>
      <w:proofErr w:type="spellEnd"/>
      <w:r w:rsidR="00744567"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0BD0B85E" w14:textId="789DD7EB" w:rsidR="001530B4" w:rsidRPr="00C77533" w:rsidRDefault="001530B4" w:rsidP="00C77533">
      <w:pPr>
        <w:pStyle w:val="ListParagraph"/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Membuat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sistem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r w:rsidRPr="00C7753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D"/>
        </w:rPr>
        <w:t>HRD</w:t>
      </w:r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 yang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efektif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efisien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613D9B54" w14:textId="2ED26D18" w:rsidR="001530B4" w:rsidRPr="00C77533" w:rsidRDefault="001530B4" w:rsidP="00C77533">
      <w:pPr>
        <w:pStyle w:val="ListParagraph"/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Bertanggung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jawab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penuh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dalam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proses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rekrutmen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karyawan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137CD3AA" w14:textId="0B797B8D" w:rsidR="001530B4" w:rsidRPr="00C77533" w:rsidRDefault="001530B4" w:rsidP="00C77533">
      <w:pPr>
        <w:pStyle w:val="ListParagraph"/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Melakukan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seleksi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,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promosi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,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transfering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demosi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pada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karyawan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yang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dianggap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perlu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36D0D4AF" w14:textId="77777777" w:rsidR="001530B4" w:rsidRPr="00C77533" w:rsidRDefault="001530B4" w:rsidP="00C77533">
      <w:pPr>
        <w:pStyle w:val="ListParagraph"/>
        <w:numPr>
          <w:ilvl w:val="0"/>
          <w:numId w:val="39"/>
        </w:numPr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Melakukan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kegiatan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pembinaan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pelatihan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45533716" w14:textId="77777777" w:rsidR="001530B4" w:rsidRDefault="001530B4" w:rsidP="00C77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70566BBB" w14:textId="33E1B6D2" w:rsidR="000951BB" w:rsidRPr="00744567" w:rsidRDefault="000951BB" w:rsidP="00C77533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Division </w:t>
      </w: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Precurement</w:t>
      </w:r>
      <w:proofErr w:type="spellEnd"/>
    </w:p>
    <w:p w14:paraId="17A09C0B" w14:textId="77777777" w:rsidR="00744567" w:rsidRDefault="00744567" w:rsidP="00C77533">
      <w:pPr>
        <w:spacing w:after="0" w:line="240" w:lineRule="auto"/>
        <w:rPr>
          <w:rFonts w:ascii="Trebuchet MS" w:eastAsia="Times New Roman" w:hAnsi="Trebuchet MS" w:cs="Times New Roman"/>
          <w:color w:val="444444"/>
          <w:sz w:val="20"/>
          <w:szCs w:val="20"/>
          <w:shd w:val="clear" w:color="auto" w:fill="FFFFFF"/>
          <w:lang w:val="en-ID"/>
        </w:rPr>
      </w:pPr>
    </w:p>
    <w:p w14:paraId="4C0632F3" w14:textId="64BB2476" w:rsidR="00744567" w:rsidRPr="00C77533" w:rsidRDefault="003937A9" w:rsidP="00C77533">
      <w:pPr>
        <w:pStyle w:val="ListParagraph"/>
        <w:numPr>
          <w:ilvl w:val="0"/>
          <w:numId w:val="38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</w:pP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Perencanaan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pembelian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,</w:t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prosedur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standar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pengadaan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barang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/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jasa</w:t>
      </w:r>
      <w:proofErr w:type="spellEnd"/>
      <w:r w:rsidR="00744567"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.</w:t>
      </w:r>
    </w:p>
    <w:p w14:paraId="6148BEDE" w14:textId="77777777" w:rsidR="00744567" w:rsidRPr="00C77533" w:rsidRDefault="003937A9" w:rsidP="00C77533">
      <w:pPr>
        <w:pStyle w:val="ListParagraph"/>
        <w:numPr>
          <w:ilvl w:val="0"/>
          <w:numId w:val="38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</w:pP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spesifikasi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barang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/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jasa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dibutuhkan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secara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detail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informasi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yang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didapat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dari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departemen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/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bagian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lain yang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memintanya</w:t>
      </w:r>
      <w:proofErr w:type="spellEnd"/>
      <w:r w:rsidR="00744567"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.</w:t>
      </w:r>
    </w:p>
    <w:p w14:paraId="27FF1F47" w14:textId="0D206487" w:rsidR="00744567" w:rsidRPr="00C77533" w:rsidRDefault="003937A9" w:rsidP="00C77533">
      <w:pPr>
        <w:pStyle w:val="ListParagraph"/>
        <w:numPr>
          <w:ilvl w:val="0"/>
          <w:numId w:val="38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</w:pP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pencarian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supplier/vendor yang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tepat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dengan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melihat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penawaran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serta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rekam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jejaknya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secara</w:t>
      </w:r>
      <w:proofErr w:type="spellEnd"/>
      <w:r w:rsidR="00744567"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detail</w:t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perbandingan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biaya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pembelian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dari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supplier/vendor</w:t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negosiasi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harga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,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jangka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waktu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pembayaran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(term of payment),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pengiriman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(shipping),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dll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. </w:t>
      </w:r>
    </w:p>
    <w:p w14:paraId="4E575C16" w14:textId="77777777" w:rsidR="00744567" w:rsidRPr="00C77533" w:rsidRDefault="003937A9" w:rsidP="00C77533">
      <w:pPr>
        <w:pStyle w:val="ListParagraph"/>
        <w:numPr>
          <w:ilvl w:val="0"/>
          <w:numId w:val="38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</w:pP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memutuskan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pembelian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dari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suplier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/vendor </w:t>
      </w:r>
    </w:p>
    <w:p w14:paraId="7E167277" w14:textId="77777777" w:rsidR="00744567" w:rsidRPr="00C77533" w:rsidRDefault="003937A9" w:rsidP="00C77533">
      <w:pPr>
        <w:pStyle w:val="ListParagraph"/>
        <w:numPr>
          <w:ilvl w:val="0"/>
          <w:numId w:val="38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</w:pP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membuat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kontrak</w:t>
      </w:r>
      <w:proofErr w:type="spellEnd"/>
    </w:p>
    <w:p w14:paraId="26CFAD0F" w14:textId="08CD5831" w:rsidR="00744567" w:rsidRPr="00C77533" w:rsidRDefault="003937A9" w:rsidP="00C77533">
      <w:pPr>
        <w:pStyle w:val="ListParagraph"/>
        <w:numPr>
          <w:ilvl w:val="0"/>
          <w:numId w:val="38"/>
        </w:numPr>
        <w:spacing w:after="0" w:line="240" w:lineRule="auto"/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</w:pP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melakukan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kontrol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jumlah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persedian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di </w:t>
      </w:r>
      <w:r w:rsidR="00744567"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Gudang</w:t>
      </w:r>
    </w:p>
    <w:p w14:paraId="4227F8FB" w14:textId="3E3232B2" w:rsidR="003937A9" w:rsidRPr="00C77533" w:rsidRDefault="003937A9" w:rsidP="00C77533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lang w:val="en-ID"/>
        </w:rPr>
        <w:br/>
      </w:r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menerima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tagihan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pembayaran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>dari</w:t>
      </w:r>
      <w:proofErr w:type="spellEnd"/>
      <w:r w:rsidRPr="00C77533">
        <w:rPr>
          <w:rFonts w:ascii="Trebuchet MS" w:eastAsia="Times New Roman" w:hAnsi="Trebuchet MS" w:cs="Times New Roman"/>
          <w:color w:val="444444"/>
          <w:sz w:val="24"/>
          <w:szCs w:val="24"/>
          <w:shd w:val="clear" w:color="auto" w:fill="FFFFFF"/>
          <w:lang w:val="en-ID"/>
        </w:rPr>
        <w:t xml:space="preserve"> vendor/supplier</w:t>
      </w:r>
    </w:p>
    <w:p w14:paraId="752F5800" w14:textId="77777777" w:rsidR="003937A9" w:rsidRDefault="003937A9" w:rsidP="00C77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63281A32" w14:textId="42F7F08B" w:rsidR="000951BB" w:rsidRPr="00744567" w:rsidRDefault="000951BB" w:rsidP="00C77533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Devision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Corporate Service</w:t>
      </w:r>
    </w:p>
    <w:p w14:paraId="10D3805F" w14:textId="77777777" w:rsidR="003937A9" w:rsidRPr="00C77533" w:rsidRDefault="003937A9" w:rsidP="00C77533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D"/>
        </w:rPr>
      </w:pPr>
      <w:proofErr w:type="spellStart"/>
      <w:r w:rsidRPr="00C7753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ID"/>
        </w:rPr>
        <w:t>mengendalikan</w:t>
      </w:r>
      <w:proofErr w:type="spellEnd"/>
      <w:r w:rsidRPr="00C7753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ID"/>
        </w:rPr>
        <w:t>efektifitas</w:t>
      </w:r>
      <w:proofErr w:type="spellEnd"/>
      <w:r w:rsidRPr="00C7753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ID"/>
        </w:rPr>
        <w:t>investasi</w:t>
      </w:r>
      <w:proofErr w:type="spellEnd"/>
      <w:r w:rsidRPr="00C7753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ID"/>
        </w:rPr>
        <w:t xml:space="preserve"> pada </w:t>
      </w:r>
      <w:r w:rsidRPr="00C7753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shd w:val="clear" w:color="auto" w:fill="FFFFFF"/>
          <w:lang w:val="en-ID"/>
        </w:rPr>
        <w:t>Subsidiary</w:t>
      </w:r>
      <w:r w:rsidRPr="00C7753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  <w:lang w:val="en-ID"/>
        </w:rPr>
        <w:t>.</w:t>
      </w:r>
    </w:p>
    <w:p w14:paraId="3CD3DF3C" w14:textId="77777777" w:rsidR="003937A9" w:rsidRDefault="003937A9" w:rsidP="00C77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0C77A651" w14:textId="4B3F3C95" w:rsidR="009D5D4B" w:rsidRPr="00BD615C" w:rsidRDefault="009D5D4B" w:rsidP="00C7753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5C6F5D" w14:textId="5622301C" w:rsidR="009D5D4B" w:rsidRPr="00744567" w:rsidRDefault="009D5D4B" w:rsidP="00C77533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</w:pP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Tugas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Direktur</w:t>
      </w:r>
      <w:proofErr w:type="spellEnd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val="en-ID"/>
        </w:rPr>
        <w:t>Pemasaran</w:t>
      </w:r>
      <w:proofErr w:type="spellEnd"/>
    </w:p>
    <w:p w14:paraId="789C829A" w14:textId="77777777" w:rsidR="0013183C" w:rsidRPr="009D5D4B" w:rsidRDefault="0013183C" w:rsidP="00C7753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</w:pPr>
    </w:p>
    <w:p w14:paraId="7329028C" w14:textId="3A70C9AE" w:rsidR="009D5D4B" w:rsidRPr="000951BB" w:rsidRDefault="009D5D4B" w:rsidP="00C77533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Direktur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Pemasaran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merupakan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jabatan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seseorang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yang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bertanggungjawab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pada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operasi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pemasaran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secara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keseluruhan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 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Tugas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direktur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pemasaransecara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umum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adalah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merencanakan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,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mengarahkan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dan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mengawasi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seluruh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 xml:space="preserve"> 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kegiatan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pemasaran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 </w:t>
      </w:r>
      <w:proofErr w:type="spellStart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perusahaan</w:t>
      </w:r>
      <w:proofErr w:type="spellEnd"/>
      <w:r w:rsidRPr="0013183C">
        <w:rPr>
          <w:rFonts w:ascii="Times New Roman" w:eastAsia="Times New Roman" w:hAnsi="Times New Roman" w:cs="Times New Roman"/>
          <w:color w:val="222222"/>
          <w:sz w:val="24"/>
          <w:szCs w:val="24"/>
          <w:lang w:val="en-ID"/>
        </w:rPr>
        <w:t>.</w:t>
      </w:r>
    </w:p>
    <w:p w14:paraId="13F5DE59" w14:textId="1DF1D2E5" w:rsidR="000951BB" w:rsidRDefault="000951BB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207E1C6" w14:textId="09713E00" w:rsidR="000951BB" w:rsidRPr="00744567" w:rsidRDefault="000951BB" w:rsidP="00C77533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Divison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marketing</w:t>
      </w:r>
    </w:p>
    <w:p w14:paraId="58643641" w14:textId="55D9425B" w:rsidR="003937A9" w:rsidRPr="00C77533" w:rsidRDefault="003937A9" w:rsidP="00C7753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Kenyamanan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konsumen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</w:p>
    <w:p w14:paraId="5AD0DF1D" w14:textId="77777777" w:rsidR="003937A9" w:rsidRPr="00C77533" w:rsidRDefault="003937A9" w:rsidP="00C77533">
      <w:pPr>
        <w:pStyle w:val="ListParagraph"/>
        <w:numPr>
          <w:ilvl w:val="1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7533"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val="en-ID"/>
        </w:rPr>
        <w:t>pelayanan</w:t>
      </w:r>
      <w:proofErr w:type="spellEnd"/>
      <w:r w:rsidRPr="00C77533"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val="en-ID"/>
        </w:rPr>
        <w:t>konsumen</w:t>
      </w:r>
      <w:proofErr w:type="spellEnd"/>
      <w:r w:rsidRPr="00C77533"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val="en-ID"/>
        </w:rPr>
        <w:t>.</w:t>
      </w:r>
    </w:p>
    <w:p w14:paraId="07738D18" w14:textId="77777777" w:rsidR="003937A9" w:rsidRPr="00C77533" w:rsidRDefault="003937A9" w:rsidP="00C77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736D2BFD" w14:textId="3E4235F7" w:rsidR="000951BB" w:rsidRPr="00744567" w:rsidRDefault="000951BB" w:rsidP="00C77533">
      <w:pPr>
        <w:pStyle w:val="ListParagraph"/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Dvision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Sales</w:t>
      </w:r>
    </w:p>
    <w:p w14:paraId="2F02B18B" w14:textId="77777777" w:rsidR="00FC7283" w:rsidRPr="00C77533" w:rsidRDefault="00FC7283" w:rsidP="00C77533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Kenyamanan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konsumen</w:t>
      </w:r>
      <w:proofErr w:type="spellEnd"/>
      <w:r w:rsidRPr="00C7753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</w:p>
    <w:p w14:paraId="1561EC81" w14:textId="77777777" w:rsidR="00FC7283" w:rsidRPr="00C77533" w:rsidRDefault="00FC7283" w:rsidP="00C77533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C77533">
        <w:rPr>
          <w:rFonts w:ascii="Roboto" w:eastAsia="Times New Roman" w:hAnsi="Roboto" w:cs="Times New Roman"/>
          <w:color w:val="666666"/>
          <w:sz w:val="24"/>
          <w:szCs w:val="24"/>
          <w:shd w:val="clear" w:color="auto" w:fill="FFFFFF"/>
          <w:lang w:val="en-ID"/>
        </w:rPr>
        <w:t>pelayanan</w:t>
      </w:r>
      <w:proofErr w:type="spellEnd"/>
      <w:r w:rsidRPr="00C77533">
        <w:rPr>
          <w:rFonts w:ascii="Roboto" w:eastAsia="Times New Roman" w:hAnsi="Roboto" w:cs="Times New Roman"/>
          <w:color w:val="666666"/>
          <w:sz w:val="24"/>
          <w:szCs w:val="24"/>
          <w:shd w:val="clear" w:color="auto" w:fill="FFFFFF"/>
          <w:lang w:val="en-ID"/>
        </w:rPr>
        <w:t xml:space="preserve"> </w:t>
      </w:r>
      <w:proofErr w:type="spellStart"/>
      <w:r w:rsidRPr="00C77533">
        <w:rPr>
          <w:rFonts w:ascii="Roboto" w:eastAsia="Times New Roman" w:hAnsi="Roboto" w:cs="Times New Roman"/>
          <w:color w:val="666666"/>
          <w:sz w:val="24"/>
          <w:szCs w:val="24"/>
          <w:shd w:val="clear" w:color="auto" w:fill="FFFFFF"/>
          <w:lang w:val="en-ID"/>
        </w:rPr>
        <w:t>konsumen</w:t>
      </w:r>
      <w:proofErr w:type="spellEnd"/>
      <w:r w:rsidRPr="00C77533">
        <w:rPr>
          <w:rFonts w:ascii="Roboto" w:eastAsia="Times New Roman" w:hAnsi="Roboto" w:cs="Times New Roman"/>
          <w:color w:val="666666"/>
          <w:sz w:val="27"/>
          <w:szCs w:val="27"/>
          <w:shd w:val="clear" w:color="auto" w:fill="FFFFFF"/>
          <w:lang w:val="en-ID"/>
        </w:rPr>
        <w:t>.</w:t>
      </w:r>
    </w:p>
    <w:p w14:paraId="0D1D1030" w14:textId="77777777" w:rsidR="00FC7283" w:rsidRDefault="00FC7283" w:rsidP="00C77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</w:p>
    <w:p w14:paraId="3E3D788E" w14:textId="5F057B0B" w:rsidR="000951BB" w:rsidRPr="00744567" w:rsidRDefault="000951BB" w:rsidP="00C77533">
      <w:pPr>
        <w:pStyle w:val="ListParagraph"/>
        <w:numPr>
          <w:ilvl w:val="1"/>
          <w:numId w:val="35"/>
        </w:numPr>
        <w:tabs>
          <w:tab w:val="left" w:pos="308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Divison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proofErr w:type="spellStart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Logistik</w:t>
      </w:r>
      <w:proofErr w:type="spellEnd"/>
      <w:r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 </w:t>
      </w:r>
      <w:r w:rsidR="00FC7283" w:rsidRPr="00744567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ab/>
      </w:r>
    </w:p>
    <w:p w14:paraId="0312F9BF" w14:textId="1F3FE9DA" w:rsidR="00FC7283" w:rsidRPr="00FC7283" w:rsidRDefault="00FC7283" w:rsidP="00C77533">
      <w:pPr>
        <w:pStyle w:val="ListParagraph"/>
        <w:numPr>
          <w:ilvl w:val="1"/>
          <w:numId w:val="43"/>
        </w:numPr>
        <w:tabs>
          <w:tab w:val="left" w:pos="308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Perurnusan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strategi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logistik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(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pengadaan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barang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dan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jasa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) dan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kegiatan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kerurnah-tanggaan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perusahaan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14:paraId="0A03CEE9" w14:textId="71FB204A" w:rsidR="00FC7283" w:rsidRPr="00FC7283" w:rsidRDefault="00FC7283" w:rsidP="00C77533">
      <w:pPr>
        <w:pStyle w:val="ListParagraph"/>
        <w:numPr>
          <w:ilvl w:val="1"/>
          <w:numId w:val="43"/>
        </w:numPr>
        <w:tabs>
          <w:tab w:val="left" w:pos="3080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Pengelolaan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stock dan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distribusi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peralatan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atau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perlengkapan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kepada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unit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kerja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untuk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rnenunjang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pelaksanaan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tugas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 xml:space="preserve"> </w:t>
      </w:r>
      <w:proofErr w:type="spellStart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perusahaan</w:t>
      </w:r>
      <w:proofErr w:type="spellEnd"/>
      <w:r w:rsidRPr="00FC7283"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  <w:t>.</w:t>
      </w:r>
    </w:p>
    <w:p w14:paraId="613464B2" w14:textId="77777777" w:rsidR="000951BB" w:rsidRPr="000951BB" w:rsidRDefault="000951BB" w:rsidP="00C775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0AF93D4" w14:textId="77777777" w:rsidR="000951BB" w:rsidRPr="0013183C" w:rsidRDefault="000951BB" w:rsidP="00C7753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403EDAE" w14:textId="77777777" w:rsidR="009D5D4B" w:rsidRPr="00BD615C" w:rsidRDefault="009D5D4B" w:rsidP="00C77533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EE4470B" w14:textId="77777777" w:rsidR="009D5D4B" w:rsidRPr="00BD615C" w:rsidRDefault="009D5D4B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EC82C7A" w14:textId="77777777" w:rsidR="009D5D4B" w:rsidRPr="009D5D4B" w:rsidRDefault="009D5D4B" w:rsidP="00C77533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8315921" w14:textId="77777777" w:rsidR="009D5D4B" w:rsidRPr="00BD615C" w:rsidRDefault="009D5D4B" w:rsidP="00C7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7CEAAB64" w14:textId="77777777" w:rsidR="00185999" w:rsidRPr="00BD615C" w:rsidRDefault="00185999" w:rsidP="00C7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51BE1709" w14:textId="77777777" w:rsidR="00185999" w:rsidRPr="00BD615C" w:rsidRDefault="00185999" w:rsidP="00C7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048689EB" w14:textId="77777777" w:rsidR="00185999" w:rsidRPr="00BD615C" w:rsidRDefault="00185999" w:rsidP="00C775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3AF3722B" w14:textId="77777777" w:rsidR="00CE1C16" w:rsidRPr="00BD615C" w:rsidRDefault="00CE1C16" w:rsidP="00C77533">
      <w:pPr>
        <w:tabs>
          <w:tab w:val="left" w:pos="217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161A3579" w14:textId="77777777" w:rsidR="00BD615C" w:rsidRPr="00873061" w:rsidRDefault="00BD615C" w:rsidP="00C77533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lang w:val="en-US" w:eastAsia="id-ID"/>
        </w:rPr>
      </w:pPr>
    </w:p>
    <w:sectPr w:rsidR="00BD615C" w:rsidRPr="00873061" w:rsidSect="009D5D4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8EF98" w14:textId="77777777" w:rsidR="00285691" w:rsidRDefault="00285691" w:rsidP="00C12454">
      <w:pPr>
        <w:spacing w:after="0" w:line="240" w:lineRule="auto"/>
      </w:pPr>
      <w:r>
        <w:separator/>
      </w:r>
    </w:p>
  </w:endnote>
  <w:endnote w:type="continuationSeparator" w:id="0">
    <w:p w14:paraId="02AA5982" w14:textId="77777777" w:rsidR="00285691" w:rsidRDefault="00285691" w:rsidP="00C1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7FE6C" w14:textId="77777777" w:rsidR="002F55E3" w:rsidRDefault="002F5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EC76" w14:textId="77777777" w:rsidR="002F55E3" w:rsidRDefault="002F5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37068" w14:textId="77777777" w:rsidR="002F55E3" w:rsidRDefault="002F5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17046" w14:textId="77777777" w:rsidR="00285691" w:rsidRDefault="00285691" w:rsidP="00C12454">
      <w:pPr>
        <w:spacing w:after="0" w:line="240" w:lineRule="auto"/>
      </w:pPr>
      <w:r>
        <w:separator/>
      </w:r>
    </w:p>
  </w:footnote>
  <w:footnote w:type="continuationSeparator" w:id="0">
    <w:p w14:paraId="2E20AD7A" w14:textId="77777777" w:rsidR="00285691" w:rsidRDefault="00285691" w:rsidP="00C1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0AA9" w14:textId="77777777" w:rsidR="002F55E3" w:rsidRDefault="002F5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54E06" w14:textId="77777777" w:rsidR="002F55E3" w:rsidRDefault="002F55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F8349" w14:textId="77777777" w:rsidR="002F55E3" w:rsidRDefault="002F55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5E51"/>
    <w:multiLevelType w:val="hybridMultilevel"/>
    <w:tmpl w:val="A25ADBA4"/>
    <w:lvl w:ilvl="0" w:tplc="6146239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D7467"/>
    <w:multiLevelType w:val="multilevel"/>
    <w:tmpl w:val="AD2285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030D2"/>
    <w:multiLevelType w:val="hybridMultilevel"/>
    <w:tmpl w:val="97540B38"/>
    <w:lvl w:ilvl="0" w:tplc="28162D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E45514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632B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B767A"/>
    <w:multiLevelType w:val="multilevel"/>
    <w:tmpl w:val="EEE0939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40D4E"/>
    <w:multiLevelType w:val="multilevel"/>
    <w:tmpl w:val="4B682C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87A38"/>
    <w:multiLevelType w:val="multilevel"/>
    <w:tmpl w:val="0F5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227CA"/>
    <w:multiLevelType w:val="multilevel"/>
    <w:tmpl w:val="4B682C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72026"/>
    <w:multiLevelType w:val="hybridMultilevel"/>
    <w:tmpl w:val="692C566C"/>
    <w:lvl w:ilvl="0" w:tplc="ABB27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1A387F"/>
    <w:multiLevelType w:val="hybridMultilevel"/>
    <w:tmpl w:val="5EE61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35AEA22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C301F"/>
    <w:multiLevelType w:val="multilevel"/>
    <w:tmpl w:val="6AFE1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2A0652"/>
    <w:multiLevelType w:val="multilevel"/>
    <w:tmpl w:val="6AFE1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AD2085"/>
    <w:multiLevelType w:val="hybridMultilevel"/>
    <w:tmpl w:val="939E7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C4BBA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FE6B6D"/>
    <w:multiLevelType w:val="multilevel"/>
    <w:tmpl w:val="5E4E34E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B36D3"/>
    <w:multiLevelType w:val="hybridMultilevel"/>
    <w:tmpl w:val="2116AD4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EC220A"/>
    <w:multiLevelType w:val="multilevel"/>
    <w:tmpl w:val="0A4C6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2431A2"/>
    <w:multiLevelType w:val="hybridMultilevel"/>
    <w:tmpl w:val="44721794"/>
    <w:lvl w:ilvl="0" w:tplc="7E26D6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A124C05"/>
    <w:multiLevelType w:val="hybridMultilevel"/>
    <w:tmpl w:val="5B2CF8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1B322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07B32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07D15F9"/>
    <w:multiLevelType w:val="hybridMultilevel"/>
    <w:tmpl w:val="38D25C0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776AE"/>
    <w:multiLevelType w:val="multilevel"/>
    <w:tmpl w:val="6AFE12C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608B0"/>
    <w:multiLevelType w:val="hybridMultilevel"/>
    <w:tmpl w:val="254A0F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95FF6"/>
    <w:multiLevelType w:val="hybridMultilevel"/>
    <w:tmpl w:val="A81CC09A"/>
    <w:lvl w:ilvl="0" w:tplc="3224FD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5BC86161"/>
    <w:multiLevelType w:val="hybridMultilevel"/>
    <w:tmpl w:val="0700E042"/>
    <w:lvl w:ilvl="0" w:tplc="DB8AF1E4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BE1107C"/>
    <w:multiLevelType w:val="hybridMultilevel"/>
    <w:tmpl w:val="24DEAABC"/>
    <w:lvl w:ilvl="0" w:tplc="90A82910">
      <w:start w:val="1"/>
      <w:numFmt w:val="decimal"/>
      <w:lvlText w:val="%1."/>
      <w:lvlJc w:val="left"/>
      <w:pPr>
        <w:ind w:left="908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en-US"/>
      </w:rPr>
    </w:lvl>
    <w:lvl w:ilvl="1" w:tplc="C19277F6">
      <w:start w:val="1"/>
      <w:numFmt w:val="lowerLetter"/>
      <w:lvlText w:val="%2."/>
      <w:lvlJc w:val="left"/>
      <w:pPr>
        <w:ind w:left="1268" w:hanging="360"/>
      </w:pPr>
      <w:rPr>
        <w:spacing w:val="-5"/>
        <w:w w:val="99"/>
        <w:lang w:val="en-US" w:eastAsia="en-US" w:bidi="en-US"/>
      </w:rPr>
    </w:lvl>
    <w:lvl w:ilvl="2" w:tplc="74D20CAC">
      <w:numFmt w:val="bullet"/>
      <w:lvlText w:val=""/>
      <w:lvlJc w:val="left"/>
      <w:pPr>
        <w:ind w:left="16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9CEA54F8">
      <w:numFmt w:val="bullet"/>
      <w:lvlText w:val="•"/>
      <w:lvlJc w:val="left"/>
      <w:pPr>
        <w:ind w:left="2535" w:hanging="360"/>
      </w:pPr>
      <w:rPr>
        <w:lang w:val="en-US" w:eastAsia="en-US" w:bidi="en-US"/>
      </w:rPr>
    </w:lvl>
    <w:lvl w:ilvl="4" w:tplc="3912D808">
      <w:numFmt w:val="bullet"/>
      <w:lvlText w:val="•"/>
      <w:lvlJc w:val="left"/>
      <w:pPr>
        <w:ind w:left="3450" w:hanging="360"/>
      </w:pPr>
      <w:rPr>
        <w:lang w:val="en-US" w:eastAsia="en-US" w:bidi="en-US"/>
      </w:rPr>
    </w:lvl>
    <w:lvl w:ilvl="5" w:tplc="34561264">
      <w:numFmt w:val="bullet"/>
      <w:lvlText w:val="•"/>
      <w:lvlJc w:val="left"/>
      <w:pPr>
        <w:ind w:left="4365" w:hanging="360"/>
      </w:pPr>
      <w:rPr>
        <w:lang w:val="en-US" w:eastAsia="en-US" w:bidi="en-US"/>
      </w:rPr>
    </w:lvl>
    <w:lvl w:ilvl="6" w:tplc="DCECE398">
      <w:numFmt w:val="bullet"/>
      <w:lvlText w:val="•"/>
      <w:lvlJc w:val="left"/>
      <w:pPr>
        <w:ind w:left="5280" w:hanging="360"/>
      </w:pPr>
      <w:rPr>
        <w:lang w:val="en-US" w:eastAsia="en-US" w:bidi="en-US"/>
      </w:rPr>
    </w:lvl>
    <w:lvl w:ilvl="7" w:tplc="00A62774">
      <w:numFmt w:val="bullet"/>
      <w:lvlText w:val="•"/>
      <w:lvlJc w:val="left"/>
      <w:pPr>
        <w:ind w:left="6195" w:hanging="360"/>
      </w:pPr>
      <w:rPr>
        <w:lang w:val="en-US" w:eastAsia="en-US" w:bidi="en-US"/>
      </w:rPr>
    </w:lvl>
    <w:lvl w:ilvl="8" w:tplc="E20EF31A">
      <w:numFmt w:val="bullet"/>
      <w:lvlText w:val="•"/>
      <w:lvlJc w:val="left"/>
      <w:pPr>
        <w:ind w:left="7110" w:hanging="360"/>
      </w:pPr>
      <w:rPr>
        <w:lang w:val="en-US" w:eastAsia="en-US" w:bidi="en-US"/>
      </w:rPr>
    </w:lvl>
  </w:abstractNum>
  <w:abstractNum w:abstractNumId="28" w15:restartNumberingAfterBreak="0">
    <w:nsid w:val="5DB6494D"/>
    <w:multiLevelType w:val="multilevel"/>
    <w:tmpl w:val="5E4E34E8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0115C4"/>
    <w:multiLevelType w:val="hybridMultilevel"/>
    <w:tmpl w:val="A314CAA0"/>
    <w:lvl w:ilvl="0" w:tplc="F9D86B42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9A722A"/>
    <w:multiLevelType w:val="multilevel"/>
    <w:tmpl w:val="2160A57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B01A9B"/>
    <w:multiLevelType w:val="hybridMultilevel"/>
    <w:tmpl w:val="EA4AE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924566"/>
    <w:multiLevelType w:val="multilevel"/>
    <w:tmpl w:val="43044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CE7225"/>
    <w:multiLevelType w:val="hybridMultilevel"/>
    <w:tmpl w:val="A6B4F3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0F1452"/>
    <w:multiLevelType w:val="hybridMultilevel"/>
    <w:tmpl w:val="D65ADD78"/>
    <w:lvl w:ilvl="0" w:tplc="121ACEF2">
      <w:start w:val="1"/>
      <w:numFmt w:val="lowerLetter"/>
      <w:lvlText w:val="%1."/>
      <w:lvlJc w:val="left"/>
      <w:pPr>
        <w:ind w:left="2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55" w:hanging="360"/>
      </w:pPr>
    </w:lvl>
    <w:lvl w:ilvl="2" w:tplc="0409001B" w:tentative="1">
      <w:start w:val="1"/>
      <w:numFmt w:val="lowerRoman"/>
      <w:lvlText w:val="%3."/>
      <w:lvlJc w:val="right"/>
      <w:pPr>
        <w:ind w:left="3975" w:hanging="180"/>
      </w:pPr>
    </w:lvl>
    <w:lvl w:ilvl="3" w:tplc="0409000F" w:tentative="1">
      <w:start w:val="1"/>
      <w:numFmt w:val="decimal"/>
      <w:lvlText w:val="%4."/>
      <w:lvlJc w:val="left"/>
      <w:pPr>
        <w:ind w:left="4695" w:hanging="360"/>
      </w:pPr>
    </w:lvl>
    <w:lvl w:ilvl="4" w:tplc="04090019" w:tentative="1">
      <w:start w:val="1"/>
      <w:numFmt w:val="lowerLetter"/>
      <w:lvlText w:val="%5."/>
      <w:lvlJc w:val="left"/>
      <w:pPr>
        <w:ind w:left="5415" w:hanging="360"/>
      </w:pPr>
    </w:lvl>
    <w:lvl w:ilvl="5" w:tplc="0409001B" w:tentative="1">
      <w:start w:val="1"/>
      <w:numFmt w:val="lowerRoman"/>
      <w:lvlText w:val="%6."/>
      <w:lvlJc w:val="right"/>
      <w:pPr>
        <w:ind w:left="6135" w:hanging="180"/>
      </w:pPr>
    </w:lvl>
    <w:lvl w:ilvl="6" w:tplc="0409000F" w:tentative="1">
      <w:start w:val="1"/>
      <w:numFmt w:val="decimal"/>
      <w:lvlText w:val="%7."/>
      <w:lvlJc w:val="left"/>
      <w:pPr>
        <w:ind w:left="6855" w:hanging="360"/>
      </w:pPr>
    </w:lvl>
    <w:lvl w:ilvl="7" w:tplc="04090019" w:tentative="1">
      <w:start w:val="1"/>
      <w:numFmt w:val="lowerLetter"/>
      <w:lvlText w:val="%8."/>
      <w:lvlJc w:val="left"/>
      <w:pPr>
        <w:ind w:left="7575" w:hanging="360"/>
      </w:pPr>
    </w:lvl>
    <w:lvl w:ilvl="8" w:tplc="0409001B" w:tentative="1">
      <w:start w:val="1"/>
      <w:numFmt w:val="lowerRoman"/>
      <w:lvlText w:val="%9."/>
      <w:lvlJc w:val="right"/>
      <w:pPr>
        <w:ind w:left="8295" w:hanging="180"/>
      </w:pPr>
    </w:lvl>
  </w:abstractNum>
  <w:abstractNum w:abstractNumId="35" w15:restartNumberingAfterBreak="0">
    <w:nsid w:val="6F54269D"/>
    <w:multiLevelType w:val="multilevel"/>
    <w:tmpl w:val="4B682C3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73574E"/>
    <w:multiLevelType w:val="hybridMultilevel"/>
    <w:tmpl w:val="939E7E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106C2B"/>
    <w:multiLevelType w:val="multilevel"/>
    <w:tmpl w:val="F9B2BD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B2C74"/>
    <w:multiLevelType w:val="hybridMultilevel"/>
    <w:tmpl w:val="3266B8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F573F"/>
    <w:multiLevelType w:val="multilevel"/>
    <w:tmpl w:val="B68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3A24D1"/>
    <w:multiLevelType w:val="multilevel"/>
    <w:tmpl w:val="345AE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CA18E6"/>
    <w:multiLevelType w:val="hybridMultilevel"/>
    <w:tmpl w:val="AD8AFA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9565E0"/>
    <w:multiLevelType w:val="hybridMultilevel"/>
    <w:tmpl w:val="9E36F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6"/>
  </w:num>
  <w:num w:numId="3">
    <w:abstractNumId w:val="22"/>
  </w:num>
  <w:num w:numId="4">
    <w:abstractNumId w:val="42"/>
  </w:num>
  <w:num w:numId="5">
    <w:abstractNumId w:val="10"/>
  </w:num>
  <w:num w:numId="6">
    <w:abstractNumId w:val="29"/>
  </w:num>
  <w:num w:numId="7">
    <w:abstractNumId w:val="34"/>
  </w:num>
  <w:num w:numId="8">
    <w:abstractNumId w:val="24"/>
  </w:num>
  <w:num w:numId="9">
    <w:abstractNumId w:val="0"/>
  </w:num>
  <w:num w:numId="10">
    <w:abstractNumId w:val="9"/>
  </w:num>
  <w:num w:numId="11">
    <w:abstractNumId w:val="18"/>
  </w:num>
  <w:num w:numId="12">
    <w:abstractNumId w:val="2"/>
  </w:num>
  <w:num w:numId="13">
    <w:abstractNumId w:val="25"/>
  </w:num>
  <w:num w:numId="14">
    <w:abstractNumId w:val="26"/>
  </w:num>
  <w:num w:numId="15">
    <w:abstractNumId w:val="2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39"/>
  </w:num>
  <w:num w:numId="17">
    <w:abstractNumId w:val="6"/>
  </w:num>
  <w:num w:numId="18">
    <w:abstractNumId w:val="8"/>
  </w:num>
  <w:num w:numId="19">
    <w:abstractNumId w:val="35"/>
  </w:num>
  <w:num w:numId="20">
    <w:abstractNumId w:val="7"/>
  </w:num>
  <w:num w:numId="21">
    <w:abstractNumId w:val="20"/>
  </w:num>
  <w:num w:numId="22">
    <w:abstractNumId w:val="21"/>
  </w:num>
  <w:num w:numId="23">
    <w:abstractNumId w:val="38"/>
  </w:num>
  <w:num w:numId="24">
    <w:abstractNumId w:val="36"/>
  </w:num>
  <w:num w:numId="25">
    <w:abstractNumId w:val="13"/>
  </w:num>
  <w:num w:numId="26">
    <w:abstractNumId w:val="4"/>
  </w:num>
  <w:num w:numId="27">
    <w:abstractNumId w:val="28"/>
  </w:num>
  <w:num w:numId="28">
    <w:abstractNumId w:val="3"/>
  </w:num>
  <w:num w:numId="29">
    <w:abstractNumId w:val="14"/>
  </w:num>
  <w:num w:numId="30">
    <w:abstractNumId w:val="40"/>
  </w:num>
  <w:num w:numId="31">
    <w:abstractNumId w:val="17"/>
  </w:num>
  <w:num w:numId="32">
    <w:abstractNumId w:val="31"/>
  </w:num>
  <w:num w:numId="33">
    <w:abstractNumId w:val="15"/>
  </w:num>
  <w:num w:numId="34">
    <w:abstractNumId w:val="37"/>
  </w:num>
  <w:num w:numId="35">
    <w:abstractNumId w:val="32"/>
  </w:num>
  <w:num w:numId="36">
    <w:abstractNumId w:val="12"/>
  </w:num>
  <w:num w:numId="37">
    <w:abstractNumId w:val="23"/>
  </w:num>
  <w:num w:numId="38">
    <w:abstractNumId w:val="11"/>
  </w:num>
  <w:num w:numId="39">
    <w:abstractNumId w:val="30"/>
  </w:num>
  <w:num w:numId="40">
    <w:abstractNumId w:val="5"/>
  </w:num>
  <w:num w:numId="41">
    <w:abstractNumId w:val="33"/>
  </w:num>
  <w:num w:numId="42">
    <w:abstractNumId w:val="1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A7"/>
    <w:rsid w:val="000561D8"/>
    <w:rsid w:val="0008634F"/>
    <w:rsid w:val="000951BB"/>
    <w:rsid w:val="000E08BB"/>
    <w:rsid w:val="000E2A27"/>
    <w:rsid w:val="0013183C"/>
    <w:rsid w:val="001530B4"/>
    <w:rsid w:val="0015787A"/>
    <w:rsid w:val="00185999"/>
    <w:rsid w:val="001D3507"/>
    <w:rsid w:val="001D7B4D"/>
    <w:rsid w:val="001E4041"/>
    <w:rsid w:val="001F3CBD"/>
    <w:rsid w:val="00236FF6"/>
    <w:rsid w:val="00242730"/>
    <w:rsid w:val="0027744A"/>
    <w:rsid w:val="00285691"/>
    <w:rsid w:val="002970D1"/>
    <w:rsid w:val="002B353B"/>
    <w:rsid w:val="002C3176"/>
    <w:rsid w:val="002C5F61"/>
    <w:rsid w:val="002C6FD0"/>
    <w:rsid w:val="002E090B"/>
    <w:rsid w:val="002E288C"/>
    <w:rsid w:val="002F39B2"/>
    <w:rsid w:val="002F55E3"/>
    <w:rsid w:val="003051A3"/>
    <w:rsid w:val="00305594"/>
    <w:rsid w:val="003558D7"/>
    <w:rsid w:val="00391C35"/>
    <w:rsid w:val="003937A9"/>
    <w:rsid w:val="003A3175"/>
    <w:rsid w:val="003B7BE1"/>
    <w:rsid w:val="003D7613"/>
    <w:rsid w:val="00441424"/>
    <w:rsid w:val="00461FAD"/>
    <w:rsid w:val="00475C55"/>
    <w:rsid w:val="004E0B13"/>
    <w:rsid w:val="004E214C"/>
    <w:rsid w:val="004F7D37"/>
    <w:rsid w:val="005968D8"/>
    <w:rsid w:val="005A1C2A"/>
    <w:rsid w:val="005F54EC"/>
    <w:rsid w:val="00621DF6"/>
    <w:rsid w:val="00635F89"/>
    <w:rsid w:val="00671D1F"/>
    <w:rsid w:val="006A5C20"/>
    <w:rsid w:val="006C659C"/>
    <w:rsid w:val="007012D8"/>
    <w:rsid w:val="00702056"/>
    <w:rsid w:val="00744567"/>
    <w:rsid w:val="007514C4"/>
    <w:rsid w:val="00796D7B"/>
    <w:rsid w:val="007B785F"/>
    <w:rsid w:val="007B7F4F"/>
    <w:rsid w:val="007F3E8A"/>
    <w:rsid w:val="008034F0"/>
    <w:rsid w:val="008500BB"/>
    <w:rsid w:val="00873061"/>
    <w:rsid w:val="00890F0B"/>
    <w:rsid w:val="008957DC"/>
    <w:rsid w:val="008C1746"/>
    <w:rsid w:val="008D708B"/>
    <w:rsid w:val="0090400D"/>
    <w:rsid w:val="0090779A"/>
    <w:rsid w:val="009B1A44"/>
    <w:rsid w:val="009D5D4B"/>
    <w:rsid w:val="00A7658C"/>
    <w:rsid w:val="00A86392"/>
    <w:rsid w:val="00AD5716"/>
    <w:rsid w:val="00AE13DC"/>
    <w:rsid w:val="00B23839"/>
    <w:rsid w:val="00B310B6"/>
    <w:rsid w:val="00B4798C"/>
    <w:rsid w:val="00B51351"/>
    <w:rsid w:val="00B51FE5"/>
    <w:rsid w:val="00B8505E"/>
    <w:rsid w:val="00BB77D6"/>
    <w:rsid w:val="00BC5266"/>
    <w:rsid w:val="00BD615C"/>
    <w:rsid w:val="00C12454"/>
    <w:rsid w:val="00C452B0"/>
    <w:rsid w:val="00C77533"/>
    <w:rsid w:val="00CB5258"/>
    <w:rsid w:val="00CB53A7"/>
    <w:rsid w:val="00CC0E1E"/>
    <w:rsid w:val="00CC0FE0"/>
    <w:rsid w:val="00CC528D"/>
    <w:rsid w:val="00CE1C16"/>
    <w:rsid w:val="00CF6021"/>
    <w:rsid w:val="00D252B3"/>
    <w:rsid w:val="00D328DE"/>
    <w:rsid w:val="00D54E83"/>
    <w:rsid w:val="00D755E4"/>
    <w:rsid w:val="00DC6BF4"/>
    <w:rsid w:val="00DC7BC3"/>
    <w:rsid w:val="00DD0EC0"/>
    <w:rsid w:val="00E21A09"/>
    <w:rsid w:val="00E444FF"/>
    <w:rsid w:val="00E44A2A"/>
    <w:rsid w:val="00E76C2B"/>
    <w:rsid w:val="00E91ACF"/>
    <w:rsid w:val="00EE4D98"/>
    <w:rsid w:val="00F42837"/>
    <w:rsid w:val="00F70C43"/>
    <w:rsid w:val="00FA66B6"/>
    <w:rsid w:val="00FC7283"/>
    <w:rsid w:val="00FD41D3"/>
    <w:rsid w:val="00FD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6084C4"/>
  <w15:chartTrackingRefBased/>
  <w15:docId w15:val="{45859160-30A9-46C9-AF73-95486E72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2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45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C1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454"/>
  </w:style>
  <w:style w:type="paragraph" w:styleId="Footer">
    <w:name w:val="footer"/>
    <w:basedOn w:val="Normal"/>
    <w:link w:val="FooterChar"/>
    <w:uiPriority w:val="99"/>
    <w:unhideWhenUsed/>
    <w:rsid w:val="00C124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454"/>
  </w:style>
  <w:style w:type="character" w:styleId="Hyperlink">
    <w:name w:val="Hyperlink"/>
    <w:basedOn w:val="DefaultParagraphFont"/>
    <w:uiPriority w:val="99"/>
    <w:unhideWhenUsed/>
    <w:rsid w:val="00C12454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C1245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3E8A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F3E8A"/>
    <w:rPr>
      <w:rFonts w:eastAsiaTheme="minorEastAsia"/>
      <w:lang w:val="en-US"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7F3E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E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9D5D4B"/>
  </w:style>
  <w:style w:type="paragraph" w:customStyle="1" w:styleId="trt0xe">
    <w:name w:val="trt0xe"/>
    <w:basedOn w:val="Normal"/>
    <w:rsid w:val="009D5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e24kjd">
    <w:name w:val="e24kjd"/>
    <w:basedOn w:val="DefaultParagraphFont"/>
    <w:rsid w:val="009D5D4B"/>
  </w:style>
  <w:style w:type="character" w:styleId="Strong">
    <w:name w:val="Strong"/>
    <w:basedOn w:val="DefaultParagraphFont"/>
    <w:uiPriority w:val="22"/>
    <w:qFormat/>
    <w:rsid w:val="00BD61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3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2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5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308">
          <w:marLeft w:val="5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3614">
          <w:marLeft w:val="5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701">
          <w:marLeft w:val="56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80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8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20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79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036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7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semenbaturaja.co.id/struktur-organisas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1125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ceuls</dc:creator>
  <cp:keywords/>
  <dc:description/>
  <cp:lastModifiedBy>Microsoft Office User</cp:lastModifiedBy>
  <cp:revision>69</cp:revision>
  <dcterms:created xsi:type="dcterms:W3CDTF">2019-09-17T13:50:00Z</dcterms:created>
  <dcterms:modified xsi:type="dcterms:W3CDTF">2019-11-06T03:15:00Z</dcterms:modified>
</cp:coreProperties>
</file>