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18" w:rsidRDefault="000A4018" w:rsidP="000A4018">
      <w:pPr>
        <w:jc w:val="center"/>
        <w:rPr>
          <w:b/>
          <w:sz w:val="20"/>
          <w:szCs w:val="20"/>
        </w:rPr>
      </w:pPr>
      <w:r w:rsidRPr="00DB13D8">
        <w:rPr>
          <w:b/>
          <w:sz w:val="20"/>
          <w:szCs w:val="20"/>
        </w:rPr>
        <w:t>BLM1032</w:t>
      </w:r>
      <w:r>
        <w:rPr>
          <w:b/>
          <w:sz w:val="20"/>
          <w:szCs w:val="20"/>
        </w:rPr>
        <w:t xml:space="preserve"> </w:t>
      </w:r>
      <w:r w:rsidRPr="00DB13D8">
        <w:rPr>
          <w:b/>
          <w:sz w:val="20"/>
          <w:szCs w:val="20"/>
        </w:rPr>
        <w:t>Devre Teorisi</w:t>
      </w:r>
    </w:p>
    <w:p w:rsidR="000A4018" w:rsidRDefault="000A4018" w:rsidP="000A401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Ödev 3</w:t>
      </w:r>
    </w:p>
    <w:p w:rsidR="000A4018" w:rsidRDefault="000A4018" w:rsidP="000A4018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Teslim Tarihi : 13</w:t>
      </w:r>
      <w:r>
        <w:rPr>
          <w:b/>
          <w:sz w:val="20"/>
          <w:szCs w:val="20"/>
        </w:rPr>
        <w:t xml:space="preserve"> Aralık 23:59</w:t>
      </w:r>
    </w:p>
    <w:p w:rsidR="000A4018" w:rsidRDefault="000A4018" w:rsidP="000A4018">
      <w:pPr>
        <w:rPr>
          <w:lang w:val="tr-TR"/>
        </w:rPr>
      </w:pPr>
      <w:r>
        <w:rPr>
          <w:b/>
          <w:sz w:val="20"/>
          <w:szCs w:val="20"/>
        </w:rPr>
        <w:t xml:space="preserve">Teslim Şekli : </w:t>
      </w:r>
      <w:hyperlink r:id="rId5" w:history="1">
        <w:r w:rsidRPr="00FA3C94">
          <w:rPr>
            <w:rStyle w:val="Hyperlink"/>
            <w:b/>
            <w:sz w:val="20"/>
            <w:szCs w:val="20"/>
          </w:rPr>
          <w:t>erkan@ce.yildiz.edu.tr</w:t>
        </w:r>
      </w:hyperlink>
      <w:r>
        <w:rPr>
          <w:b/>
          <w:sz w:val="20"/>
          <w:szCs w:val="20"/>
        </w:rPr>
        <w:t xml:space="preserve"> adresine elyazısı çözümlerinizi tarayıp mail atınız.</w:t>
      </w:r>
    </w:p>
    <w:p w:rsidR="000A4018" w:rsidRDefault="000A4018" w:rsidP="00B36725"/>
    <w:p w:rsidR="00B36725" w:rsidRDefault="00B36725" w:rsidP="00B36725">
      <w:pPr>
        <w:pStyle w:val="ListParagraph"/>
        <w:numPr>
          <w:ilvl w:val="0"/>
          <w:numId w:val="1"/>
        </w:numPr>
      </w:pPr>
      <w:r>
        <w:t xml:space="preserve">Verilen devrede </w:t>
      </w:r>
      <m:oMath>
        <m:r>
          <w:rPr>
            <w:rFonts w:ascii="Cambria Math" w:hAnsi="Cambria Math"/>
          </w:rPr>
          <m:t>t&gt;0</m:t>
        </m:r>
      </m:oMath>
      <w:r w:rsidRPr="00B36725">
        <w:rPr>
          <w:rFonts w:eastAsiaTheme="minorEastAsia"/>
        </w:rPr>
        <w:t xml:space="preserve">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B36725">
        <w:rPr>
          <w:rFonts w:eastAsiaTheme="minorEastAsia"/>
        </w:rPr>
        <w:t xml:space="preserve"> değerini yazınız.</w:t>
      </w:r>
    </w:p>
    <w:p w:rsidR="00C2682D" w:rsidRDefault="00B36725" w:rsidP="00A9578B">
      <w:pPr>
        <w:jc w:val="center"/>
      </w:pPr>
      <w:r>
        <w:rPr>
          <w:noProof/>
        </w:rPr>
        <w:drawing>
          <wp:inline distT="0" distB="0" distL="0" distR="0" wp14:anchorId="71CC825F" wp14:editId="5A3A939B">
            <wp:extent cx="3671065" cy="2941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591" cy="29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25" w:rsidRDefault="00B36725"/>
    <w:p w:rsidR="00B36725" w:rsidRDefault="00B36725" w:rsidP="00B36725">
      <w:pPr>
        <w:pStyle w:val="ListParagraph"/>
      </w:pPr>
    </w:p>
    <w:p w:rsidR="00B36725" w:rsidRDefault="00B36725" w:rsidP="00B36725">
      <w:pPr>
        <w:pStyle w:val="ListParagraph"/>
        <w:numPr>
          <w:ilvl w:val="0"/>
          <w:numId w:val="1"/>
        </w:numPr>
      </w:pPr>
      <w:r>
        <w:t xml:space="preserve">Verilen devrede </w:t>
      </w:r>
      <m:oMath>
        <m:r>
          <w:rPr>
            <w:rFonts w:ascii="Cambria Math" w:hAnsi="Cambria Math"/>
          </w:rPr>
          <m:t>t&gt;0</m:t>
        </m:r>
      </m:oMath>
      <w:r w:rsidRPr="00B36725">
        <w:rPr>
          <w:rFonts w:eastAsiaTheme="minorEastAsia"/>
        </w:rPr>
        <w:t xml:space="preserve">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B36725">
        <w:rPr>
          <w:rFonts w:eastAsiaTheme="minorEastAsia"/>
        </w:rPr>
        <w:t xml:space="preserve"> değerini yazınız.</w:t>
      </w:r>
    </w:p>
    <w:p w:rsidR="00B36725" w:rsidRDefault="00B36725" w:rsidP="00A9578B">
      <w:pPr>
        <w:pStyle w:val="ListParagraph"/>
        <w:jc w:val="center"/>
      </w:pPr>
      <w:r>
        <w:rPr>
          <w:noProof/>
        </w:rPr>
        <w:drawing>
          <wp:inline distT="0" distB="0" distL="0" distR="0" wp14:anchorId="67C065FE" wp14:editId="38B0AA6E">
            <wp:extent cx="4012154" cy="2028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471" cy="20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25" w:rsidRDefault="00B36725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003020" w:rsidRDefault="00003020" w:rsidP="00B36725">
      <w:pPr>
        <w:pStyle w:val="ListParagraph"/>
      </w:pPr>
    </w:p>
    <w:p w:rsidR="00B36725" w:rsidRDefault="00A9578B" w:rsidP="00B36725">
      <w:pPr>
        <w:pStyle w:val="ListParagraph"/>
        <w:numPr>
          <w:ilvl w:val="0"/>
          <w:numId w:val="1"/>
        </w:numPr>
      </w:pPr>
      <w:r>
        <w:lastRenderedPageBreak/>
        <w:t>D</w:t>
      </w:r>
      <w:r w:rsidR="00B36725">
        <w:t xml:space="preserve">evrede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 xml:space="preserve"> μA</m:t>
        </m:r>
      </m:oMath>
      <w:r w:rsidR="00B36725">
        <w:rPr>
          <w:rFonts w:eastAsiaTheme="minorEastAsia"/>
        </w:rPr>
        <w:t xml:space="preserve"> olarak verilmektedir.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=2 </m:t>
        </m:r>
        <w:bookmarkStart w:id="0" w:name="_GoBack"/>
        <w:bookmarkEnd w:id="0"/>
        <m:r>
          <w:rPr>
            <w:rFonts w:ascii="Cambria Math" w:eastAsiaTheme="minorEastAsia" w:hAnsi="Cambria Math"/>
          </w:rPr>
          <m:t>μA</m:t>
        </m:r>
      </m:oMath>
      <w:r w:rsidR="00B36725">
        <w:rPr>
          <w:rFonts w:eastAsiaTheme="minorEastAsia"/>
        </w:rPr>
        <w:t xml:space="preserve"> olmasını sağlayan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36725">
        <w:rPr>
          <w:rFonts w:eastAsiaTheme="minorEastAsia"/>
        </w:rPr>
        <w:t xml:space="preserve"> değerine göre </w:t>
      </w:r>
      <m:oMath>
        <m:r>
          <w:rPr>
            <w:rFonts w:ascii="Cambria Math" w:eastAsiaTheme="minorEastAsia" w:hAnsi="Cambria Math"/>
          </w:rPr>
          <m:t>t&gt;0</m:t>
        </m:r>
      </m:oMath>
      <w:r w:rsidR="00B36725">
        <w:rPr>
          <w:rFonts w:eastAsiaTheme="minorEastAsia"/>
        </w:rPr>
        <w:t xml:space="preserve"> için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36725">
        <w:rPr>
          <w:rFonts w:eastAsiaTheme="minorEastAsia"/>
        </w:rPr>
        <w:t xml:space="preserve"> değerini yazınız. </w:t>
      </w:r>
    </w:p>
    <w:p w:rsidR="00B36725" w:rsidRDefault="00B36725" w:rsidP="00A9578B">
      <w:pPr>
        <w:pStyle w:val="ListParagraph"/>
        <w:jc w:val="center"/>
      </w:pPr>
      <w:r>
        <w:rPr>
          <w:noProof/>
        </w:rPr>
        <w:drawing>
          <wp:inline distT="0" distB="0" distL="0" distR="0" wp14:anchorId="2B3D1E92" wp14:editId="59109D77">
            <wp:extent cx="3710940" cy="21873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233" cy="21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1341"/>
    <w:multiLevelType w:val="hybridMultilevel"/>
    <w:tmpl w:val="2F80B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25"/>
    <w:rsid w:val="00003020"/>
    <w:rsid w:val="000A4018"/>
    <w:rsid w:val="005D459C"/>
    <w:rsid w:val="00A9578B"/>
    <w:rsid w:val="00B36725"/>
    <w:rsid w:val="00BE508B"/>
    <w:rsid w:val="00C2682D"/>
    <w:rsid w:val="00E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71B"/>
  <w15:chartTrackingRefBased/>
  <w15:docId w15:val="{48C92E01-7D73-4BB8-8F3D-4FB17226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725"/>
    <w:rPr>
      <w:color w:val="808080"/>
    </w:rPr>
  </w:style>
  <w:style w:type="paragraph" w:styleId="ListParagraph">
    <w:name w:val="List Paragraph"/>
    <w:basedOn w:val="Normal"/>
    <w:uiPriority w:val="34"/>
    <w:qFormat/>
    <w:rsid w:val="00B36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kan@ce.yildiz.edu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2018-12-05T09:36:00Z</dcterms:created>
  <dcterms:modified xsi:type="dcterms:W3CDTF">2018-12-05T09:51:00Z</dcterms:modified>
</cp:coreProperties>
</file>