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547" w:rsidRDefault="004B2547" w:rsidP="004B2547">
      <w:pPr>
        <w:ind w:firstLine="720"/>
        <w:rPr>
          <w:rtl/>
        </w:rPr>
      </w:pPr>
      <w:r>
        <w:rPr>
          <w:rFonts w:hint="cs"/>
          <w:b/>
          <w:bCs/>
          <w:rtl/>
        </w:rPr>
        <w:t>ل</w:t>
      </w:r>
      <w:r w:rsidRPr="00CC4523">
        <w:rPr>
          <w:b/>
          <w:bCs/>
          <w:rtl/>
        </w:rPr>
        <w:t>طفا به نكات زير توجه فرماييد</w:t>
      </w:r>
      <w:r>
        <w:rPr>
          <w:rtl/>
        </w:rPr>
        <w:t>:</w:t>
      </w:r>
    </w:p>
    <w:p w:rsidR="00E54179" w:rsidRDefault="00E54179" w:rsidP="00E54179">
      <w:pPr>
        <w:pStyle w:val="ListParagraph"/>
        <w:numPr>
          <w:ilvl w:val="0"/>
          <w:numId w:val="26"/>
        </w:numPr>
        <w:rPr>
          <w:rFonts w:hint="cs"/>
        </w:rPr>
      </w:pPr>
      <w:r>
        <w:rPr>
          <w:rFonts w:hint="cs"/>
          <w:rtl/>
        </w:rPr>
        <w:t>امتحان در دو بخش برگزار می شود</w:t>
      </w:r>
    </w:p>
    <w:p w:rsidR="00E54179" w:rsidRDefault="00E54179" w:rsidP="00E54179">
      <w:pPr>
        <w:pStyle w:val="ListParagraph"/>
        <w:numPr>
          <w:ilvl w:val="0"/>
          <w:numId w:val="26"/>
        </w:numPr>
        <w:rPr>
          <w:rFonts w:hint="cs"/>
        </w:rPr>
      </w:pPr>
      <w:r>
        <w:rPr>
          <w:rFonts w:hint="cs"/>
          <w:rtl/>
        </w:rPr>
        <w:t>در بخش اول که به عنوان میان ترم برگزار می شود در زمان امتحان مسیر داده و کنترلر سوال را طراحی می کنید و در ایلرن آپلود می کنید.</w:t>
      </w:r>
    </w:p>
    <w:p w:rsidR="00E54179" w:rsidRDefault="00E54179" w:rsidP="00E54179">
      <w:pPr>
        <w:pStyle w:val="ListParagraph"/>
        <w:numPr>
          <w:ilvl w:val="0"/>
          <w:numId w:val="26"/>
        </w:numPr>
        <w:rPr>
          <w:rFonts w:hint="cs"/>
        </w:rPr>
      </w:pPr>
      <w:r>
        <w:rPr>
          <w:rFonts w:hint="cs"/>
          <w:rtl/>
        </w:rPr>
        <w:t xml:space="preserve">در بخش دوم که تا آخر وقت روز امتحان مهلت دارید، باید کد وریلاگ شبیه سازی شده را با رعایت ساختاری که در تمرین انجام داده اید آپلود کنید. </w:t>
      </w:r>
    </w:p>
    <w:p w:rsidR="00E54179" w:rsidRDefault="00E54179" w:rsidP="00E54179">
      <w:pPr>
        <w:pStyle w:val="ListParagraph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به همراه کدها باید یک گزارش آپلود کنید که صراحتا مشخص کنید مسیر داده و کنترلر طراحی شده در بخش اول امتحان چه مشکلات احتمالی داشته و چگونه بر طرف شده است و مسیر داده و کنترلر جدید (در صورت نیاز) با مشخص شدن تفاوتها آپلود شود.  </w:t>
      </w: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به روش</w:t>
      </w:r>
      <w:r>
        <w:rPr>
          <w:rFonts w:eastAsiaTheme="minorEastAsia"/>
          <w:sz w:val="28"/>
          <w:szCs w:val="28"/>
          <w:lang w:bidi="fa-IR"/>
        </w:rPr>
        <w:t> </w:t>
      </w:r>
      <w:r>
        <w:rPr>
          <w:rFonts w:ascii="Cambria Math" w:eastAsiaTheme="minorEastAsia" w:hAnsi="Cambria Math"/>
          <w:sz w:val="26"/>
          <w:szCs w:val="26"/>
          <w:lang w:bidi="fa-IR"/>
        </w:rPr>
        <w:t>(FSM + Datapath) FSMD </w:t>
      </w:r>
      <w:r>
        <w:rPr>
          <w:rFonts w:eastAsiaTheme="minorEastAsia" w:hint="cs"/>
          <w:sz w:val="28"/>
          <w:szCs w:val="28"/>
          <w:rtl/>
          <w:lang w:bidi="fa-IR"/>
        </w:rPr>
        <w:t>ماژولی طراحی کنید که</w:t>
      </w:r>
      <w:r>
        <w:rPr>
          <w:rFonts w:eastAsiaTheme="minorEastAsia"/>
          <w:sz w:val="28"/>
          <w:szCs w:val="28"/>
          <w:lang w:bidi="fa-IR"/>
        </w:rPr>
        <w:t> </w:t>
      </w:r>
      <w:r>
        <w:rPr>
          <w:rFonts w:eastAsiaTheme="minorEastAsia" w:hint="cs"/>
          <w:sz w:val="28"/>
          <w:szCs w:val="28"/>
          <w:rtl/>
          <w:lang w:bidi="fa-IR"/>
        </w:rPr>
        <w:t xml:space="preserve">یک ماتریس 5 در 5 در 64، مطابق توضیحات زیر را از ورودی دریافت کرده و تابع </w:t>
      </w:r>
      <w:r>
        <w:rPr>
          <w:rFonts w:ascii="Cambria Math" w:eastAsiaTheme="minorEastAsia" w:hAnsi="Cambria Math"/>
          <w:sz w:val="26"/>
          <w:szCs w:val="26"/>
          <w:lang w:bidi="fa-IR"/>
        </w:rPr>
        <w:t>colParity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که در ادامه آمده است را روی آن اعمال کند. سعی کنید در طراحی مسیرداده و کنترلر از حداقل مدارهای محاسباتی استفاده کنید.</w:t>
      </w: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rtl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lang w:bidi="fa-IR"/>
        </w:rPr>
      </w:pPr>
      <w:r>
        <w:rPr>
          <w:rFonts w:eastAsiaTheme="minorEastAsia" w:hint="cs"/>
          <w:b/>
          <w:bCs/>
          <w:sz w:val="28"/>
          <w:szCs w:val="28"/>
          <w:rtl/>
          <w:lang w:bidi="fa-IR"/>
        </w:rPr>
        <w:t>فایل های ورودی:</w:t>
      </w: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نام فایل</w:t>
      </w:r>
      <w:r>
        <w:rPr>
          <w:rFonts w:eastAsiaTheme="minorEastAsia"/>
          <w:sz w:val="28"/>
          <w:szCs w:val="28"/>
          <w:cs/>
          <w:lang w:bidi="fa-IR"/>
        </w:rPr>
        <w:t>‎</w:t>
      </w:r>
      <w:r>
        <w:rPr>
          <w:rFonts w:eastAsiaTheme="minorEastAsia" w:hint="cs"/>
          <w:sz w:val="28"/>
          <w:szCs w:val="28"/>
          <w:rtl/>
          <w:lang w:bidi="fa-IR"/>
        </w:rPr>
        <w:t xml:space="preserve">های ورودی به صورت </w:t>
      </w:r>
      <w:r>
        <w:rPr>
          <w:rFonts w:ascii="Cambria Math" w:eastAsiaTheme="minorEastAsia" w:hAnsi="Cambria Math"/>
          <w:sz w:val="26"/>
          <w:szCs w:val="26"/>
          <w:lang w:bidi="fa-IR"/>
        </w:rPr>
        <w:t>“input_i.txt”</w:t>
      </w:r>
      <w:r>
        <w:rPr>
          <w:rFonts w:ascii="Cambria Math" w:eastAsiaTheme="minorEastAsia" w:hAnsi="Cambria Math" w:cs="Calibri"/>
          <w:sz w:val="24"/>
          <w:szCs w:val="24"/>
          <w:rtl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>است که در آن</w:t>
      </w:r>
      <w:r>
        <w:rPr>
          <w:rFonts w:ascii="Cambria Math" w:eastAsiaTheme="minorEastAsia" w:hAnsi="Cambria Math"/>
          <w:sz w:val="26"/>
          <w:szCs w:val="26"/>
          <w:lang w:bidi="fa-IR"/>
        </w:rPr>
        <w:t xml:space="preserve"> i</w:t>
      </w:r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شماره فایل است. تمامی این فایل ها در فولدر </w:t>
      </w:r>
      <w:r>
        <w:rPr>
          <w:rFonts w:ascii="Cambria Math" w:eastAsiaTheme="minorEastAsia" w:hAnsi="Cambria Math"/>
          <w:sz w:val="26"/>
          <w:szCs w:val="26"/>
          <w:lang w:bidi="fa-IR"/>
        </w:rPr>
        <w:t>“tests”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قرار دارند. هر فایل شامل 64 خط می باشد که در هر خط ۲۵ درایه یک صفحه در محور</w:t>
      </w:r>
      <w:r>
        <w:rPr>
          <w:rFonts w:eastAsiaTheme="minorEastAsia" w:hint="cs"/>
          <w:sz w:val="28"/>
          <w:szCs w:val="28"/>
          <w:lang w:bidi="fa-IR"/>
        </w:rPr>
        <w:t xml:space="preserve"> </w:t>
      </w:r>
      <w:r>
        <w:rPr>
          <w:rFonts w:ascii="Cambria Math" w:eastAsiaTheme="minorEastAsia" w:hAnsi="Cambria Math"/>
          <w:sz w:val="26"/>
          <w:szCs w:val="26"/>
          <w:lang w:bidi="fa-IR"/>
        </w:rPr>
        <w:t>z-x</w:t>
      </w:r>
      <w:r>
        <w:rPr>
          <w:rFonts w:eastAsiaTheme="minorEastAsia"/>
          <w:sz w:val="26"/>
          <w:szCs w:val="26"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>آورده شده است. ترتیب این صفحات از راستای 0</w:t>
      </w:r>
      <w:r>
        <w:rPr>
          <w:rFonts w:eastAsiaTheme="minorEastAsia" w:hint="cs"/>
          <w:sz w:val="28"/>
          <w:szCs w:val="28"/>
          <w:lang w:bidi="fa-IR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  <w:lang w:bidi="fa-IR"/>
        </w:rPr>
        <w:t>𝑦</w:t>
      </w:r>
      <w:r>
        <w:rPr>
          <w:rFonts w:eastAsiaTheme="minorEastAsia"/>
          <w:sz w:val="28"/>
          <w:szCs w:val="28"/>
          <w:lang w:bidi="fa-IR"/>
        </w:rPr>
        <w:t xml:space="preserve"> = </w:t>
      </w:r>
      <w:r>
        <w:rPr>
          <w:rFonts w:eastAsiaTheme="minorEastAsia" w:hint="cs"/>
          <w:sz w:val="28"/>
          <w:szCs w:val="28"/>
          <w:rtl/>
          <w:lang w:bidi="fa-IR"/>
        </w:rPr>
        <w:t>تا 63</w:t>
      </w:r>
      <w:r>
        <w:rPr>
          <w:rFonts w:eastAsiaTheme="minorEastAsia" w:hint="cs"/>
          <w:sz w:val="28"/>
          <w:szCs w:val="28"/>
          <w:lang w:bidi="fa-IR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  <w:lang w:bidi="fa-IR"/>
        </w:rPr>
        <w:t>𝑦</w:t>
      </w:r>
      <w:r>
        <w:rPr>
          <w:rFonts w:eastAsiaTheme="minorEastAsia"/>
          <w:sz w:val="28"/>
          <w:szCs w:val="28"/>
          <w:lang w:bidi="fa-IR"/>
        </w:rPr>
        <w:t xml:space="preserve"> =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است. یعنی در خط اول ۲۵ درایه جلوترین صفحه و در خط آخر، ۲۵ درایه عقب ترین صفحه آورده شده است. </w:t>
      </w: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ترتیب ۲۵ درایه واقع در هر خط، بدین صورت است که از خانه پایین چپ </w:t>
      </w:r>
      <w:r>
        <w:rPr>
          <w:rFonts w:ascii="Cambria Math" w:eastAsiaTheme="minorEastAsia" w:hAnsi="Cambria Math"/>
          <w:sz w:val="26"/>
          <w:szCs w:val="26"/>
          <w:lang w:bidi="fa-IR"/>
        </w:rPr>
        <w:t>(x, z) = (3, 3)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شروع کرده و با حرکت به سمت راست و بالا به خانه بالا راست </w:t>
      </w:r>
      <w:r>
        <w:rPr>
          <w:rFonts w:ascii="Cambria Math" w:eastAsiaTheme="minorEastAsia" w:hAnsi="Cambria Math"/>
          <w:sz w:val="26"/>
          <w:szCs w:val="26"/>
          <w:lang w:bidi="fa-IR"/>
        </w:rPr>
        <w:t>(x, z) = (2, 2)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می</w:t>
      </w:r>
      <w:r>
        <w:rPr>
          <w:rFonts w:eastAsiaTheme="minorEastAsia"/>
          <w:sz w:val="28"/>
          <w:szCs w:val="28"/>
          <w:cs/>
          <w:lang w:bidi="fa-IR"/>
        </w:rPr>
        <w:t>‎</w:t>
      </w:r>
      <w:r>
        <w:rPr>
          <w:rFonts w:eastAsiaTheme="minorEastAsia" w:hint="cs"/>
          <w:sz w:val="28"/>
          <w:szCs w:val="28"/>
          <w:rtl/>
          <w:lang w:bidi="fa-IR"/>
        </w:rPr>
        <w:t>رسیم. مسیر خواندن خانه این درایه ها در چند مرحله اول به شکل زیر است:</w:t>
      </w:r>
    </w:p>
    <w:p w:rsidR="00E54179" w:rsidRDefault="00E54179" w:rsidP="00E54179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(3, 3)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Cambria Math" w:hAnsi="Cambria Math"/>
          <w:sz w:val="26"/>
          <w:szCs w:val="26"/>
        </w:rPr>
        <w:t xml:space="preserve"> (4, 3)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Cambria Math" w:hAnsi="Cambria Math"/>
          <w:sz w:val="26"/>
          <w:szCs w:val="26"/>
        </w:rPr>
        <w:t xml:space="preserve"> (0, 3)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Cambria Math" w:hAnsi="Cambria Math"/>
          <w:sz w:val="26"/>
          <w:szCs w:val="26"/>
        </w:rPr>
        <w:t xml:space="preserve"> (1, 3)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Cambria Math" w:hAnsi="Cambria Math"/>
          <w:sz w:val="26"/>
          <w:szCs w:val="26"/>
        </w:rPr>
        <w:t xml:space="preserve"> (2, 3)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Cambria Math" w:hAnsi="Cambria Math"/>
          <w:sz w:val="26"/>
          <w:szCs w:val="26"/>
        </w:rPr>
        <w:t xml:space="preserve"> (3, 4)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Cambria Math" w:hAnsi="Cambria Math"/>
          <w:sz w:val="26"/>
          <w:szCs w:val="26"/>
        </w:rPr>
        <w:t xml:space="preserve"> (4,4) …</w:t>
      </w:r>
    </w:p>
    <w:p w:rsidR="00E54179" w:rsidRDefault="00E54179" w:rsidP="00E54179">
      <w:pPr>
        <w:rPr>
          <w:rFonts w:ascii="Cambria Math" w:hAnsi="Cambria Math"/>
          <w:sz w:val="28"/>
          <w:szCs w:val="28"/>
          <w:lang w:bidi="fa-IR"/>
        </w:rPr>
      </w:pPr>
      <w:r>
        <w:rPr>
          <w:rFonts w:ascii="Cambria Math" w:hAnsi="Cambria Math" w:hint="cs"/>
          <w:sz w:val="28"/>
          <w:szCs w:val="28"/>
          <w:rtl/>
          <w:lang w:bidi="fa-IR"/>
        </w:rPr>
        <w:t>نکته مهم: برای خواندن ورودی تنها مجاز به استفاده از یک رجیستر 25 بیتی هستید.</w:t>
      </w: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65BC9FDB" wp14:editId="104D8CF9">
            <wp:simplePos x="0" y="0"/>
            <wp:positionH relativeFrom="margin">
              <wp:posOffset>-63500</wp:posOffset>
            </wp:positionH>
            <wp:positionV relativeFrom="paragraph">
              <wp:posOffset>-85090</wp:posOffset>
            </wp:positionV>
            <wp:extent cx="3283585" cy="3359785"/>
            <wp:effectExtent l="0" t="0" r="0" b="0"/>
            <wp:wrapThrough wrapText="bothSides">
              <wp:wrapPolygon edited="0">
                <wp:start x="0" y="0"/>
                <wp:lineTo x="0" y="21433"/>
                <wp:lineTo x="21429" y="21433"/>
                <wp:lineTo x="2142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35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cs"/>
          <w:sz w:val="28"/>
          <w:szCs w:val="28"/>
          <w:rtl/>
          <w:lang w:bidi="fa-IR"/>
        </w:rPr>
        <w:t>شکل ماتریس ورودی:</w:t>
      </w: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rtl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lang w:bidi="fa-IR"/>
        </w:rPr>
      </w:pPr>
      <w:r>
        <w:rPr>
          <w:rFonts w:eastAsiaTheme="minorEastAsia" w:hint="cs"/>
          <w:b/>
          <w:bCs/>
          <w:sz w:val="28"/>
          <w:szCs w:val="28"/>
          <w:rtl/>
          <w:lang w:bidi="fa-IR"/>
        </w:rPr>
        <w:t>فایل های خروجی:</w:t>
      </w: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نام این فایل ها را به صورت </w:t>
      </w:r>
      <w:r>
        <w:rPr>
          <w:rFonts w:ascii="Cambria Math" w:eastAsiaTheme="minorEastAsia" w:hAnsi="Cambria Math"/>
          <w:sz w:val="26"/>
          <w:szCs w:val="26"/>
          <w:lang w:bidi="fa-IR"/>
        </w:rPr>
        <w:t>“output_i.txt”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در نظر بگیرید که در آن </w:t>
      </w:r>
      <w:r>
        <w:rPr>
          <w:rFonts w:ascii="Cambria Math" w:eastAsiaTheme="minorEastAsia" w:hAnsi="Cambria Math"/>
          <w:sz w:val="26"/>
          <w:szCs w:val="26"/>
          <w:lang w:bidi="fa-IR"/>
        </w:rPr>
        <w:t>i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شماره فایل است. تمامی فایل های خروجی را در همان فولدر </w:t>
      </w:r>
      <w:r>
        <w:rPr>
          <w:rFonts w:ascii="Cambria Math" w:eastAsiaTheme="minorEastAsia" w:hAnsi="Cambria Math"/>
          <w:sz w:val="26"/>
          <w:szCs w:val="26"/>
          <w:lang w:bidi="fa-IR"/>
        </w:rPr>
        <w:t>“tests”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بسازید و ذخیره کنید. درایه ها را به همان ترتیبی که خوانده اید(پس از اجرای تابع)، در فایل خروجی بنویسید.</w:t>
      </w: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rtl/>
          <w:lang w:bidi="fa-IR"/>
        </w:rPr>
      </w:pPr>
      <w:r>
        <w:rPr>
          <w:rFonts w:eastAsiaTheme="minorEastAsia" w:hint="cs"/>
          <w:b/>
          <w:bCs/>
          <w:sz w:val="28"/>
          <w:szCs w:val="28"/>
          <w:rtl/>
          <w:lang w:bidi="fa-IR"/>
        </w:rPr>
        <w:t xml:space="preserve">تابع </w:t>
      </w:r>
      <w:r>
        <w:rPr>
          <w:rFonts w:ascii="Cambria Math" w:eastAsiaTheme="minorEastAsia" w:hAnsi="Cambria Math"/>
          <w:b/>
          <w:bCs/>
          <w:sz w:val="26"/>
          <w:szCs w:val="26"/>
          <w:lang w:bidi="fa-IR"/>
        </w:rPr>
        <w:t>colParity</w:t>
      </w:r>
      <w:r>
        <w:rPr>
          <w:rFonts w:eastAsiaTheme="minorEastAsia" w:hint="cs"/>
          <w:b/>
          <w:bCs/>
          <w:sz w:val="28"/>
          <w:szCs w:val="28"/>
          <w:rtl/>
          <w:lang w:bidi="fa-IR"/>
        </w:rPr>
        <w:t>:</w:t>
      </w:r>
    </w:p>
    <w:p w:rsidR="00E54179" w:rsidRDefault="00E54179" w:rsidP="00E54179">
      <w:pPr>
        <w:rPr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تابع </w:t>
      </w:r>
      <w:r>
        <w:rPr>
          <w:rFonts w:ascii="Cambria Math" w:eastAsiaTheme="minorEastAsia" w:hAnsi="Cambria Math"/>
          <w:sz w:val="26"/>
          <w:szCs w:val="26"/>
          <w:lang w:bidi="fa-IR"/>
        </w:rPr>
        <w:t>colParity</w:t>
      </w:r>
      <w:r>
        <w:rPr>
          <w:rFonts w:hint="cs"/>
          <w:sz w:val="28"/>
          <w:szCs w:val="28"/>
          <w:rtl/>
          <w:lang w:bidi="fa-IR"/>
        </w:rPr>
        <w:t xml:space="preserve"> برای هر بیت در ماتریس </w:t>
      </w:r>
      <w:r>
        <w:rPr>
          <w:rFonts w:ascii="Cambria Math" w:hAnsi="Cambria Math"/>
          <w:sz w:val="24"/>
          <w:szCs w:val="24"/>
          <w:lang w:bidi="fa-IR"/>
        </w:rPr>
        <w:t>A</w:t>
      </w:r>
      <w:r>
        <w:rPr>
          <w:rFonts w:hint="cs"/>
          <w:sz w:val="28"/>
          <w:szCs w:val="28"/>
          <w:rtl/>
          <w:lang w:bidi="fa-IR"/>
        </w:rPr>
        <w:t xml:space="preserve"> به صورت زیر تعریف می</w:t>
      </w:r>
      <w:r>
        <w:rPr>
          <w:sz w:val="28"/>
          <w:szCs w:val="28"/>
          <w:cs/>
          <w:lang w:bidi="fa-IR"/>
        </w:rPr>
        <w:t>‎</w:t>
      </w:r>
      <w:r>
        <w:rPr>
          <w:rFonts w:hint="cs"/>
          <w:sz w:val="28"/>
          <w:szCs w:val="28"/>
          <w:rtl/>
          <w:lang w:bidi="fa-IR"/>
        </w:rPr>
        <w:t>شود:</w:t>
      </w:r>
    </w:p>
    <w:p w:rsidR="00E54179" w:rsidRDefault="00E54179" w:rsidP="00E54179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 xml:space="preserve">A[i][j][k] = A[i][j][k] </m:t>
          </m:r>
          <m:r>
            <w:rPr>
              <w:rFonts w:ascii="Cambria Math" w:hAnsi="Cambria Math" w:cs="Cambria Math"/>
              <w:sz w:val="24"/>
              <w:szCs w:val="24"/>
            </w:rPr>
            <m:t>⊕ parity(A[i-1][0…4][z]) ⊕ parity(A[i+1][0…4][z-1])</m:t>
          </m:r>
        </m:oMath>
      </m:oMathPara>
    </w:p>
    <w:p w:rsidR="00E54179" w:rsidRDefault="00E54179" w:rsidP="00E54179">
      <w:pPr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این تابع به ازای هر بیت در ماتریس، </w:t>
      </w:r>
      <w:r>
        <w:rPr>
          <w:rFonts w:ascii="Cambria Math" w:eastAsiaTheme="minorEastAsia" w:hAnsi="Cambria Math" w:cstheme="majorBidi"/>
          <w:sz w:val="24"/>
          <w:szCs w:val="24"/>
          <w:lang w:bidi="fa-IR"/>
        </w:rPr>
        <w:t>parity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دو ستون مشخص شده در فرمول بالا را محاسبه کرده و عملیات </w:t>
      </w:r>
      <w:r>
        <w:rPr>
          <w:rFonts w:ascii="Cambria Math" w:eastAsiaTheme="minorEastAsia" w:hAnsi="Cambria Math"/>
          <w:sz w:val="26"/>
          <w:szCs w:val="26"/>
          <w:lang w:bidi="fa-IR"/>
        </w:rPr>
        <w:t>xor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را بین نتایج بدست آمده و مقدار خانه انتخاب شده انجام می</w:t>
      </w:r>
      <w:r>
        <w:rPr>
          <w:rFonts w:eastAsiaTheme="minorEastAsia"/>
          <w:sz w:val="28"/>
          <w:szCs w:val="28"/>
          <w:cs/>
          <w:lang w:bidi="fa-IR"/>
        </w:rPr>
        <w:t>‎</w:t>
      </w:r>
      <w:r>
        <w:rPr>
          <w:rFonts w:eastAsiaTheme="minorEastAsia" w:hint="cs"/>
          <w:sz w:val="28"/>
          <w:szCs w:val="28"/>
          <w:rtl/>
          <w:lang w:bidi="fa-IR"/>
        </w:rPr>
        <w:t xml:space="preserve">دهد. </w:t>
      </w: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1" locked="0" layoutInCell="1" allowOverlap="1" wp14:anchorId="0A25DBF7" wp14:editId="69744C59">
            <wp:simplePos x="0" y="0"/>
            <wp:positionH relativeFrom="margin">
              <wp:posOffset>-142819</wp:posOffset>
            </wp:positionH>
            <wp:positionV relativeFrom="paragraph">
              <wp:posOffset>425809</wp:posOffset>
            </wp:positionV>
            <wp:extent cx="2830195" cy="2267585"/>
            <wp:effectExtent l="0" t="0" r="8255" b="0"/>
            <wp:wrapTight wrapText="bothSides">
              <wp:wrapPolygon edited="0">
                <wp:start x="0" y="0"/>
                <wp:lineTo x="0" y="21412"/>
                <wp:lineTo x="21518" y="21412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26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cs"/>
          <w:sz w:val="28"/>
          <w:szCs w:val="28"/>
          <w:rtl/>
          <w:lang w:bidi="fa-IR"/>
        </w:rPr>
        <w:t xml:space="preserve">شکل زیر، عملیات </w:t>
      </w:r>
      <w:r>
        <w:rPr>
          <w:rFonts w:ascii="Cambria Math" w:eastAsiaTheme="minorEastAsia" w:hAnsi="Cambria Math"/>
          <w:sz w:val="26"/>
          <w:szCs w:val="26"/>
          <w:lang w:bidi="fa-IR"/>
        </w:rPr>
        <w:t>colParity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را برای یکی از خانه های ماتریس نشان می</w:t>
      </w:r>
      <w:r>
        <w:rPr>
          <w:rFonts w:eastAsiaTheme="minorEastAsia"/>
          <w:sz w:val="28"/>
          <w:szCs w:val="28"/>
          <w:cs/>
          <w:lang w:bidi="fa-IR"/>
        </w:rPr>
        <w:t>‎</w:t>
      </w:r>
      <w:r>
        <w:rPr>
          <w:rFonts w:eastAsiaTheme="minorEastAsia" w:hint="cs"/>
          <w:sz w:val="28"/>
          <w:szCs w:val="28"/>
          <w:rtl/>
          <w:lang w:bidi="fa-IR"/>
        </w:rPr>
        <w:t>دهد:</w:t>
      </w: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راهنمایی: </w:t>
      </w:r>
      <w:r>
        <w:rPr>
          <w:rFonts w:ascii="Cambria Math" w:eastAsiaTheme="minorEastAsia" w:hAnsi="Cambria Math"/>
          <w:sz w:val="26"/>
          <w:szCs w:val="26"/>
          <w:lang w:bidi="fa-IR"/>
        </w:rPr>
        <w:t>parity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یک مجموعه بیت مشخص می</w:t>
      </w:r>
      <w:r>
        <w:rPr>
          <w:rFonts w:eastAsiaTheme="minorEastAsia"/>
          <w:sz w:val="28"/>
          <w:szCs w:val="28"/>
          <w:cs/>
          <w:lang w:bidi="fa-IR"/>
        </w:rPr>
        <w:t>‎</w:t>
      </w:r>
      <w:r>
        <w:rPr>
          <w:rFonts w:eastAsiaTheme="minorEastAsia" w:hint="cs"/>
          <w:sz w:val="28"/>
          <w:szCs w:val="28"/>
          <w:rtl/>
          <w:lang w:bidi="fa-IR"/>
        </w:rPr>
        <w:t xml:space="preserve">کند که تعداد یک ها در این مجموعه زوج است یا فرد. در صورت فرد بودن، نتیجه عملیات یک بیت 1 و در غیر اینصورت یک بیت 0 است. </w:t>
      </w: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</w:p>
    <w:p w:rsidR="00E54179" w:rsidRDefault="00E54179" w:rsidP="00E54179">
      <w:pPr>
        <w:rPr>
          <w:rFonts w:eastAsiaTheme="minorEastAsia"/>
          <w:sz w:val="28"/>
          <w:szCs w:val="28"/>
          <w:rtl/>
          <w:lang w:bidi="fa-IR"/>
        </w:rPr>
      </w:pPr>
    </w:p>
    <w:p w:rsidR="000E242A" w:rsidRDefault="000E242A" w:rsidP="00E54179">
      <w:pPr>
        <w:rPr>
          <w:rFonts w:eastAsiaTheme="minorEastAsia"/>
          <w:sz w:val="28"/>
          <w:szCs w:val="28"/>
          <w:rtl/>
          <w:lang w:bidi="fa-IR"/>
        </w:rPr>
      </w:pPr>
    </w:p>
    <w:p w:rsidR="000E242A" w:rsidRDefault="000E242A" w:rsidP="00E54179">
      <w:pPr>
        <w:rPr>
          <w:rFonts w:eastAsiaTheme="minorEastAsia"/>
          <w:sz w:val="28"/>
          <w:szCs w:val="28"/>
          <w:rtl/>
          <w:lang w:bidi="fa-IR"/>
        </w:rPr>
      </w:pPr>
    </w:p>
    <w:p w:rsidR="000E242A" w:rsidRDefault="000E242A" w:rsidP="00E54179">
      <w:pPr>
        <w:rPr>
          <w:rFonts w:eastAsiaTheme="minorEastAsia"/>
          <w:sz w:val="28"/>
          <w:szCs w:val="28"/>
          <w:rtl/>
          <w:lang w:bidi="fa-IR"/>
        </w:rPr>
      </w:pPr>
    </w:p>
    <w:p w:rsidR="000E242A" w:rsidRDefault="000E242A" w:rsidP="00E54179">
      <w:pPr>
        <w:rPr>
          <w:rFonts w:eastAsiaTheme="minorEastAsia"/>
          <w:sz w:val="28"/>
          <w:szCs w:val="28"/>
          <w:rtl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rtl/>
          <w:lang w:bidi="fa-IR"/>
        </w:rPr>
      </w:pPr>
      <w:r>
        <w:rPr>
          <w:rFonts w:eastAsiaTheme="minorEastAsia" w:hint="cs"/>
          <w:b/>
          <w:bCs/>
          <w:sz w:val="28"/>
          <w:szCs w:val="28"/>
          <w:rtl/>
          <w:lang w:bidi="fa-IR"/>
        </w:rPr>
        <w:lastRenderedPageBreak/>
        <w:t>نکات پیاده سازی:</w:t>
      </w:r>
    </w:p>
    <w:p w:rsidR="00E54179" w:rsidRDefault="00E54179" w:rsidP="00E54179">
      <w:pPr>
        <w:pStyle w:val="ListParagraph"/>
        <w:numPr>
          <w:ilvl w:val="0"/>
          <w:numId w:val="24"/>
        </w:numPr>
        <w:spacing w:after="160" w:line="256" w:lineRule="auto"/>
        <w:jc w:val="left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مقدار هر خانه در ماتریس باید حتما با استفاده از الگوی بالا محاسبه شود و استفاده از مقادیر</w:t>
      </w:r>
    </w:p>
    <w:p w:rsidR="00E54179" w:rsidRDefault="00E54179" w:rsidP="00E54179">
      <w:pPr>
        <w:pStyle w:val="ListParagraph"/>
        <w:rPr>
          <w:rFonts w:eastAsiaTheme="minorEastAsia"/>
          <w:sz w:val="28"/>
          <w:szCs w:val="28"/>
          <w:lang w:bidi="fa-IR"/>
        </w:rPr>
      </w:pPr>
      <w:r>
        <w:rPr>
          <w:rFonts w:ascii="Cambria Math" w:eastAsiaTheme="minorEastAsia" w:hAnsi="Cambria Math"/>
          <w:sz w:val="26"/>
          <w:szCs w:val="26"/>
          <w:lang w:bidi="fa-IR"/>
        </w:rPr>
        <w:t>hard code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شده مجاز نیست.</w:t>
      </w:r>
    </w:p>
    <w:p w:rsidR="00E54179" w:rsidRDefault="00E54179" w:rsidP="00E54179">
      <w:pPr>
        <w:pStyle w:val="ListParagraph"/>
        <w:numPr>
          <w:ilvl w:val="0"/>
          <w:numId w:val="24"/>
        </w:numPr>
        <w:spacing w:after="160" w:line="256" w:lineRule="auto"/>
        <w:jc w:val="left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فرآیند پیمایش ماتریس باید با استفاده از </w:t>
      </w:r>
      <w:r>
        <w:rPr>
          <w:rFonts w:ascii="Cambria Math" w:eastAsiaTheme="minorEastAsia" w:hAnsi="Cambria Math"/>
          <w:sz w:val="26"/>
          <w:szCs w:val="26"/>
          <w:lang w:bidi="fa-IR"/>
        </w:rPr>
        <w:t>controller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صورت بگیرد و استفاده از حلقه های </w:t>
      </w:r>
      <w:r>
        <w:rPr>
          <w:rFonts w:ascii="Cambria Math" w:eastAsiaTheme="minorEastAsia" w:hAnsi="Cambria Math"/>
          <w:sz w:val="26"/>
          <w:szCs w:val="26"/>
          <w:lang w:bidi="fa-IR"/>
        </w:rPr>
        <w:t>for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به هیچ وجه مجاز نیست.</w:t>
      </w:r>
    </w:p>
    <w:p w:rsidR="00E54179" w:rsidRDefault="00E54179" w:rsidP="00E54179">
      <w:pPr>
        <w:pStyle w:val="ListParagraph"/>
        <w:numPr>
          <w:ilvl w:val="0"/>
          <w:numId w:val="24"/>
        </w:numPr>
        <w:spacing w:after="160" w:line="256" w:lineRule="auto"/>
        <w:jc w:val="left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عدم رعایت هر یک موارد فوق منجر به کسر بخشی از نمره این سوال می</w:t>
      </w:r>
      <w:r>
        <w:rPr>
          <w:rFonts w:eastAsiaTheme="minorEastAsia"/>
          <w:sz w:val="28"/>
          <w:szCs w:val="28"/>
          <w:cs/>
          <w:lang w:bidi="fa-IR"/>
        </w:rPr>
        <w:t>‎</w:t>
      </w:r>
      <w:r>
        <w:rPr>
          <w:rFonts w:eastAsiaTheme="minorEastAsia" w:hint="cs"/>
          <w:sz w:val="28"/>
          <w:szCs w:val="28"/>
          <w:rtl/>
          <w:lang w:bidi="fa-IR"/>
        </w:rPr>
        <w:t>گردد.</w:t>
      </w:r>
    </w:p>
    <w:p w:rsidR="00E54179" w:rsidRDefault="00E54179" w:rsidP="00E54179">
      <w:pPr>
        <w:pStyle w:val="ListParagraph"/>
        <w:numPr>
          <w:ilvl w:val="0"/>
          <w:numId w:val="24"/>
        </w:numPr>
        <w:spacing w:after="160" w:line="256" w:lineRule="auto"/>
        <w:jc w:val="left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بخش زیادی از نمره نهایی شما، مربوط به اجرای درست برنامه می</w:t>
      </w:r>
      <w:r>
        <w:rPr>
          <w:rFonts w:eastAsiaTheme="minorEastAsia"/>
          <w:sz w:val="28"/>
          <w:szCs w:val="28"/>
          <w:cs/>
          <w:lang w:bidi="fa-IR"/>
        </w:rPr>
        <w:t>‎</w:t>
      </w:r>
      <w:r>
        <w:rPr>
          <w:rFonts w:eastAsiaTheme="minorEastAsia" w:hint="cs"/>
          <w:sz w:val="28"/>
          <w:szCs w:val="28"/>
          <w:rtl/>
          <w:lang w:bidi="fa-IR"/>
        </w:rPr>
        <w:t>شود. بنابراین با بررسی تست کیس</w:t>
      </w:r>
      <w:r>
        <w:rPr>
          <w:rFonts w:eastAsiaTheme="minorEastAsia"/>
          <w:sz w:val="28"/>
          <w:szCs w:val="28"/>
          <w:cs/>
          <w:lang w:bidi="fa-IR"/>
        </w:rPr>
        <w:t>‎</w:t>
      </w:r>
      <w:r>
        <w:rPr>
          <w:rFonts w:eastAsiaTheme="minorEastAsia" w:hint="cs"/>
          <w:sz w:val="28"/>
          <w:szCs w:val="28"/>
          <w:rtl/>
          <w:lang w:bidi="fa-IR"/>
        </w:rPr>
        <w:t>های مختلف و متنوع از اجرای درست برنامه خود مطمئن شوید.</w:t>
      </w:r>
    </w:p>
    <w:p w:rsidR="00E54179" w:rsidRDefault="00E54179" w:rsidP="00E54179">
      <w:pPr>
        <w:pStyle w:val="ListParagraph"/>
        <w:rPr>
          <w:rFonts w:eastAsiaTheme="minorEastAsia"/>
          <w:sz w:val="28"/>
          <w:szCs w:val="28"/>
          <w:lang w:bidi="fa-IR"/>
        </w:rPr>
      </w:pPr>
    </w:p>
    <w:p w:rsidR="00E54179" w:rsidRDefault="00E54179" w:rsidP="00E54179">
      <w:pPr>
        <w:rPr>
          <w:rFonts w:eastAsiaTheme="minorEastAsia"/>
          <w:b/>
          <w:bCs/>
          <w:sz w:val="28"/>
          <w:szCs w:val="28"/>
          <w:rtl/>
          <w:lang w:bidi="fa-IR"/>
        </w:rPr>
      </w:pPr>
      <w:r>
        <w:rPr>
          <w:rFonts w:eastAsiaTheme="minorEastAsia" w:hint="cs"/>
          <w:b/>
          <w:bCs/>
          <w:sz w:val="28"/>
          <w:szCs w:val="28"/>
          <w:rtl/>
          <w:lang w:bidi="fa-IR"/>
        </w:rPr>
        <w:t>مواردی که باید تحویل دهید:</w:t>
      </w:r>
    </w:p>
    <w:p w:rsidR="00E54179" w:rsidRPr="00E37300" w:rsidRDefault="00E54179" w:rsidP="00E54179">
      <w:pPr>
        <w:pStyle w:val="ListParagraph"/>
        <w:numPr>
          <w:ilvl w:val="0"/>
          <w:numId w:val="25"/>
        </w:numPr>
        <w:spacing w:after="160" w:line="256" w:lineRule="auto"/>
        <w:jc w:val="left"/>
        <w:rPr>
          <w:rFonts w:eastAsiaTheme="minorEastAsia" w:cs="Calibri"/>
          <w:b/>
          <w:bCs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گزارش شامل طراحی کنترلر </w:t>
      </w:r>
      <w:r w:rsidRPr="00E37300">
        <w:rPr>
          <w:rFonts w:ascii="Cambria Math" w:eastAsiaTheme="minorEastAsia" w:hAnsi="Cambria Math"/>
          <w:sz w:val="26"/>
          <w:szCs w:val="26"/>
          <w:lang w:bidi="fa-IR"/>
        </w:rPr>
        <w:t>(FSM)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و مسیر داده بر روی کاغذ</w:t>
      </w:r>
    </w:p>
    <w:p w:rsidR="00E54179" w:rsidRPr="00E37300" w:rsidRDefault="00E54179" w:rsidP="00E54179">
      <w:pPr>
        <w:pStyle w:val="ListParagraph"/>
        <w:numPr>
          <w:ilvl w:val="0"/>
          <w:numId w:val="25"/>
        </w:numPr>
        <w:spacing w:after="160" w:line="256" w:lineRule="auto"/>
        <w:jc w:val="left"/>
        <w:rPr>
          <w:rFonts w:eastAsiaTheme="minorEastAsia" w:cs="Calibri"/>
          <w:b/>
          <w:bCs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تمامی فایل های لازم برای اجرای پروژه (فایل های </w:t>
      </w:r>
      <w:r w:rsidRPr="00E37300">
        <w:rPr>
          <w:rFonts w:ascii="Cambria Math" w:eastAsiaTheme="minorEastAsia" w:hAnsi="Cambria Math"/>
          <w:sz w:val="26"/>
          <w:szCs w:val="26"/>
          <w:lang w:bidi="fa-IR"/>
        </w:rPr>
        <w:t>hdl</w:t>
      </w:r>
      <w:r>
        <w:rPr>
          <w:rFonts w:eastAsiaTheme="minorEastAsia" w:hint="cs"/>
          <w:sz w:val="28"/>
          <w:szCs w:val="28"/>
          <w:rtl/>
          <w:lang w:bidi="fa-IR"/>
        </w:rPr>
        <w:t>، تست بنج و...).</w:t>
      </w:r>
    </w:p>
    <w:p w:rsidR="00E54179" w:rsidRDefault="00E54179" w:rsidP="00E54179"/>
    <w:p w:rsidR="0085202A" w:rsidRDefault="0085202A" w:rsidP="0011337A">
      <w:pPr>
        <w:pStyle w:val="ListParagraph"/>
        <w:rPr>
          <w:rtl/>
        </w:rPr>
      </w:pPr>
    </w:p>
    <w:p w:rsidR="00E54179" w:rsidRDefault="00E54179" w:rsidP="0011337A">
      <w:pPr>
        <w:pStyle w:val="ListParagraph"/>
      </w:pPr>
    </w:p>
    <w:p w:rsidR="00DB1855" w:rsidRDefault="00DB1855" w:rsidP="001B3389">
      <w:pPr>
        <w:bidi w:val="0"/>
        <w:rPr>
          <w:rtl/>
          <w:lang w:bidi="fa-IR"/>
        </w:rPr>
      </w:pPr>
      <w:r>
        <w:rPr>
          <w:rFonts w:hint="cs"/>
          <w:rtl/>
          <w:lang w:bidi="fa-IR"/>
        </w:rPr>
        <w:t>موفق باش</w:t>
      </w:r>
      <w:r w:rsidR="00F13F5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</w:t>
      </w:r>
    </w:p>
    <w:p w:rsidR="00737F55" w:rsidRDefault="00737F55" w:rsidP="00737F55">
      <w:pPr>
        <w:bidi w:val="0"/>
        <w:rPr>
          <w:rFonts w:eastAsia="Calibri"/>
          <w:rtl/>
        </w:rPr>
      </w:pPr>
    </w:p>
    <w:p w:rsidR="00CB2E20" w:rsidRDefault="00CB2E20" w:rsidP="00CB2E20">
      <w:pPr>
        <w:bidi w:val="0"/>
        <w:rPr>
          <w:rFonts w:eastAsia="Calibri"/>
          <w:rtl/>
        </w:rPr>
      </w:pPr>
    </w:p>
    <w:p w:rsidR="00CB2E20" w:rsidRPr="000418FB" w:rsidRDefault="00CB2E20" w:rsidP="00CB2E20">
      <w:pPr>
        <w:bidi w:val="0"/>
        <w:jc w:val="center"/>
        <w:rPr>
          <w:rFonts w:eastAsia="Calibri"/>
        </w:rPr>
      </w:pPr>
    </w:p>
    <w:sectPr w:rsidR="00CB2E20" w:rsidRPr="000418FB" w:rsidSect="00E572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720" w:right="720" w:bottom="720" w:left="720" w:header="720" w:footer="720" w:gutter="0"/>
      <w:pgBorders w:offsetFrom="page">
        <w:top w:val="single" w:sz="18" w:space="24" w:color="auto"/>
        <w:left w:val="thinThickSmallGap" w:sz="18" w:space="24" w:color="auto"/>
        <w:bottom w:val="single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81A" w:rsidRDefault="00CF181A" w:rsidP="00CC6F11">
      <w:r>
        <w:separator/>
      </w:r>
    </w:p>
  </w:endnote>
  <w:endnote w:type="continuationSeparator" w:id="0">
    <w:p w:rsidR="00CF181A" w:rsidRDefault="00CF181A" w:rsidP="00CC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495" w:rsidRDefault="00F05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495" w:rsidRDefault="00F054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495" w:rsidRDefault="00F05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81A" w:rsidRDefault="00CF181A" w:rsidP="00CC6F11">
      <w:r>
        <w:separator/>
      </w:r>
    </w:p>
  </w:footnote>
  <w:footnote w:type="continuationSeparator" w:id="0">
    <w:p w:rsidR="00CF181A" w:rsidRDefault="00CF181A" w:rsidP="00CC6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495" w:rsidRDefault="00F054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668" w:type="dxa"/>
      <w:tblInd w:w="-1" w:type="dxa"/>
      <w:tblBorders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832"/>
      <w:gridCol w:w="3364"/>
      <w:gridCol w:w="2916"/>
      <w:gridCol w:w="2656"/>
      <w:gridCol w:w="900"/>
    </w:tblGrid>
    <w:tr w:rsidR="000A482F" w:rsidRPr="00C62356" w:rsidTr="000A482F">
      <w:tc>
        <w:tcPr>
          <w:tcW w:w="832" w:type="dxa"/>
          <w:tcBorders>
            <w:top w:val="nil"/>
            <w:left w:val="nil"/>
            <w:bottom w:val="nil"/>
          </w:tcBorders>
        </w:tcPr>
        <w:p w:rsidR="000A482F" w:rsidRDefault="00B53A14" w:rsidP="00367E8B">
          <w:pPr>
            <w:rPr>
              <w:noProof/>
              <w:szCs w:val="20"/>
            </w:rPr>
          </w:pPr>
          <w:r>
            <w:rPr>
              <w:noProof/>
              <w:szCs w:val="20"/>
            </w:rPr>
            <w:drawing>
              <wp:inline distT="0" distB="0" distL="0" distR="0" wp14:anchorId="20ED0767" wp14:editId="4041B251">
                <wp:extent cx="453390" cy="453390"/>
                <wp:effectExtent l="0" t="0" r="3810" b="3810"/>
                <wp:docPr id="3" name="Picture 6" descr="Description: C:\Users\amir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C:\Users\amir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A482F" w:rsidRPr="000A482F" w:rsidRDefault="000A482F" w:rsidP="000A482F">
          <w:pPr>
            <w:rPr>
              <w:szCs w:val="20"/>
            </w:rPr>
          </w:pPr>
        </w:p>
        <w:p w:rsidR="000A482F" w:rsidRPr="000A482F" w:rsidRDefault="000A482F" w:rsidP="000A482F">
          <w:pPr>
            <w:rPr>
              <w:szCs w:val="20"/>
            </w:rPr>
          </w:pPr>
        </w:p>
      </w:tc>
      <w:tc>
        <w:tcPr>
          <w:tcW w:w="3364" w:type="dxa"/>
          <w:tcBorders>
            <w:top w:val="single" w:sz="4" w:space="0" w:color="auto"/>
            <w:left w:val="nil"/>
          </w:tcBorders>
        </w:tcPr>
        <w:p w:rsidR="000A482F" w:rsidRPr="006F7064" w:rsidRDefault="000A482F" w:rsidP="00367E8B">
          <w:pPr>
            <w:rPr>
              <w:szCs w:val="20"/>
            </w:rPr>
          </w:pPr>
          <w:r>
            <w:rPr>
              <w:rFonts w:hint="cs"/>
              <w:szCs w:val="20"/>
              <w:rtl/>
              <w:lang w:bidi="fa-IR"/>
            </w:rPr>
            <w:t xml:space="preserve">پرديس دانشکده هاي فني </w:t>
          </w:r>
          <w:r w:rsidRPr="006F7064">
            <w:rPr>
              <w:szCs w:val="20"/>
              <w:rtl/>
            </w:rPr>
            <w:t xml:space="preserve">دانشگاه </w:t>
          </w:r>
          <w:r>
            <w:rPr>
              <w:rFonts w:hint="cs"/>
              <w:szCs w:val="20"/>
              <w:rtl/>
            </w:rPr>
            <w:t>تهران</w:t>
          </w:r>
        </w:p>
        <w:p w:rsidR="000A482F" w:rsidRPr="006F7064" w:rsidRDefault="000A482F" w:rsidP="00367E8B">
          <w:pPr>
            <w:rPr>
              <w:szCs w:val="20"/>
              <w:rtl/>
              <w:lang w:bidi="fa-IR"/>
            </w:rPr>
          </w:pPr>
          <w:r w:rsidRPr="006F7064">
            <w:rPr>
              <w:rFonts w:hint="cs"/>
              <w:szCs w:val="20"/>
              <w:rtl/>
              <w:lang w:bidi="fa-IR"/>
            </w:rPr>
            <w:t>دانشکده برق</w:t>
          </w:r>
          <w:r>
            <w:rPr>
              <w:rFonts w:hint="cs"/>
              <w:szCs w:val="20"/>
              <w:rtl/>
              <w:lang w:bidi="fa-IR"/>
            </w:rPr>
            <w:t xml:space="preserve"> و کامپيوتر</w:t>
          </w:r>
        </w:p>
        <w:p w:rsidR="000A482F" w:rsidRPr="006F7064" w:rsidRDefault="000A482F" w:rsidP="00FD6D84">
          <w:pPr>
            <w:rPr>
              <w:rFonts w:ascii="Tahoma" w:hAnsi="Tahoma"/>
              <w:szCs w:val="20"/>
              <w:rtl/>
              <w:lang w:bidi="fa-IR"/>
            </w:rPr>
          </w:pPr>
          <w:r w:rsidRPr="006F7064">
            <w:rPr>
              <w:rFonts w:ascii="Tahoma" w:hAnsi="Tahoma"/>
              <w:szCs w:val="20"/>
              <w:rtl/>
              <w:lang w:bidi="fa-IR"/>
            </w:rPr>
            <w:t>نام درس</w:t>
          </w:r>
          <w:r w:rsidRPr="006F7064">
            <w:rPr>
              <w:rFonts w:ascii="Tahoma" w:hAnsi="Tahoma" w:hint="cs"/>
              <w:b/>
              <w:bCs/>
              <w:szCs w:val="20"/>
              <w:rtl/>
              <w:lang w:bidi="fa-IR"/>
            </w:rPr>
            <w:t>:</w:t>
          </w:r>
          <w:r w:rsidRPr="006F7064">
            <w:rPr>
              <w:rFonts w:ascii="Tahoma" w:hAnsi="Tahoma" w:hint="cs"/>
              <w:szCs w:val="20"/>
              <w:rtl/>
              <w:lang w:bidi="fa-IR"/>
            </w:rPr>
            <w:t xml:space="preserve"> </w:t>
          </w:r>
          <w:r w:rsidR="00FD6D84" w:rsidRPr="00FD6D84">
            <w:rPr>
              <w:rFonts w:ascii="Tahoma" w:hAnsi="Tahoma"/>
              <w:b/>
              <w:bCs/>
              <w:sz w:val="18"/>
              <w:szCs w:val="18"/>
              <w:rtl/>
              <w:lang w:bidi="fa-IR"/>
            </w:rPr>
            <w:t>طراح</w:t>
          </w:r>
          <w:r w:rsidR="00B3598C">
            <w:rPr>
              <w:rFonts w:ascii="Tahoma" w:hAnsi="Tahoma" w:hint="cs"/>
              <w:b/>
              <w:bCs/>
              <w:sz w:val="18"/>
              <w:szCs w:val="18"/>
              <w:rtl/>
              <w:lang w:bidi="fa-IR"/>
            </w:rPr>
            <w:t>ي</w:t>
          </w:r>
          <w:r w:rsidR="00FD6D84" w:rsidRPr="00FD6D84">
            <w:rPr>
              <w:rFonts w:ascii="Tahoma" w:hAnsi="Tahoma"/>
              <w:b/>
              <w:bCs/>
              <w:sz w:val="18"/>
              <w:szCs w:val="18"/>
              <w:rtl/>
              <w:lang w:bidi="fa-IR"/>
            </w:rPr>
            <w:t xml:space="preserve"> کامپ</w:t>
          </w:r>
          <w:r w:rsidR="00FD6D84">
            <w:rPr>
              <w:rFonts w:ascii="Tahoma" w:hAnsi="Tahoma" w:hint="cs"/>
              <w:b/>
              <w:bCs/>
              <w:sz w:val="18"/>
              <w:szCs w:val="18"/>
              <w:rtl/>
              <w:lang w:bidi="fa-IR"/>
            </w:rPr>
            <w:t>ي</w:t>
          </w:r>
          <w:r w:rsidR="00FD6D84" w:rsidRPr="00FD6D84">
            <w:rPr>
              <w:rFonts w:ascii="Tahoma" w:hAnsi="Tahoma" w:hint="eastAsia"/>
              <w:b/>
              <w:bCs/>
              <w:sz w:val="18"/>
              <w:szCs w:val="18"/>
              <w:rtl/>
              <w:lang w:bidi="fa-IR"/>
            </w:rPr>
            <w:t>وتر</w:t>
          </w:r>
          <w:r w:rsidR="00B3598C">
            <w:rPr>
              <w:rFonts w:ascii="Tahoma" w:hAnsi="Tahoma" w:hint="cs"/>
              <w:b/>
              <w:bCs/>
              <w:sz w:val="18"/>
              <w:szCs w:val="18"/>
              <w:rtl/>
              <w:lang w:bidi="fa-IR"/>
            </w:rPr>
            <w:t>ي</w:t>
          </w:r>
          <w:r w:rsidR="00FD6D84" w:rsidRPr="00FD6D84">
            <w:rPr>
              <w:rFonts w:ascii="Tahoma" w:hAnsi="Tahoma"/>
              <w:b/>
              <w:bCs/>
              <w:sz w:val="18"/>
              <w:szCs w:val="18"/>
              <w:rtl/>
              <w:lang w:bidi="fa-IR"/>
            </w:rPr>
            <w:t xml:space="preserve"> س</w:t>
          </w:r>
          <w:r w:rsidR="00FD6D84">
            <w:rPr>
              <w:rFonts w:ascii="Tahoma" w:hAnsi="Tahoma" w:hint="cs"/>
              <w:b/>
              <w:bCs/>
              <w:sz w:val="18"/>
              <w:szCs w:val="18"/>
              <w:rtl/>
              <w:lang w:bidi="fa-IR"/>
            </w:rPr>
            <w:t>ِ</w:t>
          </w:r>
          <w:r w:rsidR="00FD6D84" w:rsidRPr="00FD6D84">
            <w:rPr>
              <w:rFonts w:ascii="Tahoma" w:hAnsi="Tahoma" w:hint="eastAsia"/>
              <w:b/>
              <w:bCs/>
              <w:sz w:val="18"/>
              <w:szCs w:val="18"/>
              <w:rtl/>
              <w:lang w:bidi="fa-IR"/>
            </w:rPr>
            <w:t>ستم‏ها</w:t>
          </w:r>
          <w:r w:rsidR="00B3598C">
            <w:rPr>
              <w:rFonts w:ascii="Tahoma" w:hAnsi="Tahoma" w:hint="cs"/>
              <w:b/>
              <w:bCs/>
              <w:sz w:val="18"/>
              <w:szCs w:val="18"/>
              <w:rtl/>
              <w:lang w:bidi="fa-IR"/>
            </w:rPr>
            <w:t>ي</w:t>
          </w:r>
          <w:r w:rsidR="00FD6D84" w:rsidRPr="00FD6D84">
            <w:rPr>
              <w:rFonts w:ascii="Tahoma" w:hAnsi="Tahoma"/>
              <w:b/>
              <w:bCs/>
              <w:sz w:val="18"/>
              <w:szCs w:val="18"/>
              <w:rtl/>
              <w:lang w:bidi="fa-IR"/>
            </w:rPr>
            <w:t xml:space="preserve"> د</w:t>
          </w:r>
          <w:r w:rsidR="00FD6D84">
            <w:rPr>
              <w:rFonts w:ascii="Tahoma" w:hAnsi="Tahoma" w:hint="cs"/>
              <w:b/>
              <w:bCs/>
              <w:sz w:val="18"/>
              <w:szCs w:val="18"/>
              <w:rtl/>
              <w:lang w:bidi="fa-IR"/>
            </w:rPr>
            <w:t>ي</w:t>
          </w:r>
          <w:r w:rsidR="00FD6D84" w:rsidRPr="00FD6D84">
            <w:rPr>
              <w:rFonts w:ascii="Tahoma" w:hAnsi="Tahoma" w:hint="eastAsia"/>
              <w:b/>
              <w:bCs/>
              <w:sz w:val="18"/>
              <w:szCs w:val="18"/>
              <w:rtl/>
              <w:lang w:bidi="fa-IR"/>
            </w:rPr>
            <w:t>ج</w:t>
          </w:r>
          <w:r w:rsidR="00FD6D84">
            <w:rPr>
              <w:rFonts w:ascii="Tahoma" w:hAnsi="Tahoma" w:hint="cs"/>
              <w:b/>
              <w:bCs/>
              <w:sz w:val="18"/>
              <w:szCs w:val="18"/>
              <w:rtl/>
              <w:lang w:bidi="fa-IR"/>
            </w:rPr>
            <w:t>ي</w:t>
          </w:r>
          <w:r w:rsidR="00FD6D84" w:rsidRPr="00FD6D84">
            <w:rPr>
              <w:rFonts w:ascii="Tahoma" w:hAnsi="Tahoma" w:hint="eastAsia"/>
              <w:b/>
              <w:bCs/>
              <w:sz w:val="18"/>
              <w:szCs w:val="18"/>
              <w:rtl/>
              <w:lang w:bidi="fa-IR"/>
            </w:rPr>
            <w:t>تال</w:t>
          </w:r>
        </w:p>
        <w:p w:rsidR="000A482F" w:rsidRPr="006F7064" w:rsidRDefault="000A482F" w:rsidP="00367E8B">
          <w:pPr>
            <w:rPr>
              <w:rFonts w:ascii="Tahoma" w:hAnsi="Tahoma"/>
              <w:szCs w:val="20"/>
              <w:rtl/>
              <w:lang w:bidi="fa-IR"/>
            </w:rPr>
          </w:pPr>
          <w:r w:rsidRPr="006F7064">
            <w:rPr>
              <w:rFonts w:ascii="Tahoma" w:hAnsi="Tahoma"/>
              <w:szCs w:val="20"/>
              <w:rtl/>
              <w:lang w:bidi="fa-IR"/>
            </w:rPr>
            <w:t xml:space="preserve">نام </w:t>
          </w:r>
          <w:r w:rsidRPr="006F7064">
            <w:rPr>
              <w:rFonts w:ascii="Tahoma" w:hAnsi="Tahoma" w:hint="cs"/>
              <w:szCs w:val="20"/>
              <w:rtl/>
              <w:lang w:bidi="fa-IR"/>
            </w:rPr>
            <w:t>استاد:</w:t>
          </w:r>
        </w:p>
      </w:tc>
      <w:tc>
        <w:tcPr>
          <w:tcW w:w="2916" w:type="dxa"/>
          <w:tcBorders>
            <w:top w:val="single" w:sz="4" w:space="0" w:color="auto"/>
          </w:tcBorders>
        </w:tcPr>
        <w:p w:rsidR="000A482F" w:rsidRPr="006F7064" w:rsidRDefault="000A482F" w:rsidP="00367E8B">
          <w:pPr>
            <w:rPr>
              <w:rFonts w:ascii="Tahoma" w:hAnsi="Tahoma"/>
              <w:b/>
              <w:bCs/>
              <w:szCs w:val="20"/>
              <w:rtl/>
            </w:rPr>
          </w:pPr>
          <w:r w:rsidRPr="006F7064">
            <w:rPr>
              <w:rFonts w:ascii="Tahoma" w:hAnsi="Tahoma" w:hint="cs"/>
              <w:szCs w:val="20"/>
              <w:rtl/>
            </w:rPr>
            <w:t xml:space="preserve">رشته تحصيلي: </w:t>
          </w:r>
          <w:r w:rsidRPr="00EB7986">
            <w:rPr>
              <w:rFonts w:ascii="Tahoma" w:hAnsi="Tahoma" w:hint="cs"/>
              <w:b/>
              <w:bCs/>
              <w:sz w:val="18"/>
              <w:szCs w:val="18"/>
              <w:rtl/>
            </w:rPr>
            <w:t xml:space="preserve">مهندسي کامپيوتر </w:t>
          </w:r>
        </w:p>
        <w:p w:rsidR="000A482F" w:rsidRPr="006F7064" w:rsidRDefault="000A482F" w:rsidP="00ED350A">
          <w:pPr>
            <w:rPr>
              <w:rFonts w:ascii="Tahoma" w:hAnsi="Tahoma"/>
              <w:szCs w:val="20"/>
              <w:rtl/>
            </w:rPr>
          </w:pPr>
          <w:r w:rsidRPr="006F7064">
            <w:rPr>
              <w:rFonts w:ascii="Tahoma" w:hAnsi="Tahoma" w:hint="cs"/>
              <w:szCs w:val="20"/>
              <w:rtl/>
            </w:rPr>
            <w:t xml:space="preserve">مقطع تحصيلي: </w:t>
          </w:r>
          <w:r w:rsidRPr="006F7064">
            <w:rPr>
              <w:rFonts w:ascii="Tahoma" w:hAnsi="Tahoma" w:hint="cs"/>
              <w:b/>
              <w:bCs/>
              <w:szCs w:val="20"/>
              <w:rtl/>
            </w:rPr>
            <w:t>کارشناسي</w:t>
          </w:r>
          <w:r w:rsidRPr="006F7064">
            <w:rPr>
              <w:rFonts w:ascii="Tahoma" w:hAnsi="Tahoma" w:hint="cs"/>
              <w:szCs w:val="20"/>
              <w:rtl/>
            </w:rPr>
            <w:t xml:space="preserve"> </w:t>
          </w:r>
        </w:p>
        <w:p w:rsidR="000A482F" w:rsidRDefault="000A482F" w:rsidP="00E54179">
          <w:pPr>
            <w:rPr>
              <w:rFonts w:ascii="Tahoma" w:hAnsi="Tahoma"/>
              <w:szCs w:val="20"/>
              <w:rtl/>
            </w:rPr>
          </w:pPr>
          <w:r w:rsidRPr="006F7064">
            <w:rPr>
              <w:rFonts w:ascii="Tahoma" w:hAnsi="Tahoma" w:hint="cs"/>
              <w:szCs w:val="20"/>
              <w:rtl/>
            </w:rPr>
            <w:t>تاريخ امتحان</w:t>
          </w:r>
          <w:r w:rsidRPr="006F7064">
            <w:rPr>
              <w:rFonts w:ascii="Tahoma" w:hAnsi="Tahoma" w:hint="cs"/>
              <w:b/>
              <w:bCs/>
              <w:szCs w:val="20"/>
              <w:rtl/>
            </w:rPr>
            <w:t xml:space="preserve">      </w:t>
          </w:r>
          <w:r w:rsidR="00E54179">
            <w:rPr>
              <w:rFonts w:ascii="Tahoma" w:hAnsi="Tahoma" w:hint="cs"/>
              <w:b/>
              <w:bCs/>
              <w:szCs w:val="20"/>
              <w:rtl/>
              <w:lang w:bidi="fa-IR"/>
            </w:rPr>
            <w:t>12</w:t>
          </w:r>
          <w:r w:rsidRPr="006F7064">
            <w:rPr>
              <w:rFonts w:ascii="Tahoma" w:hAnsi="Tahoma" w:hint="cs"/>
              <w:b/>
              <w:bCs/>
              <w:szCs w:val="20"/>
              <w:rtl/>
              <w:lang w:bidi="fa-IR"/>
            </w:rPr>
            <w:t>/</w:t>
          </w:r>
          <w:r w:rsidR="00E54179">
            <w:rPr>
              <w:rFonts w:ascii="Tahoma" w:hAnsi="Tahoma" w:hint="cs"/>
              <w:b/>
              <w:bCs/>
              <w:szCs w:val="20"/>
              <w:rtl/>
              <w:lang w:bidi="fa-IR"/>
            </w:rPr>
            <w:t>10</w:t>
          </w:r>
          <w:r w:rsidRPr="006F7064">
            <w:rPr>
              <w:rFonts w:ascii="Tahoma" w:hAnsi="Tahoma" w:hint="cs"/>
              <w:b/>
              <w:bCs/>
              <w:szCs w:val="20"/>
              <w:rtl/>
              <w:lang w:bidi="fa-IR"/>
            </w:rPr>
            <w:t>/</w:t>
          </w:r>
          <w:r w:rsidR="00E54179">
            <w:rPr>
              <w:rFonts w:ascii="Tahoma" w:hAnsi="Tahoma" w:hint="cs"/>
              <w:b/>
              <w:bCs/>
              <w:szCs w:val="20"/>
              <w:rtl/>
              <w:lang w:bidi="fa-IR"/>
            </w:rPr>
            <w:t>1401</w:t>
          </w:r>
          <w:r w:rsidRPr="006F7064">
            <w:rPr>
              <w:rFonts w:ascii="Tahoma" w:hAnsi="Tahoma" w:hint="cs"/>
              <w:b/>
              <w:bCs/>
              <w:szCs w:val="20"/>
              <w:rtl/>
            </w:rPr>
            <w:t xml:space="preserve"> </w:t>
          </w:r>
          <w:r w:rsidRPr="006F7064">
            <w:rPr>
              <w:rFonts w:ascii="Tahoma" w:hAnsi="Tahoma" w:hint="cs"/>
              <w:szCs w:val="20"/>
              <w:rtl/>
            </w:rPr>
            <w:t xml:space="preserve">  </w:t>
          </w:r>
        </w:p>
        <w:p w:rsidR="000A482F" w:rsidRPr="006F7064" w:rsidRDefault="000A482F" w:rsidP="00CF12A1">
          <w:pPr>
            <w:rPr>
              <w:rFonts w:ascii="Tahoma" w:hAnsi="Tahoma"/>
              <w:szCs w:val="20"/>
              <w:rtl/>
            </w:rPr>
          </w:pPr>
          <w:r w:rsidRPr="006F7064">
            <w:rPr>
              <w:rFonts w:ascii="Tahoma" w:hAnsi="Tahoma" w:hint="cs"/>
              <w:b/>
              <w:bCs/>
              <w:szCs w:val="20"/>
              <w:rtl/>
            </w:rPr>
            <w:t>ساعت:</w:t>
          </w:r>
          <w:r w:rsidRPr="006F7064">
            <w:rPr>
              <w:rFonts w:ascii="Tahoma" w:hAnsi="Tahoma" w:hint="cs"/>
              <w:szCs w:val="20"/>
              <w:rtl/>
            </w:rPr>
            <w:t xml:space="preserve">  </w:t>
          </w:r>
        </w:p>
      </w:tc>
      <w:tc>
        <w:tcPr>
          <w:tcW w:w="2656" w:type="dxa"/>
          <w:tcBorders>
            <w:top w:val="single" w:sz="4" w:space="0" w:color="auto"/>
            <w:right w:val="single" w:sz="4" w:space="0" w:color="auto"/>
          </w:tcBorders>
        </w:tcPr>
        <w:p w:rsidR="000A482F" w:rsidRPr="006F7064" w:rsidRDefault="000A482F" w:rsidP="00E54179">
          <w:pPr>
            <w:rPr>
              <w:rFonts w:ascii="Tahoma" w:hAnsi="Tahoma"/>
              <w:szCs w:val="20"/>
              <w:rtl/>
              <w:lang w:bidi="fa-IR"/>
            </w:rPr>
          </w:pPr>
          <w:r w:rsidRPr="006F7064">
            <w:rPr>
              <w:rFonts w:ascii="Tahoma" w:hAnsi="Tahoma" w:hint="cs"/>
              <w:szCs w:val="20"/>
              <w:rtl/>
              <w:lang w:bidi="fa-IR"/>
            </w:rPr>
            <w:t xml:space="preserve">نيمسال </w:t>
          </w:r>
          <w:r w:rsidR="00242616">
            <w:rPr>
              <w:rFonts w:ascii="Tahoma" w:hAnsi="Tahoma" w:hint="cs"/>
              <w:szCs w:val="20"/>
              <w:rtl/>
              <w:lang w:bidi="fa-IR"/>
            </w:rPr>
            <w:t>اول</w:t>
          </w:r>
          <w:r w:rsidRPr="006F7064">
            <w:rPr>
              <w:rFonts w:ascii="Tahoma" w:hAnsi="Tahoma" w:hint="cs"/>
              <w:szCs w:val="20"/>
              <w:rtl/>
              <w:lang w:bidi="fa-IR"/>
            </w:rPr>
            <w:t xml:space="preserve"> </w:t>
          </w:r>
          <w:r w:rsidR="00E54179">
            <w:rPr>
              <w:rFonts w:ascii="Tahoma" w:hAnsi="Tahoma" w:hint="cs"/>
              <w:szCs w:val="20"/>
              <w:rtl/>
              <w:lang w:bidi="fa-IR"/>
            </w:rPr>
            <w:t>1402</w:t>
          </w:r>
          <w:r w:rsidRPr="006F7064">
            <w:rPr>
              <w:rFonts w:ascii="Tahoma" w:hAnsi="Tahoma" w:hint="cs"/>
              <w:szCs w:val="20"/>
              <w:rtl/>
              <w:lang w:bidi="fa-IR"/>
            </w:rPr>
            <w:t>-</w:t>
          </w:r>
          <w:r w:rsidR="00E54179">
            <w:rPr>
              <w:rFonts w:ascii="Tahoma" w:hAnsi="Tahoma" w:hint="cs"/>
              <w:szCs w:val="20"/>
              <w:rtl/>
              <w:lang w:bidi="fa-IR"/>
            </w:rPr>
            <w:t>1401</w:t>
          </w:r>
        </w:p>
        <w:p w:rsidR="000A482F" w:rsidRPr="006F7064" w:rsidRDefault="000A482F" w:rsidP="00E54179">
          <w:pPr>
            <w:rPr>
              <w:rFonts w:ascii="Tahoma" w:hAnsi="Tahoma"/>
              <w:b/>
              <w:bCs/>
              <w:szCs w:val="20"/>
              <w:rtl/>
              <w:lang w:bidi="fa-IR"/>
            </w:rPr>
          </w:pPr>
          <w:r w:rsidRPr="006F7064">
            <w:rPr>
              <w:rFonts w:ascii="Tahoma" w:hAnsi="Tahoma" w:hint="cs"/>
              <w:szCs w:val="20"/>
              <w:rtl/>
              <w:lang w:bidi="fa-IR"/>
            </w:rPr>
            <w:t>مدت امتحان</w:t>
          </w:r>
          <w:r w:rsidRPr="006F7064">
            <w:rPr>
              <w:rFonts w:ascii="Tahoma" w:hAnsi="Tahoma" w:hint="cs"/>
              <w:b/>
              <w:bCs/>
              <w:szCs w:val="20"/>
              <w:rtl/>
              <w:lang w:bidi="fa-IR"/>
            </w:rPr>
            <w:t>:</w:t>
          </w:r>
          <w:r w:rsidRPr="006F7064">
            <w:rPr>
              <w:rFonts w:ascii="Tahoma" w:hAnsi="Tahoma" w:hint="cs"/>
              <w:szCs w:val="20"/>
              <w:rtl/>
              <w:lang w:bidi="fa-IR"/>
            </w:rPr>
            <w:t xml:space="preserve"> </w:t>
          </w:r>
          <w:r w:rsidR="00E54179">
            <w:rPr>
              <w:rFonts w:ascii="Tahoma" w:hAnsi="Tahoma" w:hint="cs"/>
              <w:b/>
              <w:bCs/>
              <w:szCs w:val="20"/>
              <w:rtl/>
              <w:lang w:bidi="fa-IR"/>
            </w:rPr>
            <w:t>90</w:t>
          </w:r>
          <w:r w:rsidR="00405B5E">
            <w:rPr>
              <w:rFonts w:ascii="Tahoma" w:hAnsi="Tahoma" w:hint="cs"/>
              <w:b/>
              <w:bCs/>
              <w:szCs w:val="20"/>
              <w:rtl/>
              <w:lang w:bidi="fa-IR"/>
            </w:rPr>
            <w:t xml:space="preserve"> دقيقه</w:t>
          </w:r>
          <w:r w:rsidR="009F0611">
            <w:rPr>
              <w:rFonts w:ascii="Tahoma" w:hAnsi="Tahoma" w:hint="cs"/>
              <w:b/>
              <w:bCs/>
              <w:szCs w:val="20"/>
              <w:rtl/>
              <w:lang w:bidi="fa-IR"/>
            </w:rPr>
            <w:t xml:space="preserve"> </w:t>
          </w:r>
        </w:p>
        <w:p w:rsidR="000A482F" w:rsidRPr="006F7064" w:rsidRDefault="000A482F" w:rsidP="00CF12A1">
          <w:pPr>
            <w:rPr>
              <w:rFonts w:ascii="Tahoma" w:hAnsi="Tahoma"/>
              <w:b/>
              <w:bCs/>
              <w:szCs w:val="20"/>
              <w:rtl/>
            </w:rPr>
          </w:pPr>
          <w:r w:rsidRPr="006F7064">
            <w:rPr>
              <w:rFonts w:ascii="Tahoma" w:hAnsi="Tahoma" w:hint="cs"/>
              <w:szCs w:val="20"/>
              <w:rtl/>
            </w:rPr>
            <w:t>امتحان به صورت جزوه</w:t>
          </w:r>
          <w:r w:rsidRPr="006F7064">
            <w:rPr>
              <w:rFonts w:ascii="Tahoma" w:hAnsi="Tahoma" w:hint="cs"/>
              <w:b/>
              <w:bCs/>
              <w:szCs w:val="20"/>
              <w:rtl/>
            </w:rPr>
            <w:t xml:space="preserve">: </w:t>
          </w:r>
          <w:r w:rsidR="00CF12A1">
            <w:rPr>
              <w:rFonts w:ascii="Tahoma" w:hAnsi="Tahoma" w:hint="cs"/>
              <w:b/>
              <w:bCs/>
              <w:szCs w:val="20"/>
              <w:rtl/>
            </w:rPr>
            <w:t>باز</w:t>
          </w:r>
        </w:p>
        <w:p w:rsidR="000A482F" w:rsidRPr="006F7064" w:rsidRDefault="000A482F" w:rsidP="00F05495">
          <w:pPr>
            <w:rPr>
              <w:rFonts w:ascii="Tahoma" w:hAnsi="Tahoma"/>
              <w:szCs w:val="20"/>
              <w:rtl/>
              <w:lang w:bidi="fa-IR"/>
            </w:rPr>
          </w:pPr>
          <w:r w:rsidRPr="006F7064">
            <w:rPr>
              <w:rFonts w:ascii="Tahoma" w:hAnsi="Tahoma" w:hint="cs"/>
              <w:szCs w:val="20"/>
              <w:rtl/>
            </w:rPr>
            <w:t xml:space="preserve">صفحه </w:t>
          </w:r>
          <w:r w:rsidRPr="006F7064">
            <w:rPr>
              <w:szCs w:val="20"/>
            </w:rPr>
            <w:fldChar w:fldCharType="begin"/>
          </w:r>
          <w:r w:rsidRPr="006F7064">
            <w:rPr>
              <w:szCs w:val="20"/>
            </w:rPr>
            <w:instrText xml:space="preserve"> PAGE   \* MERGEFORMAT </w:instrText>
          </w:r>
          <w:r w:rsidRPr="006F7064">
            <w:rPr>
              <w:szCs w:val="20"/>
            </w:rPr>
            <w:fldChar w:fldCharType="separate"/>
          </w:r>
          <w:r w:rsidR="00F05495">
            <w:rPr>
              <w:noProof/>
              <w:szCs w:val="20"/>
              <w:rtl/>
            </w:rPr>
            <w:t>1</w:t>
          </w:r>
          <w:r w:rsidRPr="006F7064">
            <w:rPr>
              <w:szCs w:val="20"/>
            </w:rPr>
            <w:fldChar w:fldCharType="end"/>
          </w:r>
          <w:r w:rsidRPr="006F7064">
            <w:rPr>
              <w:rFonts w:hint="cs"/>
              <w:szCs w:val="20"/>
              <w:rtl/>
            </w:rPr>
            <w:t xml:space="preserve"> </w:t>
          </w:r>
          <w:r w:rsidRPr="006F7064">
            <w:rPr>
              <w:rFonts w:ascii="Tahoma" w:hAnsi="Tahoma" w:hint="cs"/>
              <w:szCs w:val="20"/>
              <w:rtl/>
            </w:rPr>
            <w:t xml:space="preserve">از </w:t>
          </w:r>
          <w:r w:rsidR="00F05495">
            <w:rPr>
              <w:rFonts w:ascii="Tahoma" w:hAnsi="Tahoma" w:hint="cs"/>
              <w:szCs w:val="20"/>
              <w:rtl/>
            </w:rPr>
            <w:t>3</w:t>
          </w:r>
          <w:bookmarkStart w:id="0" w:name="_GoBack"/>
          <w:bookmarkEnd w:id="0"/>
        </w:p>
      </w:tc>
      <w:tc>
        <w:tcPr>
          <w:tcW w:w="900" w:type="dxa"/>
          <w:tcBorders>
            <w:top w:val="nil"/>
            <w:bottom w:val="nil"/>
            <w:right w:val="nil"/>
          </w:tcBorders>
        </w:tcPr>
        <w:p w:rsidR="000A482F" w:rsidRPr="006F7064" w:rsidRDefault="00B53A14" w:rsidP="00D72CBE">
          <w:pPr>
            <w:rPr>
              <w:rFonts w:ascii="Tahoma" w:hAnsi="Tahoma"/>
              <w:szCs w:val="20"/>
              <w:rtl/>
              <w:lang w:bidi="fa-IR"/>
            </w:rPr>
          </w:pPr>
          <w:r>
            <w:rPr>
              <w:noProof/>
            </w:rPr>
            <w:drawing>
              <wp:inline distT="0" distB="0" distL="0" distR="0" wp14:anchorId="4EC08C9E" wp14:editId="4BDF5693">
                <wp:extent cx="558165" cy="428625"/>
                <wp:effectExtent l="0" t="0" r="0" b="9525"/>
                <wp:docPr id="5" name="Picture 5" descr="Description: C:\Users\amir\Desktop\imdd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amir\Desktop\imdd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16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482F" w:rsidRPr="00F45302" w:rsidTr="000A482F">
      <w:tblPrEx>
        <w:tblBorders>
          <w:top w:val="single" w:sz="4" w:space="0" w:color="000000"/>
        </w:tblBorders>
      </w:tblPrEx>
      <w:trPr>
        <w:trHeight w:val="458"/>
      </w:trPr>
      <w:tc>
        <w:tcPr>
          <w:tcW w:w="832" w:type="dxa"/>
          <w:tcBorders>
            <w:top w:val="nil"/>
            <w:left w:val="nil"/>
            <w:bottom w:val="nil"/>
          </w:tcBorders>
        </w:tcPr>
        <w:p w:rsidR="000A482F" w:rsidRPr="006F7064" w:rsidRDefault="000A482F" w:rsidP="005E5F3D">
          <w:pPr>
            <w:rPr>
              <w:sz w:val="24"/>
              <w:szCs w:val="24"/>
              <w:rtl/>
            </w:rPr>
          </w:pPr>
        </w:p>
      </w:tc>
      <w:tc>
        <w:tcPr>
          <w:tcW w:w="3364" w:type="dxa"/>
          <w:tcBorders>
            <w:left w:val="nil"/>
            <w:bottom w:val="single" w:sz="4" w:space="0" w:color="auto"/>
          </w:tcBorders>
          <w:vAlign w:val="center"/>
        </w:tcPr>
        <w:p w:rsidR="000A482F" w:rsidRPr="006F7064" w:rsidRDefault="000A482F" w:rsidP="005E5F3D">
          <w:pPr>
            <w:rPr>
              <w:sz w:val="24"/>
              <w:szCs w:val="24"/>
              <w:rtl/>
            </w:rPr>
          </w:pPr>
          <w:r w:rsidRPr="006F7064">
            <w:rPr>
              <w:rFonts w:hint="cs"/>
              <w:sz w:val="24"/>
              <w:szCs w:val="24"/>
              <w:rtl/>
            </w:rPr>
            <w:t xml:space="preserve">نام و نام خانوادگي: .                           </w:t>
          </w:r>
        </w:p>
      </w:tc>
      <w:tc>
        <w:tcPr>
          <w:tcW w:w="2916" w:type="dxa"/>
          <w:tcBorders>
            <w:bottom w:val="single" w:sz="4" w:space="0" w:color="auto"/>
            <w:right w:val="nil"/>
          </w:tcBorders>
          <w:vAlign w:val="center"/>
        </w:tcPr>
        <w:p w:rsidR="000A482F" w:rsidRPr="006F7064" w:rsidRDefault="000A482F" w:rsidP="00367E8B">
          <w:pPr>
            <w:rPr>
              <w:rtl/>
            </w:rPr>
          </w:pPr>
          <w:r w:rsidRPr="006F7064">
            <w:rPr>
              <w:rFonts w:hint="cs"/>
              <w:rtl/>
            </w:rPr>
            <w:t>شماره دانشجويي:                          .</w:t>
          </w:r>
        </w:p>
      </w:tc>
      <w:tc>
        <w:tcPr>
          <w:tcW w:w="2656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0A482F" w:rsidRPr="006F7064" w:rsidRDefault="000A482F" w:rsidP="00367E8B">
          <w:pPr>
            <w:rPr>
              <w:rtl/>
            </w:rPr>
          </w:pPr>
          <w:r>
            <w:rPr>
              <w:rFonts w:hint="cs"/>
              <w:rtl/>
            </w:rPr>
            <w:t>گرايش</w:t>
          </w:r>
          <w:r w:rsidRPr="006F7064">
            <w:rPr>
              <w:rFonts w:hint="cs"/>
              <w:rtl/>
            </w:rPr>
            <w:t xml:space="preserve">:                                            </w:t>
          </w:r>
        </w:p>
      </w:tc>
      <w:tc>
        <w:tcPr>
          <w:tcW w:w="900" w:type="dxa"/>
          <w:tcBorders>
            <w:top w:val="nil"/>
            <w:bottom w:val="nil"/>
            <w:right w:val="nil"/>
          </w:tcBorders>
        </w:tcPr>
        <w:p w:rsidR="000A482F" w:rsidRDefault="000A482F" w:rsidP="00367E8B">
          <w:pPr>
            <w:rPr>
              <w:rtl/>
            </w:rPr>
          </w:pPr>
        </w:p>
      </w:tc>
    </w:tr>
  </w:tbl>
  <w:p w:rsidR="00CC6F11" w:rsidRDefault="00CC6F11" w:rsidP="001870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495" w:rsidRDefault="00F05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918"/>
    <w:multiLevelType w:val="hybridMultilevel"/>
    <w:tmpl w:val="DABA9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A28"/>
    <w:multiLevelType w:val="hybridMultilevel"/>
    <w:tmpl w:val="B66C00A2"/>
    <w:lvl w:ilvl="0" w:tplc="AF0E2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51C3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A565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9800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D323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8F4B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DAA7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0462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A6E2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03FA357F"/>
    <w:multiLevelType w:val="hybridMultilevel"/>
    <w:tmpl w:val="29AE62E0"/>
    <w:lvl w:ilvl="0" w:tplc="E3388F9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62C73"/>
    <w:multiLevelType w:val="hybridMultilevel"/>
    <w:tmpl w:val="EE24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D493C"/>
    <w:multiLevelType w:val="hybridMultilevel"/>
    <w:tmpl w:val="22E05358"/>
    <w:lvl w:ilvl="0" w:tplc="BC08E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74128"/>
    <w:multiLevelType w:val="hybridMultilevel"/>
    <w:tmpl w:val="406C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3A5"/>
    <w:multiLevelType w:val="hybridMultilevel"/>
    <w:tmpl w:val="454C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D0F84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645FF"/>
    <w:multiLevelType w:val="hybridMultilevel"/>
    <w:tmpl w:val="1954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1370D"/>
    <w:multiLevelType w:val="hybridMultilevel"/>
    <w:tmpl w:val="0952F92A"/>
    <w:lvl w:ilvl="0" w:tplc="7EAC26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92D62"/>
    <w:multiLevelType w:val="hybridMultilevel"/>
    <w:tmpl w:val="AFF03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83C3B"/>
    <w:multiLevelType w:val="hybridMultilevel"/>
    <w:tmpl w:val="93361BCA"/>
    <w:lvl w:ilvl="0" w:tplc="458C5D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92541"/>
    <w:multiLevelType w:val="hybridMultilevel"/>
    <w:tmpl w:val="DABA9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E7CAD"/>
    <w:multiLevelType w:val="hybridMultilevel"/>
    <w:tmpl w:val="57F6DABC"/>
    <w:lvl w:ilvl="0" w:tplc="C2C8E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24265"/>
    <w:multiLevelType w:val="hybridMultilevel"/>
    <w:tmpl w:val="8C7E2CD0"/>
    <w:lvl w:ilvl="0" w:tplc="BC08E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D3D25"/>
    <w:multiLevelType w:val="hybridMultilevel"/>
    <w:tmpl w:val="1F86C052"/>
    <w:lvl w:ilvl="0" w:tplc="9CE6B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lang w:bidi="fa-I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703CE8"/>
    <w:multiLevelType w:val="hybridMultilevel"/>
    <w:tmpl w:val="22E05358"/>
    <w:lvl w:ilvl="0" w:tplc="BC08E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54F26"/>
    <w:multiLevelType w:val="hybridMultilevel"/>
    <w:tmpl w:val="899EF994"/>
    <w:lvl w:ilvl="0" w:tplc="3A2E48B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550692"/>
    <w:multiLevelType w:val="hybridMultilevel"/>
    <w:tmpl w:val="1012C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3053A"/>
    <w:multiLevelType w:val="hybridMultilevel"/>
    <w:tmpl w:val="ACAA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D2948"/>
    <w:multiLevelType w:val="hybridMultilevel"/>
    <w:tmpl w:val="56241304"/>
    <w:lvl w:ilvl="0" w:tplc="20585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06242"/>
    <w:multiLevelType w:val="hybridMultilevel"/>
    <w:tmpl w:val="E902B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70C3A"/>
    <w:multiLevelType w:val="hybridMultilevel"/>
    <w:tmpl w:val="71B2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54505"/>
    <w:multiLevelType w:val="hybridMultilevel"/>
    <w:tmpl w:val="0D76BC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A0855"/>
    <w:multiLevelType w:val="hybridMultilevel"/>
    <w:tmpl w:val="22E05358"/>
    <w:lvl w:ilvl="0" w:tplc="BC08E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B78A2"/>
    <w:multiLevelType w:val="hybridMultilevel"/>
    <w:tmpl w:val="EA0A1ED8"/>
    <w:lvl w:ilvl="0" w:tplc="A6BE3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22"/>
  </w:num>
  <w:num w:numId="9">
    <w:abstractNumId w:val="9"/>
  </w:num>
  <w:num w:numId="10">
    <w:abstractNumId w:val="11"/>
  </w:num>
  <w:num w:numId="11">
    <w:abstractNumId w:val="19"/>
  </w:num>
  <w:num w:numId="12">
    <w:abstractNumId w:val="24"/>
  </w:num>
  <w:num w:numId="13">
    <w:abstractNumId w:val="12"/>
  </w:num>
  <w:num w:numId="14">
    <w:abstractNumId w:val="18"/>
  </w:num>
  <w:num w:numId="15">
    <w:abstractNumId w:val="5"/>
  </w:num>
  <w:num w:numId="16">
    <w:abstractNumId w:val="16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5"/>
  </w:num>
  <w:num w:numId="20">
    <w:abstractNumId w:val="20"/>
  </w:num>
  <w:num w:numId="21">
    <w:abstractNumId w:val="23"/>
  </w:num>
  <w:num w:numId="22">
    <w:abstractNumId w:val="4"/>
  </w:num>
  <w:num w:numId="23">
    <w:abstractNumId w:val="13"/>
  </w:num>
  <w:num w:numId="24">
    <w:abstractNumId w:val="3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0F"/>
    <w:rsid w:val="00000ECD"/>
    <w:rsid w:val="00017F71"/>
    <w:rsid w:val="00031600"/>
    <w:rsid w:val="00045FEC"/>
    <w:rsid w:val="00050419"/>
    <w:rsid w:val="00064302"/>
    <w:rsid w:val="00070194"/>
    <w:rsid w:val="00074C70"/>
    <w:rsid w:val="00080826"/>
    <w:rsid w:val="000813A7"/>
    <w:rsid w:val="00087DC3"/>
    <w:rsid w:val="000A482F"/>
    <w:rsid w:val="000B2A43"/>
    <w:rsid w:val="000E242A"/>
    <w:rsid w:val="000F1506"/>
    <w:rsid w:val="000F309D"/>
    <w:rsid w:val="000F3166"/>
    <w:rsid w:val="00111FB8"/>
    <w:rsid w:val="001128B4"/>
    <w:rsid w:val="0011337A"/>
    <w:rsid w:val="001141C2"/>
    <w:rsid w:val="001151B3"/>
    <w:rsid w:val="0013020E"/>
    <w:rsid w:val="00132BC0"/>
    <w:rsid w:val="00145523"/>
    <w:rsid w:val="001543B3"/>
    <w:rsid w:val="0015541B"/>
    <w:rsid w:val="00164B82"/>
    <w:rsid w:val="00167054"/>
    <w:rsid w:val="001738B1"/>
    <w:rsid w:val="00185ACF"/>
    <w:rsid w:val="00185DA4"/>
    <w:rsid w:val="0018700F"/>
    <w:rsid w:val="00194528"/>
    <w:rsid w:val="001A0CA2"/>
    <w:rsid w:val="001A350A"/>
    <w:rsid w:val="001A578B"/>
    <w:rsid w:val="001B1E0E"/>
    <w:rsid w:val="001B3389"/>
    <w:rsid w:val="001C5D2B"/>
    <w:rsid w:val="001E3977"/>
    <w:rsid w:val="001F0AA6"/>
    <w:rsid w:val="001F30ED"/>
    <w:rsid w:val="001F64BE"/>
    <w:rsid w:val="00200FD0"/>
    <w:rsid w:val="002065E7"/>
    <w:rsid w:val="00210267"/>
    <w:rsid w:val="00230A90"/>
    <w:rsid w:val="00235289"/>
    <w:rsid w:val="00237A6C"/>
    <w:rsid w:val="0024080E"/>
    <w:rsid w:val="00242616"/>
    <w:rsid w:val="002458DA"/>
    <w:rsid w:val="00246C53"/>
    <w:rsid w:val="0026090E"/>
    <w:rsid w:val="00265A1F"/>
    <w:rsid w:val="00266632"/>
    <w:rsid w:val="0026768E"/>
    <w:rsid w:val="00267783"/>
    <w:rsid w:val="0027049C"/>
    <w:rsid w:val="00284B2F"/>
    <w:rsid w:val="002874D3"/>
    <w:rsid w:val="00294733"/>
    <w:rsid w:val="00296E63"/>
    <w:rsid w:val="002B2CA2"/>
    <w:rsid w:val="002C536C"/>
    <w:rsid w:val="002C6080"/>
    <w:rsid w:val="002C7131"/>
    <w:rsid w:val="002D5567"/>
    <w:rsid w:val="002E0C2E"/>
    <w:rsid w:val="002E7741"/>
    <w:rsid w:val="002F4469"/>
    <w:rsid w:val="00303649"/>
    <w:rsid w:val="00311723"/>
    <w:rsid w:val="00322669"/>
    <w:rsid w:val="00322E60"/>
    <w:rsid w:val="0033219B"/>
    <w:rsid w:val="00332F27"/>
    <w:rsid w:val="0033545E"/>
    <w:rsid w:val="00336A94"/>
    <w:rsid w:val="00367E8B"/>
    <w:rsid w:val="00371759"/>
    <w:rsid w:val="00395FFC"/>
    <w:rsid w:val="003C2918"/>
    <w:rsid w:val="003C6F3C"/>
    <w:rsid w:val="003E4D31"/>
    <w:rsid w:val="003E577B"/>
    <w:rsid w:val="003F2089"/>
    <w:rsid w:val="003F5BAF"/>
    <w:rsid w:val="00405B5E"/>
    <w:rsid w:val="004079A7"/>
    <w:rsid w:val="00410DCF"/>
    <w:rsid w:val="00433677"/>
    <w:rsid w:val="00436462"/>
    <w:rsid w:val="004507EA"/>
    <w:rsid w:val="00461B14"/>
    <w:rsid w:val="00463143"/>
    <w:rsid w:val="00484984"/>
    <w:rsid w:val="00493978"/>
    <w:rsid w:val="00495DC4"/>
    <w:rsid w:val="00496120"/>
    <w:rsid w:val="004A15B3"/>
    <w:rsid w:val="004B2547"/>
    <w:rsid w:val="004C28EB"/>
    <w:rsid w:val="004D07E5"/>
    <w:rsid w:val="004D3923"/>
    <w:rsid w:val="004D765E"/>
    <w:rsid w:val="004F4371"/>
    <w:rsid w:val="00507B83"/>
    <w:rsid w:val="00527974"/>
    <w:rsid w:val="00532117"/>
    <w:rsid w:val="00547FAA"/>
    <w:rsid w:val="005514A3"/>
    <w:rsid w:val="0057114B"/>
    <w:rsid w:val="00574475"/>
    <w:rsid w:val="0058115B"/>
    <w:rsid w:val="005965DC"/>
    <w:rsid w:val="005A0328"/>
    <w:rsid w:val="005B36F5"/>
    <w:rsid w:val="005B43A5"/>
    <w:rsid w:val="005B631E"/>
    <w:rsid w:val="005B7C91"/>
    <w:rsid w:val="005D373D"/>
    <w:rsid w:val="005E5F3D"/>
    <w:rsid w:val="005E5FA7"/>
    <w:rsid w:val="005F0B9F"/>
    <w:rsid w:val="005F3D3A"/>
    <w:rsid w:val="00621A50"/>
    <w:rsid w:val="00630A7D"/>
    <w:rsid w:val="00632DF0"/>
    <w:rsid w:val="00636CB5"/>
    <w:rsid w:val="00650FAC"/>
    <w:rsid w:val="0065218F"/>
    <w:rsid w:val="00654941"/>
    <w:rsid w:val="0066067D"/>
    <w:rsid w:val="00664AF8"/>
    <w:rsid w:val="00675BCC"/>
    <w:rsid w:val="006764AA"/>
    <w:rsid w:val="00681D21"/>
    <w:rsid w:val="0068323B"/>
    <w:rsid w:val="006A21D1"/>
    <w:rsid w:val="006A319F"/>
    <w:rsid w:val="006B1AB9"/>
    <w:rsid w:val="006B3B4E"/>
    <w:rsid w:val="006B439B"/>
    <w:rsid w:val="006E095B"/>
    <w:rsid w:val="006E5CB5"/>
    <w:rsid w:val="006F3758"/>
    <w:rsid w:val="006F56BF"/>
    <w:rsid w:val="006F7064"/>
    <w:rsid w:val="007108D0"/>
    <w:rsid w:val="00712271"/>
    <w:rsid w:val="00712DB4"/>
    <w:rsid w:val="0071536E"/>
    <w:rsid w:val="00716D26"/>
    <w:rsid w:val="007215E3"/>
    <w:rsid w:val="00737F55"/>
    <w:rsid w:val="00751F71"/>
    <w:rsid w:val="00754C1E"/>
    <w:rsid w:val="007672D0"/>
    <w:rsid w:val="0077021F"/>
    <w:rsid w:val="0077630B"/>
    <w:rsid w:val="007823EF"/>
    <w:rsid w:val="0078679F"/>
    <w:rsid w:val="00797DEB"/>
    <w:rsid w:val="007A1022"/>
    <w:rsid w:val="007A3401"/>
    <w:rsid w:val="007A3DCA"/>
    <w:rsid w:val="007B22BA"/>
    <w:rsid w:val="007B65D4"/>
    <w:rsid w:val="007D4824"/>
    <w:rsid w:val="007D5A1C"/>
    <w:rsid w:val="007E421C"/>
    <w:rsid w:val="0080251F"/>
    <w:rsid w:val="00803A4A"/>
    <w:rsid w:val="0080575E"/>
    <w:rsid w:val="0080668F"/>
    <w:rsid w:val="00811CC4"/>
    <w:rsid w:val="00834835"/>
    <w:rsid w:val="00834C79"/>
    <w:rsid w:val="00834EDE"/>
    <w:rsid w:val="0083629D"/>
    <w:rsid w:val="0085202A"/>
    <w:rsid w:val="00854ECE"/>
    <w:rsid w:val="00861C38"/>
    <w:rsid w:val="00871EA7"/>
    <w:rsid w:val="00876235"/>
    <w:rsid w:val="00880455"/>
    <w:rsid w:val="00885264"/>
    <w:rsid w:val="008911F5"/>
    <w:rsid w:val="0089612C"/>
    <w:rsid w:val="008B4669"/>
    <w:rsid w:val="008C6646"/>
    <w:rsid w:val="008D01B1"/>
    <w:rsid w:val="008D405F"/>
    <w:rsid w:val="008D4733"/>
    <w:rsid w:val="008D479E"/>
    <w:rsid w:val="008E1A06"/>
    <w:rsid w:val="008E502D"/>
    <w:rsid w:val="00902D60"/>
    <w:rsid w:val="0090677F"/>
    <w:rsid w:val="009109AD"/>
    <w:rsid w:val="00914EE8"/>
    <w:rsid w:val="00915584"/>
    <w:rsid w:val="00916E23"/>
    <w:rsid w:val="00922799"/>
    <w:rsid w:val="00933A40"/>
    <w:rsid w:val="00947CAF"/>
    <w:rsid w:val="00953B02"/>
    <w:rsid w:val="009544A2"/>
    <w:rsid w:val="009713C0"/>
    <w:rsid w:val="0097166B"/>
    <w:rsid w:val="009761B4"/>
    <w:rsid w:val="0098684C"/>
    <w:rsid w:val="00990789"/>
    <w:rsid w:val="0099381F"/>
    <w:rsid w:val="009945C8"/>
    <w:rsid w:val="009A29B8"/>
    <w:rsid w:val="009A6A3A"/>
    <w:rsid w:val="009B2FE5"/>
    <w:rsid w:val="009B3B29"/>
    <w:rsid w:val="009C1C09"/>
    <w:rsid w:val="009C4F14"/>
    <w:rsid w:val="009D582E"/>
    <w:rsid w:val="009F0611"/>
    <w:rsid w:val="00A1367E"/>
    <w:rsid w:val="00A16479"/>
    <w:rsid w:val="00A2179D"/>
    <w:rsid w:val="00A24C9B"/>
    <w:rsid w:val="00A51475"/>
    <w:rsid w:val="00A51B9E"/>
    <w:rsid w:val="00A51FE6"/>
    <w:rsid w:val="00A564C3"/>
    <w:rsid w:val="00A63513"/>
    <w:rsid w:val="00A8081E"/>
    <w:rsid w:val="00A906DA"/>
    <w:rsid w:val="00AA2C1E"/>
    <w:rsid w:val="00AB3D1C"/>
    <w:rsid w:val="00AD53B4"/>
    <w:rsid w:val="00AE132F"/>
    <w:rsid w:val="00AF6D2E"/>
    <w:rsid w:val="00B112BA"/>
    <w:rsid w:val="00B3598C"/>
    <w:rsid w:val="00B35C60"/>
    <w:rsid w:val="00B53A14"/>
    <w:rsid w:val="00B826E8"/>
    <w:rsid w:val="00B97E1E"/>
    <w:rsid w:val="00BA21AE"/>
    <w:rsid w:val="00BB44AC"/>
    <w:rsid w:val="00BB475B"/>
    <w:rsid w:val="00BB638F"/>
    <w:rsid w:val="00BC2765"/>
    <w:rsid w:val="00BC4DC0"/>
    <w:rsid w:val="00BC5AD4"/>
    <w:rsid w:val="00BE2612"/>
    <w:rsid w:val="00BF1A7C"/>
    <w:rsid w:val="00BF7503"/>
    <w:rsid w:val="00C000B7"/>
    <w:rsid w:val="00C01AA4"/>
    <w:rsid w:val="00C06B4E"/>
    <w:rsid w:val="00C13CBB"/>
    <w:rsid w:val="00C24C0E"/>
    <w:rsid w:val="00C36C30"/>
    <w:rsid w:val="00C42BC3"/>
    <w:rsid w:val="00C507F7"/>
    <w:rsid w:val="00C5422E"/>
    <w:rsid w:val="00C60FBF"/>
    <w:rsid w:val="00C62356"/>
    <w:rsid w:val="00C64B51"/>
    <w:rsid w:val="00C71024"/>
    <w:rsid w:val="00C843EE"/>
    <w:rsid w:val="00C8495C"/>
    <w:rsid w:val="00C85A79"/>
    <w:rsid w:val="00CA1AC2"/>
    <w:rsid w:val="00CA44D8"/>
    <w:rsid w:val="00CA4E53"/>
    <w:rsid w:val="00CB1312"/>
    <w:rsid w:val="00CB2E20"/>
    <w:rsid w:val="00CC1286"/>
    <w:rsid w:val="00CC6F11"/>
    <w:rsid w:val="00CD0699"/>
    <w:rsid w:val="00CD395C"/>
    <w:rsid w:val="00CD684A"/>
    <w:rsid w:val="00CD74F6"/>
    <w:rsid w:val="00CF12A1"/>
    <w:rsid w:val="00CF181A"/>
    <w:rsid w:val="00CF360D"/>
    <w:rsid w:val="00CF5CED"/>
    <w:rsid w:val="00CF615D"/>
    <w:rsid w:val="00CF7B52"/>
    <w:rsid w:val="00CF7FE3"/>
    <w:rsid w:val="00D02B0F"/>
    <w:rsid w:val="00D07A7D"/>
    <w:rsid w:val="00D10543"/>
    <w:rsid w:val="00D126CD"/>
    <w:rsid w:val="00D21C6F"/>
    <w:rsid w:val="00D31EE6"/>
    <w:rsid w:val="00D32E6E"/>
    <w:rsid w:val="00D337E4"/>
    <w:rsid w:val="00D44888"/>
    <w:rsid w:val="00D67891"/>
    <w:rsid w:val="00D7243D"/>
    <w:rsid w:val="00D72CBE"/>
    <w:rsid w:val="00D735FF"/>
    <w:rsid w:val="00D763F5"/>
    <w:rsid w:val="00D92558"/>
    <w:rsid w:val="00D941AB"/>
    <w:rsid w:val="00D94FC2"/>
    <w:rsid w:val="00DA5015"/>
    <w:rsid w:val="00DB1855"/>
    <w:rsid w:val="00DB44FA"/>
    <w:rsid w:val="00DE33E1"/>
    <w:rsid w:val="00DF318A"/>
    <w:rsid w:val="00DF6E84"/>
    <w:rsid w:val="00E276A3"/>
    <w:rsid w:val="00E309D0"/>
    <w:rsid w:val="00E31C67"/>
    <w:rsid w:val="00E54179"/>
    <w:rsid w:val="00E5720F"/>
    <w:rsid w:val="00E86461"/>
    <w:rsid w:val="00E954CD"/>
    <w:rsid w:val="00E96E2C"/>
    <w:rsid w:val="00EA36AE"/>
    <w:rsid w:val="00EA606D"/>
    <w:rsid w:val="00EA7D09"/>
    <w:rsid w:val="00EB7986"/>
    <w:rsid w:val="00EC4709"/>
    <w:rsid w:val="00EC6BA5"/>
    <w:rsid w:val="00ED350A"/>
    <w:rsid w:val="00ED5B9E"/>
    <w:rsid w:val="00EE0344"/>
    <w:rsid w:val="00EE3B39"/>
    <w:rsid w:val="00F05495"/>
    <w:rsid w:val="00F1006F"/>
    <w:rsid w:val="00F13F53"/>
    <w:rsid w:val="00F42F7F"/>
    <w:rsid w:val="00F45302"/>
    <w:rsid w:val="00F45EC0"/>
    <w:rsid w:val="00F57D58"/>
    <w:rsid w:val="00F612AF"/>
    <w:rsid w:val="00F64F28"/>
    <w:rsid w:val="00F67C55"/>
    <w:rsid w:val="00F67D42"/>
    <w:rsid w:val="00F84466"/>
    <w:rsid w:val="00F94E52"/>
    <w:rsid w:val="00F97C26"/>
    <w:rsid w:val="00FA31FA"/>
    <w:rsid w:val="00FA38E6"/>
    <w:rsid w:val="00FC3452"/>
    <w:rsid w:val="00FC440D"/>
    <w:rsid w:val="00FC6F42"/>
    <w:rsid w:val="00FD0A5C"/>
    <w:rsid w:val="00FD6D84"/>
    <w:rsid w:val="00FE667F"/>
    <w:rsid w:val="00FF1566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31B38"/>
  <w15:docId w15:val="{FB7CD0AA-7904-4C45-BE02-E7E65397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C70"/>
    <w:pPr>
      <w:bidi/>
      <w:jc w:val="both"/>
    </w:pPr>
    <w:rPr>
      <w:rFonts w:ascii="Times New Roman" w:hAnsi="Times New Roman" w:cs="B Nazanin"/>
      <w:szCs w:val="22"/>
    </w:rPr>
  </w:style>
  <w:style w:type="paragraph" w:styleId="Heading1">
    <w:name w:val="heading 1"/>
    <w:basedOn w:val="Normal"/>
    <w:next w:val="Normal"/>
    <w:link w:val="Heading1Char"/>
    <w:qFormat/>
    <w:rsid w:val="00BE2612"/>
    <w:pPr>
      <w:keepNext/>
      <w:jc w:val="lowKashida"/>
      <w:outlineLvl w:val="0"/>
    </w:pPr>
    <w:rPr>
      <w:rFonts w:cs="Lotus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2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BE2612"/>
    <w:rPr>
      <w:rFonts w:ascii="Times New Roman" w:hAnsi="Times New Roman" w:cs="Lotus"/>
      <w:sz w:val="24"/>
      <w:szCs w:val="28"/>
    </w:rPr>
  </w:style>
  <w:style w:type="paragraph" w:customStyle="1" w:styleId="Tablecnt">
    <w:name w:val="Tablecnt"/>
    <w:basedOn w:val="Normal"/>
    <w:qFormat/>
    <w:rsid w:val="00BE2612"/>
    <w:rPr>
      <w:sz w:val="24"/>
      <w:szCs w:val="20"/>
      <w:lang w:bidi="fa-IR"/>
    </w:rPr>
  </w:style>
  <w:style w:type="paragraph" w:customStyle="1" w:styleId="Tablecntnt">
    <w:name w:val="Tablecntnt"/>
    <w:basedOn w:val="Normal"/>
    <w:qFormat/>
    <w:rsid w:val="00BE2612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CC6F1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6F11"/>
    <w:rPr>
      <w:rFonts w:cs="Nazani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C6F1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6F11"/>
    <w:rPr>
      <w:rFonts w:cs="Nazani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6F11"/>
    <w:rPr>
      <w:rFonts w:ascii="Tahoma" w:hAnsi="Tahoma" w:cs="Tahoma"/>
      <w:sz w:val="16"/>
      <w:szCs w:val="16"/>
    </w:rPr>
  </w:style>
  <w:style w:type="paragraph" w:styleId="ListParagraph">
    <w:name w:val="List Paragraph"/>
    <w:aliases w:val="norm_num"/>
    <w:basedOn w:val="Normal"/>
    <w:uiPriority w:val="34"/>
    <w:qFormat/>
    <w:rsid w:val="00754C1E"/>
    <w:pPr>
      <w:spacing w:after="120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5523"/>
    <w:rPr>
      <w:rFonts w:ascii="Calibri" w:hAnsi="Calibri"/>
      <w:b/>
      <w:bCs/>
      <w:szCs w:val="20"/>
    </w:rPr>
  </w:style>
  <w:style w:type="character" w:styleId="PlaceholderText">
    <w:name w:val="Placeholder Text"/>
    <w:basedOn w:val="DefaultParagraphFont"/>
    <w:uiPriority w:val="99"/>
    <w:semiHidden/>
    <w:rsid w:val="003E577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C1E"/>
    <w:pPr>
      <w:bidi w:val="0"/>
      <w:jc w:val="left"/>
    </w:pPr>
    <w:rPr>
      <w:rFonts w:asciiTheme="minorHAnsi" w:eastAsiaTheme="minorHAnsi" w:hAnsiTheme="minorHAnsi" w:cstheme="minorBid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C1E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754C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6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15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81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5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91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45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6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28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1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876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1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293F7-1DB8-4472-92B1-7BC76BF8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Windows User</cp:lastModifiedBy>
  <cp:revision>5</cp:revision>
  <cp:lastPrinted>2018-01-14T19:01:00Z</cp:lastPrinted>
  <dcterms:created xsi:type="dcterms:W3CDTF">2023-01-02T06:47:00Z</dcterms:created>
  <dcterms:modified xsi:type="dcterms:W3CDTF">2023-01-02T06:55:00Z</dcterms:modified>
</cp:coreProperties>
</file>