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6145" w14:textId="40C284A8" w:rsidR="0009212A" w:rsidRDefault="0009212A" w:rsidP="000921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212A">
        <w:rPr>
          <w:rFonts w:ascii="Times New Roman" w:hAnsi="Times New Roman" w:cs="Times New Roman"/>
          <w:b/>
          <w:bCs/>
          <w:sz w:val="24"/>
          <w:szCs w:val="24"/>
        </w:rPr>
        <w:t>Ödev Ayrıntıları</w:t>
      </w:r>
    </w:p>
    <w:p w14:paraId="71525B72" w14:textId="6D61695B" w:rsidR="0064198D" w:rsidRDefault="0009212A" w:rsidP="00092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12A">
        <w:rPr>
          <w:rFonts w:ascii="Times New Roman" w:hAnsi="Times New Roman" w:cs="Times New Roman"/>
          <w:sz w:val="24"/>
          <w:szCs w:val="24"/>
        </w:rPr>
        <w:t>Aşağıda sayfa boyutu verilen şekilde bir kitap çalışması istenmektedir. Bu kitap çalışmasında içindekiler, şekiller dizini, tablo dizini otomatik olarak oluşturulacaktır. OBS’ye eklenen örnek kitaplar temel alınarak sayfa numaralandırması</w:t>
      </w:r>
      <w:r>
        <w:rPr>
          <w:rFonts w:ascii="Times New Roman" w:hAnsi="Times New Roman" w:cs="Times New Roman"/>
          <w:sz w:val="24"/>
          <w:szCs w:val="24"/>
        </w:rPr>
        <w:t xml:space="preserve"> örnek kitaplar şeklinde olacaktır. </w:t>
      </w:r>
    </w:p>
    <w:p w14:paraId="3EC1E37E" w14:textId="72E20611" w:rsidR="00353D8A" w:rsidRDefault="00197E7F" w:rsidP="0009212A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ÖDEV PUANLAMASI aşağıdaki maddelerin her birisi için 10 eşit puan verilecektir. Toplam puan değeri 80 puandır. Puanlamada kolaylık tanınacak olup </w:t>
      </w:r>
      <w:r w:rsidR="0060031E">
        <w:rPr>
          <w:rFonts w:ascii="Times New Roman" w:hAnsi="Times New Roman" w:cs="Times New Roman"/>
          <w:color w:val="C00000"/>
          <w:sz w:val="24"/>
          <w:szCs w:val="24"/>
        </w:rPr>
        <w:t>3</w:t>
      </w:r>
      <w:r>
        <w:rPr>
          <w:rFonts w:ascii="Times New Roman" w:hAnsi="Times New Roman" w:cs="Times New Roman"/>
          <w:color w:val="C00000"/>
          <w:sz w:val="24"/>
          <w:szCs w:val="24"/>
        </w:rPr>
        <w:t>0-80 arası bir puan çizgisi oluşturumak istenmektedir. Muhakkak ödev için uğraşınız.</w:t>
      </w:r>
    </w:p>
    <w:p w14:paraId="4D13C4E3" w14:textId="64BEC5A3" w:rsidR="00197E7F" w:rsidRPr="00197E7F" w:rsidRDefault="00353D8A" w:rsidP="0009212A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Eğer içindekilerdeki başlıkların tamamı aktarılarak, her başlık altındaki bir paragraf ve varsa bir şekil eklenerek küçük bir kitap oluşturulabilir. Bu durumda alınacak maksimum puan 65-70 arasıdır. </w:t>
      </w:r>
    </w:p>
    <w:p w14:paraId="6DD253CF" w14:textId="77777777" w:rsidR="0064198D" w:rsidRDefault="0064198D" w:rsidP="006419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Sayfa yapısı Şekil 1’de verilmiştir. </w:t>
      </w:r>
    </w:p>
    <w:p w14:paraId="01680464" w14:textId="0EC495C1" w:rsidR="0009212A" w:rsidRDefault="0009212A" w:rsidP="006419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98D">
        <w:rPr>
          <w:rFonts w:ascii="Times New Roman" w:hAnsi="Times New Roman" w:cs="Times New Roman"/>
          <w:sz w:val="24"/>
          <w:szCs w:val="24"/>
        </w:rPr>
        <w:t>Satır aralıkları 1.5 seçeneğinde olması istenmektedir.</w:t>
      </w:r>
      <w:r w:rsidR="0064198D">
        <w:rPr>
          <w:rFonts w:ascii="Times New Roman" w:hAnsi="Times New Roman" w:cs="Times New Roman"/>
          <w:sz w:val="24"/>
          <w:szCs w:val="24"/>
        </w:rPr>
        <w:t xml:space="preserve"> Şekil 2’de verilmiştir. Buna ek olarak iki paragraf arasında bir enter boşluk olacaktır. </w:t>
      </w:r>
      <w:r w:rsidR="00467682">
        <w:rPr>
          <w:rFonts w:ascii="Times New Roman" w:hAnsi="Times New Roman" w:cs="Times New Roman"/>
          <w:sz w:val="24"/>
          <w:szCs w:val="24"/>
        </w:rPr>
        <w:t xml:space="preserve">Paragraflar arası ayarlamalar Şekil 4’de gösterilmiştir. </w:t>
      </w:r>
    </w:p>
    <w:p w14:paraId="08554CF9" w14:textId="1E6B7379" w:rsidR="0064198D" w:rsidRDefault="0064198D" w:rsidP="006419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Başlık 1 (BÖLÜM 1 gibi), Başlık 2 (1.1. gibi) ve Başlık 3 (1.1.1. gibi) yazı büyüklükleri Şekil 3’deki yapıda olacaktır. Yani Başlık 1 tüm harfler büyük harfle yazılacaktır. Başlık 2 olanlar başlıkların baş harfleri büyük harfle yazılacaktır. Başlık 3 sitilinde ise sadece ilk kelimenin ilk harfi büyük yazılacak, diğerleri küçük yazılacaktır. </w:t>
      </w:r>
    </w:p>
    <w:p w14:paraId="2A4DEB61" w14:textId="667E0EF5" w:rsidR="0064198D" w:rsidRDefault="0086381D" w:rsidP="006419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Kaynakça yazımı ise Şekil 5’deki ayarlamalar temel alınacaktır. </w:t>
      </w:r>
    </w:p>
    <w:p w14:paraId="0D10CBF0" w14:textId="2765BFC6" w:rsidR="0086381D" w:rsidRDefault="0086381D" w:rsidP="006419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Şekil 3’te bir kısmı, tamamı ise içindekiler başlığı ile verilmiş olan yapı temel alınacaktır. Başlık 1 sitilinde </w:t>
      </w:r>
      <w:r w:rsidR="0037393E">
        <w:rPr>
          <w:rFonts w:ascii="Times New Roman" w:hAnsi="Times New Roman" w:cs="Times New Roman"/>
          <w:sz w:val="24"/>
          <w:szCs w:val="24"/>
        </w:rPr>
        <w:t>olan tüm başlıklar ayrı sayfalardan başlayacaktır. Tüm Başlık 1 öncelerinde kesme işareti kullanılması gerekmektedir.</w:t>
      </w:r>
    </w:p>
    <w:p w14:paraId="057ACF26" w14:textId="274CDAF7" w:rsidR="00302275" w:rsidRDefault="00302275" w:rsidP="006419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 isimleri şekil altına, Tablo isimleri Tablo üstüne otomatik olarak oluşturulacaktır.</w:t>
      </w:r>
    </w:p>
    <w:p w14:paraId="4A790561" w14:textId="13C62B6C" w:rsidR="002F7EC2" w:rsidRDefault="002F7EC2" w:rsidP="006419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Yazım formatı times new roman yazı fontu tipinde, 12 punto ile ayarlanacaktır. </w:t>
      </w:r>
    </w:p>
    <w:p w14:paraId="347C945E" w14:textId="54A952BE" w:rsidR="002F7EC2" w:rsidRDefault="002F7EC2" w:rsidP="006419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Başlık 1 haricindeki diğer tüm başlıklarda </w:t>
      </w:r>
      <w:r w:rsidR="00402466">
        <w:rPr>
          <w:rFonts w:ascii="Times New Roman" w:hAnsi="Times New Roman" w:cs="Times New Roman"/>
          <w:sz w:val="24"/>
          <w:szCs w:val="24"/>
        </w:rPr>
        <w:t>Şekil 4 yapısı kullanılacaktır.</w:t>
      </w:r>
    </w:p>
    <w:p w14:paraId="7ED813B8" w14:textId="639FBF7D" w:rsidR="00402466" w:rsidRDefault="00402466" w:rsidP="006419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Kitap içeriği olarak MATLAB ORTAMINDA DERİN ÖĞRENME UYGULAMALARI adlı kitap kullanılacaktır. </w:t>
      </w:r>
      <w:hyperlink r:id="rId6" w:history="1">
        <w:r w:rsidRPr="002D533B">
          <w:rPr>
            <w:rStyle w:val="Hyperlink"/>
            <w:rFonts w:ascii="Times New Roman" w:hAnsi="Times New Roman" w:cs="Times New Roman"/>
            <w:sz w:val="24"/>
            <w:szCs w:val="24"/>
          </w:rPr>
          <w:t>http://iksadyayinevi.com/wp-content/uploads/2021/06/MATLAB-ORTAMINDA-DERIN-OGRENME-UYGULAMALARI.pdf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1FACD" w14:textId="5500EBF3" w:rsidR="00402466" w:rsidRDefault="00C84824" w:rsidP="006419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Şekil 6’da gösterildiği üzere ödev yapılan bilgisayar ismi öğrencinin ad ve soyad kısaltmasından oluşsun. </w:t>
      </w:r>
    </w:p>
    <w:p w14:paraId="3C04329C" w14:textId="6082C4D6" w:rsidR="002F7EC2" w:rsidRPr="0064198D" w:rsidRDefault="002F7EC2" w:rsidP="002F7E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42D58" w14:textId="77777777" w:rsidR="0009212A" w:rsidRPr="0009212A" w:rsidRDefault="0009212A" w:rsidP="000921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A3AC37" w14:textId="77777777" w:rsidR="0009212A" w:rsidRPr="0009212A" w:rsidRDefault="0009212A" w:rsidP="0009212A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9212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DC998A" wp14:editId="00FB272B">
            <wp:extent cx="3877216" cy="514421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0B33" w14:textId="17CD6AF9" w:rsidR="0017589C" w:rsidRDefault="0009212A" w:rsidP="0009212A">
      <w:pPr>
        <w:pStyle w:val="Caption"/>
        <w:rPr>
          <w:i/>
          <w:iCs/>
        </w:rPr>
      </w:pPr>
      <w:r w:rsidRPr="0064198D">
        <w:t xml:space="preserve">Şekil </w:t>
      </w:r>
      <w:fldSimple w:instr=" SEQ Şekil \* ARABIC ">
        <w:r w:rsidR="00BD752B">
          <w:rPr>
            <w:noProof/>
          </w:rPr>
          <w:t>1</w:t>
        </w:r>
      </w:fldSimple>
      <w:r w:rsidRPr="0009212A">
        <w:t>. Sayfa boyutlandırma ayarları</w:t>
      </w:r>
    </w:p>
    <w:p w14:paraId="56B995AB" w14:textId="28AF98DD" w:rsidR="0009212A" w:rsidRDefault="0009212A" w:rsidP="0009212A"/>
    <w:p w14:paraId="06FCEB53" w14:textId="77777777" w:rsidR="0009212A" w:rsidRDefault="0009212A" w:rsidP="0009212A">
      <w:pPr>
        <w:keepNext/>
        <w:jc w:val="center"/>
      </w:pPr>
      <w:r w:rsidRPr="000921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434C90" wp14:editId="22DCFBB1">
            <wp:extent cx="3877216" cy="510611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24A8" w14:textId="41EA811F" w:rsidR="0009212A" w:rsidRDefault="0009212A" w:rsidP="0009212A">
      <w:pPr>
        <w:pStyle w:val="Caption"/>
      </w:pPr>
      <w:r w:rsidRPr="0009212A">
        <w:t xml:space="preserve">Şekil </w:t>
      </w:r>
      <w:fldSimple w:instr=" SEQ Şekil \* ARABIC ">
        <w:r w:rsidR="00BD752B">
          <w:rPr>
            <w:noProof/>
          </w:rPr>
          <w:t>2</w:t>
        </w:r>
      </w:fldSimple>
      <w:r w:rsidRPr="0009212A">
        <w:t xml:space="preserve">. </w:t>
      </w:r>
      <w:r>
        <w:t>Paragraf ayarları</w:t>
      </w:r>
    </w:p>
    <w:p w14:paraId="2B34DBDA" w14:textId="77777777" w:rsidR="0064198D" w:rsidRDefault="0064198D" w:rsidP="0064198D">
      <w:pPr>
        <w:keepNext/>
        <w:jc w:val="center"/>
      </w:pPr>
      <w:r w:rsidRPr="0064198D">
        <w:rPr>
          <w:noProof/>
        </w:rPr>
        <w:lastRenderedPageBreak/>
        <w:drawing>
          <wp:inline distT="0" distB="0" distL="0" distR="0" wp14:anchorId="0E66B09A" wp14:editId="1491C297">
            <wp:extent cx="5420481" cy="69542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E389" w14:textId="18D454DE" w:rsidR="0064198D" w:rsidRDefault="0064198D" w:rsidP="0064198D">
      <w:pPr>
        <w:pStyle w:val="Caption"/>
      </w:pPr>
      <w:r>
        <w:t xml:space="preserve">Şekil </w:t>
      </w:r>
      <w:fldSimple w:instr=" SEQ Şekil \* ARABIC ">
        <w:r w:rsidR="00BD752B">
          <w:rPr>
            <w:noProof/>
          </w:rPr>
          <w:t>3</w:t>
        </w:r>
      </w:fldSimple>
      <w:r>
        <w:t>. Şekiller dizini girdi ayarlamaları</w:t>
      </w:r>
    </w:p>
    <w:p w14:paraId="7C83AFB4" w14:textId="62F882B3" w:rsidR="0064198D" w:rsidRDefault="0064198D" w:rsidP="0064198D"/>
    <w:p w14:paraId="12A7E308" w14:textId="77777777" w:rsidR="0064198D" w:rsidRDefault="0064198D" w:rsidP="0064198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F7E2EB" wp14:editId="2C97E8C9">
            <wp:extent cx="3877310" cy="518223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518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BB0609" w14:textId="28F0F2C5" w:rsidR="0064198D" w:rsidRDefault="0064198D" w:rsidP="0064198D">
      <w:pPr>
        <w:pStyle w:val="Caption"/>
      </w:pPr>
      <w:r>
        <w:t xml:space="preserve">Şekil </w:t>
      </w:r>
      <w:fldSimple w:instr=" SEQ Şekil \* ARABIC ">
        <w:r w:rsidR="00BD752B">
          <w:rPr>
            <w:noProof/>
          </w:rPr>
          <w:t>4</w:t>
        </w:r>
      </w:fldSimple>
      <w:r>
        <w:t>. Paragraflar arası ayarlar</w:t>
      </w:r>
    </w:p>
    <w:p w14:paraId="1B8453CE" w14:textId="3E8FCEE4" w:rsidR="00467682" w:rsidRDefault="00467682" w:rsidP="00467682"/>
    <w:p w14:paraId="395F3653" w14:textId="77777777" w:rsidR="00467682" w:rsidRDefault="00467682" w:rsidP="00467682">
      <w:pPr>
        <w:keepNext/>
        <w:jc w:val="center"/>
      </w:pPr>
      <w:r w:rsidRPr="00467682">
        <w:rPr>
          <w:noProof/>
        </w:rPr>
        <w:lastRenderedPageBreak/>
        <w:drawing>
          <wp:inline distT="0" distB="0" distL="0" distR="0" wp14:anchorId="43C15E6B" wp14:editId="6C500749">
            <wp:extent cx="3877216" cy="516327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DE7D" w14:textId="2BDF5C09" w:rsidR="00467682" w:rsidRDefault="00467682" w:rsidP="00467682">
      <w:pPr>
        <w:pStyle w:val="Caption"/>
      </w:pPr>
      <w:r>
        <w:t xml:space="preserve">Şekil </w:t>
      </w:r>
      <w:fldSimple w:instr=" SEQ Şekil \* ARABIC ">
        <w:r w:rsidR="00BD752B">
          <w:rPr>
            <w:noProof/>
          </w:rPr>
          <w:t>5</w:t>
        </w:r>
      </w:fldSimple>
      <w:r>
        <w:t>. Kaynakça yazımı</w:t>
      </w:r>
      <w:r w:rsidR="0086381D">
        <w:t xml:space="preserve"> </w:t>
      </w:r>
    </w:p>
    <w:p w14:paraId="4E852F8D" w14:textId="77777777" w:rsidR="0086381D" w:rsidRDefault="0086381D" w:rsidP="0086381D">
      <w:pPr>
        <w:sectPr w:rsidR="0086381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75E7B16" w14:textId="5EA4D594" w:rsidR="0086381D" w:rsidRDefault="0086381D" w:rsidP="0086381D"/>
    <w:p w14:paraId="74A27FC1" w14:textId="575B983A" w:rsidR="0086381D" w:rsidRPr="0086381D" w:rsidRDefault="0086381D" w:rsidP="0086381D"/>
    <w:p w14:paraId="29771CE2" w14:textId="77777777" w:rsidR="00D2269A" w:rsidRPr="00D2269A" w:rsidRDefault="00D2269A" w:rsidP="00D2269A">
      <w:pPr>
        <w:keepNext/>
        <w:keepLines/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Toc73887384"/>
      <w:r w:rsidRPr="00D2269A">
        <w:rPr>
          <w:rFonts w:ascii="Times New Roman" w:eastAsia="Times New Roman" w:hAnsi="Times New Roman" w:cs="Times New Roman"/>
          <w:b/>
          <w:sz w:val="24"/>
          <w:szCs w:val="24"/>
        </w:rPr>
        <w:t>İÇİNDEKİLER</w:t>
      </w:r>
      <w:bookmarkEnd w:id="0"/>
    </w:p>
    <w:p w14:paraId="599BCF09" w14:textId="77777777" w:rsidR="00D2269A" w:rsidRPr="00D2269A" w:rsidRDefault="00D2269A" w:rsidP="00D2269A">
      <w:pPr>
        <w:tabs>
          <w:tab w:val="left" w:pos="284"/>
          <w:tab w:val="right" w:leader="dot" w:pos="6793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tr-TR"/>
        </w:rPr>
      </w:pPr>
      <w:r w:rsidRPr="00D2269A">
        <w:rPr>
          <w:rFonts w:ascii="Times New Roman" w:eastAsia="Calibri" w:hAnsi="Times New Roman" w:cs="Times New Roman"/>
          <w:bCs/>
          <w:sz w:val="24"/>
        </w:rPr>
        <w:fldChar w:fldCharType="begin"/>
      </w:r>
      <w:r w:rsidRPr="00D2269A">
        <w:rPr>
          <w:rFonts w:ascii="Times New Roman" w:eastAsia="Calibri" w:hAnsi="Times New Roman" w:cs="Times New Roman"/>
          <w:bCs/>
          <w:sz w:val="24"/>
        </w:rPr>
        <w:instrText xml:space="preserve"> TOC \o "1-3" \h \z \u </w:instrText>
      </w:r>
      <w:r w:rsidRPr="00D2269A">
        <w:rPr>
          <w:rFonts w:ascii="Times New Roman" w:eastAsia="Calibri" w:hAnsi="Times New Roman" w:cs="Times New Roman"/>
          <w:bCs/>
          <w:sz w:val="24"/>
        </w:rPr>
        <w:fldChar w:fldCharType="separate"/>
      </w:r>
      <w:hyperlink w:anchor="_Toc73887383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ÖNSÖZ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_Toc73887383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i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49626A4E" w14:textId="77777777" w:rsidR="00D2269A" w:rsidRPr="00D2269A" w:rsidRDefault="00D2269A" w:rsidP="00D2269A">
      <w:pPr>
        <w:tabs>
          <w:tab w:val="left" w:pos="284"/>
          <w:tab w:val="right" w:leader="dot" w:pos="6793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tr-TR"/>
        </w:rPr>
      </w:pPr>
      <w:hyperlink w:anchor="_Toc73887384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İÇİNDEKİLER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_Toc73887384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iv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5F950A9A" w14:textId="77777777" w:rsidR="00D2269A" w:rsidRPr="00D2269A" w:rsidRDefault="00D2269A" w:rsidP="00D2269A">
      <w:pPr>
        <w:tabs>
          <w:tab w:val="left" w:pos="284"/>
          <w:tab w:val="right" w:leader="dot" w:pos="6793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tr-TR"/>
        </w:rPr>
      </w:pPr>
      <w:hyperlink w:anchor="_Toc73887385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ŞEKİLLER DİZİNİ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_Toc73887385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i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73C48EBC" w14:textId="77777777" w:rsidR="00D2269A" w:rsidRPr="00D2269A" w:rsidRDefault="00D2269A" w:rsidP="00D2269A">
      <w:pPr>
        <w:tabs>
          <w:tab w:val="left" w:pos="284"/>
          <w:tab w:val="right" w:leader="dot" w:pos="6793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tr-TR"/>
        </w:rPr>
      </w:pPr>
      <w:hyperlink w:anchor="_Toc73887386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TABLOLAR DİZİNİ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_Toc73887386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i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56A4A580" w14:textId="77777777" w:rsidR="00D2269A" w:rsidRPr="00D2269A" w:rsidRDefault="00D2269A" w:rsidP="00D2269A">
      <w:pPr>
        <w:tabs>
          <w:tab w:val="left" w:pos="284"/>
          <w:tab w:val="right" w:leader="dot" w:pos="6793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tr-TR"/>
        </w:rPr>
      </w:pPr>
      <w:hyperlink w:anchor="_Toc73887387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BÖLÜM 1 - GİRİŞ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_Toc73887387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1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056E0C3A" w14:textId="77777777" w:rsidR="00D2269A" w:rsidRPr="00D2269A" w:rsidRDefault="00D2269A" w:rsidP="00D2269A">
      <w:pPr>
        <w:tabs>
          <w:tab w:val="left" w:pos="880"/>
          <w:tab w:val="right" w:leader="dot" w:pos="6793"/>
        </w:tabs>
        <w:spacing w:after="100" w:line="360" w:lineRule="auto"/>
        <w:ind w:left="240"/>
        <w:jc w:val="both"/>
        <w:rPr>
          <w:rFonts w:ascii="Calibri" w:eastAsia="Times New Roman" w:hAnsi="Calibri" w:cs="Times New Roman"/>
          <w:noProof/>
          <w:lang w:eastAsia="tr-TR"/>
        </w:rPr>
      </w:pPr>
      <w:hyperlink w:anchor="_Toc73887388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1.1.</w:t>
        </w:r>
        <w:r w:rsidRPr="00D2269A">
          <w:rPr>
            <w:rFonts w:ascii="Calibri" w:eastAsia="Times New Roman" w:hAnsi="Calibri" w:cs="Times New Roman"/>
            <w:noProof/>
            <w:lang w:eastAsia="tr-TR"/>
          </w:rPr>
          <w:tab/>
        </w:r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Yapay Zekâ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_Toc73887388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2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69D7AFAF" w14:textId="77777777" w:rsidR="00D2269A" w:rsidRPr="00D2269A" w:rsidRDefault="00D2269A" w:rsidP="00D2269A">
      <w:pPr>
        <w:tabs>
          <w:tab w:val="left" w:pos="880"/>
          <w:tab w:val="right" w:leader="dot" w:pos="6793"/>
        </w:tabs>
        <w:spacing w:after="100" w:line="360" w:lineRule="auto"/>
        <w:ind w:left="240"/>
        <w:jc w:val="both"/>
        <w:rPr>
          <w:rFonts w:ascii="Calibri" w:eastAsia="Times New Roman" w:hAnsi="Calibri" w:cs="Times New Roman"/>
          <w:noProof/>
          <w:lang w:eastAsia="tr-TR"/>
        </w:rPr>
      </w:pPr>
      <w:hyperlink w:anchor="_Toc73887389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1.2.</w:t>
        </w:r>
        <w:r w:rsidRPr="00D2269A">
          <w:rPr>
            <w:rFonts w:ascii="Calibri" w:eastAsia="Times New Roman" w:hAnsi="Calibri" w:cs="Times New Roman"/>
            <w:noProof/>
            <w:lang w:eastAsia="tr-TR"/>
          </w:rPr>
          <w:tab/>
        </w:r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Makine Öğrenmesi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_Toc73887389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4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127BC9A2" w14:textId="77777777" w:rsidR="00D2269A" w:rsidRPr="00D2269A" w:rsidRDefault="00D2269A" w:rsidP="00D2269A">
      <w:pPr>
        <w:tabs>
          <w:tab w:val="left" w:pos="880"/>
          <w:tab w:val="right" w:leader="dot" w:pos="6793"/>
        </w:tabs>
        <w:spacing w:after="100" w:line="360" w:lineRule="auto"/>
        <w:ind w:left="240"/>
        <w:jc w:val="both"/>
        <w:rPr>
          <w:rFonts w:ascii="Calibri" w:eastAsia="Times New Roman" w:hAnsi="Calibri" w:cs="Times New Roman"/>
          <w:noProof/>
          <w:lang w:eastAsia="tr-TR"/>
        </w:rPr>
      </w:pPr>
      <w:hyperlink w:anchor="_Toc73887390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1.3.</w:t>
        </w:r>
        <w:r w:rsidRPr="00D2269A">
          <w:rPr>
            <w:rFonts w:ascii="Calibri" w:eastAsia="Times New Roman" w:hAnsi="Calibri" w:cs="Times New Roman"/>
            <w:noProof/>
            <w:lang w:eastAsia="tr-TR"/>
          </w:rPr>
          <w:tab/>
        </w:r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Derin Öğrenme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_Toc73887390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6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31F30566" w14:textId="77777777" w:rsidR="00D2269A" w:rsidRPr="00D2269A" w:rsidRDefault="00D2269A" w:rsidP="00D2269A">
      <w:pPr>
        <w:tabs>
          <w:tab w:val="left" w:pos="1320"/>
          <w:tab w:val="right" w:leader="dot" w:pos="6793"/>
        </w:tabs>
        <w:spacing w:after="100" w:line="360" w:lineRule="auto"/>
        <w:ind w:left="480"/>
        <w:rPr>
          <w:rFonts w:ascii="Calibri" w:eastAsia="Times New Roman" w:hAnsi="Calibri" w:cs="Times New Roman"/>
          <w:noProof/>
          <w:lang w:eastAsia="tr-TR"/>
        </w:rPr>
      </w:pPr>
      <w:hyperlink w:anchor="_Toc73887391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1.3.1.</w:t>
        </w:r>
        <w:r w:rsidRPr="00D2269A">
          <w:rPr>
            <w:rFonts w:ascii="Calibri" w:eastAsia="Times New Roman" w:hAnsi="Calibri" w:cs="Times New Roman"/>
            <w:noProof/>
            <w:lang w:eastAsia="tr-TR"/>
          </w:rPr>
          <w:tab/>
        </w:r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Giriş katmanı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_Toc73887391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8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5322E0B6" w14:textId="77777777" w:rsidR="00D2269A" w:rsidRPr="00D2269A" w:rsidRDefault="00D2269A" w:rsidP="00D2269A">
      <w:pPr>
        <w:tabs>
          <w:tab w:val="left" w:pos="1320"/>
          <w:tab w:val="right" w:leader="dot" w:pos="6793"/>
        </w:tabs>
        <w:spacing w:after="100" w:line="360" w:lineRule="auto"/>
        <w:ind w:left="480"/>
        <w:rPr>
          <w:rFonts w:ascii="Calibri" w:eastAsia="Times New Roman" w:hAnsi="Calibri" w:cs="Times New Roman"/>
          <w:noProof/>
          <w:lang w:eastAsia="tr-TR"/>
        </w:rPr>
      </w:pPr>
      <w:hyperlink w:anchor="_Toc73887392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1.3.2.</w:t>
        </w:r>
        <w:r w:rsidRPr="00D2269A">
          <w:rPr>
            <w:rFonts w:ascii="Calibri" w:eastAsia="Times New Roman" w:hAnsi="Calibri" w:cs="Times New Roman"/>
            <w:noProof/>
            <w:lang w:eastAsia="tr-TR"/>
          </w:rPr>
          <w:tab/>
        </w:r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Konvolüsyon katmanı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_Toc73887392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8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7C138AF8" w14:textId="77777777" w:rsidR="00D2269A" w:rsidRPr="00D2269A" w:rsidRDefault="00D2269A" w:rsidP="00D2269A">
      <w:pPr>
        <w:tabs>
          <w:tab w:val="left" w:pos="1320"/>
          <w:tab w:val="right" w:leader="dot" w:pos="6793"/>
        </w:tabs>
        <w:spacing w:after="100" w:line="360" w:lineRule="auto"/>
        <w:ind w:left="480"/>
        <w:rPr>
          <w:rFonts w:ascii="Calibri" w:eastAsia="Times New Roman" w:hAnsi="Calibri" w:cs="Times New Roman"/>
          <w:noProof/>
          <w:lang w:eastAsia="tr-TR"/>
        </w:rPr>
      </w:pPr>
      <w:hyperlink w:anchor="_Toc73887393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1.3.3.</w:t>
        </w:r>
        <w:r w:rsidRPr="00D2269A">
          <w:rPr>
            <w:rFonts w:ascii="Calibri" w:eastAsia="Times New Roman" w:hAnsi="Calibri" w:cs="Times New Roman"/>
            <w:noProof/>
            <w:lang w:eastAsia="tr-TR"/>
          </w:rPr>
          <w:tab/>
        </w:r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Aktivasyon katmanı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_Toc73887393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11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14C738AB" w14:textId="77777777" w:rsidR="00D2269A" w:rsidRPr="00D2269A" w:rsidRDefault="00D2269A" w:rsidP="00D2269A">
      <w:pPr>
        <w:tabs>
          <w:tab w:val="right" w:leader="dot" w:pos="6793"/>
        </w:tabs>
        <w:spacing w:after="100" w:line="360" w:lineRule="auto"/>
        <w:ind w:left="480"/>
        <w:rPr>
          <w:rFonts w:ascii="Calibri" w:eastAsia="Times New Roman" w:hAnsi="Calibri" w:cs="Times New Roman"/>
          <w:noProof/>
          <w:lang w:eastAsia="tr-TR"/>
        </w:rPr>
      </w:pPr>
      <w:hyperlink w:anchor="_Toc73887394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1.3.4. Havuzlama katmanı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_Toc73887394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13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39D5B33D" w14:textId="77777777" w:rsidR="00D2269A" w:rsidRPr="00D2269A" w:rsidRDefault="00D2269A" w:rsidP="00D2269A">
      <w:pPr>
        <w:tabs>
          <w:tab w:val="right" w:leader="dot" w:pos="6793"/>
        </w:tabs>
        <w:spacing w:after="100" w:line="360" w:lineRule="auto"/>
        <w:ind w:left="480"/>
        <w:rPr>
          <w:rFonts w:ascii="Calibri" w:eastAsia="Times New Roman" w:hAnsi="Calibri" w:cs="Times New Roman"/>
          <w:noProof/>
          <w:lang w:eastAsia="tr-TR"/>
        </w:rPr>
      </w:pPr>
      <w:hyperlink w:anchor="_Toc73887395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1.3.5. Ezberleme (Dropout) katmanı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_Toc73887395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14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564A1110" w14:textId="77777777" w:rsidR="00D2269A" w:rsidRPr="00D2269A" w:rsidRDefault="00D2269A" w:rsidP="00D2269A">
      <w:pPr>
        <w:tabs>
          <w:tab w:val="right" w:leader="dot" w:pos="6793"/>
        </w:tabs>
        <w:spacing w:after="100" w:line="360" w:lineRule="auto"/>
        <w:ind w:left="480"/>
        <w:rPr>
          <w:rFonts w:ascii="Calibri" w:eastAsia="Times New Roman" w:hAnsi="Calibri" w:cs="Times New Roman"/>
          <w:noProof/>
          <w:lang w:eastAsia="tr-TR"/>
        </w:rPr>
      </w:pPr>
      <w:hyperlink w:anchor="_Toc73887396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1.3.6. Tam bağlantı (FullConnected, FC) katmanı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_Toc73887396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15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727D6DD9" w14:textId="77777777" w:rsidR="00D2269A" w:rsidRPr="00D2269A" w:rsidRDefault="00D2269A" w:rsidP="00D2269A">
      <w:pPr>
        <w:tabs>
          <w:tab w:val="right" w:leader="dot" w:pos="6793"/>
        </w:tabs>
        <w:spacing w:after="100" w:line="360" w:lineRule="auto"/>
        <w:ind w:left="480"/>
        <w:rPr>
          <w:rFonts w:ascii="Calibri" w:eastAsia="Times New Roman" w:hAnsi="Calibri" w:cs="Times New Roman"/>
          <w:noProof/>
          <w:lang w:eastAsia="tr-TR"/>
        </w:rPr>
      </w:pPr>
      <w:hyperlink w:anchor="_Toc73887397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1.3.7. Sınıflandırma (Classification) katmanı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_Toc73887397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16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50EC1245" w14:textId="77777777" w:rsidR="00D2269A" w:rsidRPr="00D2269A" w:rsidRDefault="00D2269A" w:rsidP="00D2269A">
      <w:pPr>
        <w:tabs>
          <w:tab w:val="left" w:pos="284"/>
          <w:tab w:val="right" w:leader="dot" w:pos="6793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tr-TR"/>
        </w:rPr>
      </w:pPr>
      <w:hyperlink w:anchor="_Toc73887398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BÖLÜM 2 - DERİN ÖĞRENME MİMARİLERİ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_Toc73887398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19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0B85C566" w14:textId="77777777" w:rsidR="00D2269A" w:rsidRPr="00D2269A" w:rsidRDefault="00D2269A" w:rsidP="00D2269A">
      <w:pPr>
        <w:tabs>
          <w:tab w:val="right" w:leader="dot" w:pos="6793"/>
        </w:tabs>
        <w:spacing w:after="100" w:line="360" w:lineRule="auto"/>
        <w:ind w:left="240"/>
        <w:jc w:val="both"/>
        <w:rPr>
          <w:rFonts w:ascii="Calibri" w:eastAsia="Times New Roman" w:hAnsi="Calibri" w:cs="Times New Roman"/>
          <w:noProof/>
          <w:lang w:eastAsia="tr-TR"/>
        </w:rPr>
      </w:pPr>
      <w:hyperlink w:anchor="_Toc73887399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2.1. Derin Öğrenme Mimarilerinin Alt Yapısı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_Toc73887399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19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25F295D9" w14:textId="77777777" w:rsidR="00D2269A" w:rsidRPr="00D2269A" w:rsidRDefault="00D2269A" w:rsidP="00D2269A">
      <w:pPr>
        <w:tabs>
          <w:tab w:val="right" w:leader="dot" w:pos="6793"/>
        </w:tabs>
        <w:spacing w:after="100" w:line="360" w:lineRule="auto"/>
        <w:ind w:left="240"/>
        <w:jc w:val="both"/>
        <w:rPr>
          <w:rFonts w:ascii="Calibri" w:eastAsia="Times New Roman" w:hAnsi="Calibri" w:cs="Times New Roman"/>
          <w:noProof/>
          <w:lang w:eastAsia="tr-TR"/>
        </w:rPr>
      </w:pPr>
      <w:hyperlink w:anchor="_Toc73887400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2.2. SQUEEZE.NET Mimarisi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_Toc73887400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21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666B7DB9" w14:textId="77777777" w:rsidR="00D2269A" w:rsidRPr="00D2269A" w:rsidRDefault="00D2269A" w:rsidP="00D2269A">
      <w:pPr>
        <w:tabs>
          <w:tab w:val="right" w:leader="dot" w:pos="6793"/>
        </w:tabs>
        <w:spacing w:after="100" w:line="360" w:lineRule="auto"/>
        <w:ind w:left="240"/>
        <w:jc w:val="both"/>
        <w:rPr>
          <w:rFonts w:ascii="Calibri" w:eastAsia="Times New Roman" w:hAnsi="Calibri" w:cs="Times New Roman"/>
          <w:noProof/>
          <w:lang w:eastAsia="tr-TR"/>
        </w:rPr>
      </w:pPr>
      <w:hyperlink w:anchor="_Toc73887401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2.3. MOBILENET V2 Mimarisi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_Toc73887401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23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44C2FE85" w14:textId="77777777" w:rsidR="00D2269A" w:rsidRPr="00D2269A" w:rsidRDefault="00D2269A" w:rsidP="00D2269A">
      <w:pPr>
        <w:tabs>
          <w:tab w:val="right" w:leader="dot" w:pos="6793"/>
        </w:tabs>
        <w:spacing w:after="100" w:line="360" w:lineRule="auto"/>
        <w:ind w:left="480"/>
        <w:rPr>
          <w:rFonts w:ascii="Calibri" w:eastAsia="Times New Roman" w:hAnsi="Calibri" w:cs="Times New Roman"/>
          <w:noProof/>
          <w:lang w:eastAsia="tr-TR"/>
        </w:rPr>
      </w:pPr>
      <w:hyperlink w:anchor="_Toc73887402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2.3.1. Derinlemesine konvolüsyon (Depthwise convolution, DC)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_Toc73887402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25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07AB05C4" w14:textId="77777777" w:rsidR="00D2269A" w:rsidRPr="00D2269A" w:rsidRDefault="00D2269A" w:rsidP="00D2269A">
      <w:pPr>
        <w:tabs>
          <w:tab w:val="left" w:pos="1320"/>
          <w:tab w:val="right" w:leader="dot" w:pos="6793"/>
        </w:tabs>
        <w:spacing w:after="100" w:line="360" w:lineRule="auto"/>
        <w:ind w:left="480"/>
        <w:rPr>
          <w:rFonts w:ascii="Calibri" w:eastAsia="Times New Roman" w:hAnsi="Calibri" w:cs="Times New Roman"/>
          <w:noProof/>
          <w:lang w:eastAsia="tr-TR"/>
        </w:rPr>
      </w:pPr>
      <w:hyperlink w:anchor="_Toc73887403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2.3.2.</w:t>
        </w:r>
        <w:r w:rsidRPr="00D2269A">
          <w:rPr>
            <w:rFonts w:ascii="Calibri" w:eastAsia="Times New Roman" w:hAnsi="Calibri" w:cs="Times New Roman"/>
            <w:noProof/>
            <w:lang w:eastAsia="tr-TR"/>
          </w:rPr>
          <w:tab/>
        </w:r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Derinlemesine ayrılabilir konvolüsyon (Depthwise seperable convolution, DWC)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_Toc73887403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27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4708F4B0" w14:textId="77777777" w:rsidR="00D2269A" w:rsidRPr="00D2269A" w:rsidRDefault="00D2269A" w:rsidP="00D2269A">
      <w:pPr>
        <w:tabs>
          <w:tab w:val="left" w:pos="1320"/>
          <w:tab w:val="right" w:leader="dot" w:pos="6793"/>
        </w:tabs>
        <w:spacing w:after="100" w:line="360" w:lineRule="auto"/>
        <w:ind w:left="480"/>
        <w:rPr>
          <w:rFonts w:ascii="Calibri" w:eastAsia="Times New Roman" w:hAnsi="Calibri" w:cs="Times New Roman"/>
          <w:noProof/>
          <w:lang w:eastAsia="tr-TR"/>
        </w:rPr>
      </w:pPr>
      <w:hyperlink w:anchor="_Toc73887404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2.3.3.</w:t>
        </w:r>
        <w:r w:rsidRPr="00D2269A">
          <w:rPr>
            <w:rFonts w:ascii="Calibri" w:eastAsia="Times New Roman" w:hAnsi="Calibri" w:cs="Times New Roman"/>
            <w:noProof/>
            <w:lang w:eastAsia="tr-TR"/>
          </w:rPr>
          <w:tab/>
        </w:r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Noktasal konvolüsyon (Pointwise convolution, PWC)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_Toc73887404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28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3D9FDE87" w14:textId="77777777" w:rsidR="00D2269A" w:rsidRPr="00D2269A" w:rsidRDefault="00D2269A" w:rsidP="00D2269A">
      <w:pPr>
        <w:tabs>
          <w:tab w:val="left" w:pos="1320"/>
          <w:tab w:val="right" w:leader="dot" w:pos="6793"/>
        </w:tabs>
        <w:spacing w:after="100" w:line="360" w:lineRule="auto"/>
        <w:ind w:left="480"/>
        <w:rPr>
          <w:rFonts w:ascii="Calibri" w:eastAsia="Times New Roman" w:hAnsi="Calibri" w:cs="Times New Roman"/>
          <w:noProof/>
          <w:lang w:eastAsia="tr-TR"/>
        </w:rPr>
      </w:pPr>
      <w:hyperlink w:anchor="_Toc73887405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2.3.4.</w:t>
        </w:r>
        <w:r w:rsidRPr="00D2269A">
          <w:rPr>
            <w:rFonts w:ascii="Calibri" w:eastAsia="Times New Roman" w:hAnsi="Calibri" w:cs="Times New Roman"/>
            <w:noProof/>
            <w:lang w:eastAsia="tr-TR"/>
          </w:rPr>
          <w:tab/>
        </w:r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MobileNetV2 hesaplama maliyeti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_Toc73887405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30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3928ABAC" w14:textId="77777777" w:rsidR="00D2269A" w:rsidRPr="00D2269A" w:rsidRDefault="00D2269A" w:rsidP="00D2269A">
      <w:pPr>
        <w:tabs>
          <w:tab w:val="left" w:pos="880"/>
          <w:tab w:val="right" w:leader="dot" w:pos="6793"/>
        </w:tabs>
        <w:spacing w:after="100" w:line="360" w:lineRule="auto"/>
        <w:ind w:left="240"/>
        <w:jc w:val="both"/>
        <w:rPr>
          <w:rFonts w:ascii="Calibri" w:eastAsia="Times New Roman" w:hAnsi="Calibri" w:cs="Times New Roman"/>
          <w:noProof/>
          <w:lang w:eastAsia="tr-TR"/>
        </w:rPr>
      </w:pPr>
      <w:hyperlink w:anchor="_Toc73887406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2.4.</w:t>
        </w:r>
        <w:r w:rsidRPr="00D2269A">
          <w:rPr>
            <w:rFonts w:ascii="Calibri" w:eastAsia="Times New Roman" w:hAnsi="Calibri" w:cs="Times New Roman"/>
            <w:noProof/>
            <w:lang w:eastAsia="tr-TR"/>
          </w:rPr>
          <w:tab/>
        </w:r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RESNET50 Mimarisi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_Toc73887406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32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684EBC06" w14:textId="77777777" w:rsidR="00D2269A" w:rsidRPr="00D2269A" w:rsidRDefault="00D2269A" w:rsidP="00D2269A">
      <w:pPr>
        <w:tabs>
          <w:tab w:val="left" w:pos="284"/>
          <w:tab w:val="right" w:leader="dot" w:pos="6793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tr-TR"/>
        </w:rPr>
      </w:pPr>
      <w:hyperlink w:anchor="_Toc73887407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BÖLÜM 3 - MATLAB UYGULAMALARI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_Toc73887407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36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2F902A84" w14:textId="77777777" w:rsidR="00D2269A" w:rsidRPr="00D2269A" w:rsidRDefault="00D2269A" w:rsidP="00D2269A">
      <w:pPr>
        <w:tabs>
          <w:tab w:val="right" w:leader="dot" w:pos="6793"/>
        </w:tabs>
        <w:spacing w:after="100" w:line="360" w:lineRule="auto"/>
        <w:ind w:left="240"/>
        <w:jc w:val="both"/>
        <w:rPr>
          <w:rFonts w:ascii="Calibri" w:eastAsia="Times New Roman" w:hAnsi="Calibri" w:cs="Times New Roman"/>
          <w:noProof/>
          <w:lang w:eastAsia="tr-TR"/>
        </w:rPr>
      </w:pPr>
      <w:hyperlink w:anchor="_Toc73887408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3.1. SQUEEZE.NET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_Toc73887408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36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48BBD8DA" w14:textId="77777777" w:rsidR="00D2269A" w:rsidRPr="00D2269A" w:rsidRDefault="00D2269A" w:rsidP="00D2269A">
      <w:pPr>
        <w:tabs>
          <w:tab w:val="right" w:leader="dot" w:pos="6793"/>
        </w:tabs>
        <w:spacing w:after="100" w:line="360" w:lineRule="auto"/>
        <w:ind w:left="480"/>
        <w:rPr>
          <w:rFonts w:ascii="Calibri" w:eastAsia="Times New Roman" w:hAnsi="Calibri" w:cs="Times New Roman"/>
          <w:noProof/>
          <w:lang w:eastAsia="tr-TR"/>
        </w:rPr>
      </w:pPr>
      <w:hyperlink w:anchor="_Toc73887409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3.1.1. Sistemin komut satırı ile test edilmesi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_Toc73887409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48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697B074C" w14:textId="77777777" w:rsidR="00D2269A" w:rsidRPr="00D2269A" w:rsidRDefault="00D2269A" w:rsidP="00D2269A">
      <w:pPr>
        <w:tabs>
          <w:tab w:val="right" w:leader="dot" w:pos="6793"/>
        </w:tabs>
        <w:spacing w:after="100" w:line="360" w:lineRule="auto"/>
        <w:ind w:left="480"/>
        <w:rPr>
          <w:rFonts w:ascii="Calibri" w:eastAsia="Times New Roman" w:hAnsi="Calibri" w:cs="Times New Roman"/>
          <w:noProof/>
          <w:lang w:eastAsia="tr-TR"/>
        </w:rPr>
      </w:pPr>
      <w:hyperlink w:anchor="_Toc73887410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3.1.2. Ön eğitilmiş ağdan öznitelik elde etme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_Toc73887410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50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2FD3E23A" w14:textId="77777777" w:rsidR="00D2269A" w:rsidRPr="00D2269A" w:rsidRDefault="00D2269A" w:rsidP="00D2269A">
      <w:pPr>
        <w:tabs>
          <w:tab w:val="right" w:leader="dot" w:pos="6793"/>
        </w:tabs>
        <w:spacing w:after="100" w:line="360" w:lineRule="auto"/>
        <w:ind w:left="240"/>
        <w:jc w:val="both"/>
        <w:rPr>
          <w:rFonts w:ascii="Calibri" w:eastAsia="Times New Roman" w:hAnsi="Calibri" w:cs="Times New Roman"/>
          <w:noProof/>
          <w:lang w:eastAsia="tr-TR"/>
        </w:rPr>
      </w:pPr>
      <w:hyperlink w:anchor="_Toc73887411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3.2. MOBILENET V2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_Toc73887411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51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6E9A88F5" w14:textId="77777777" w:rsidR="00D2269A" w:rsidRPr="00D2269A" w:rsidRDefault="00D2269A" w:rsidP="00D2269A">
      <w:pPr>
        <w:tabs>
          <w:tab w:val="right" w:leader="dot" w:pos="6793"/>
        </w:tabs>
        <w:spacing w:after="100" w:line="360" w:lineRule="auto"/>
        <w:ind w:left="480"/>
        <w:rPr>
          <w:rFonts w:ascii="Calibri" w:eastAsia="Times New Roman" w:hAnsi="Calibri" w:cs="Times New Roman"/>
          <w:noProof/>
          <w:lang w:eastAsia="tr-TR"/>
        </w:rPr>
      </w:pPr>
      <w:hyperlink w:anchor="_Toc73887412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3.2.1. Sistemin komut satırı ile test edilmesi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_Toc73887412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61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3985208E" w14:textId="77777777" w:rsidR="00D2269A" w:rsidRPr="00D2269A" w:rsidRDefault="00D2269A" w:rsidP="00D2269A">
      <w:pPr>
        <w:tabs>
          <w:tab w:val="right" w:leader="dot" w:pos="6793"/>
        </w:tabs>
        <w:spacing w:after="100" w:line="360" w:lineRule="auto"/>
        <w:ind w:left="480"/>
        <w:rPr>
          <w:rFonts w:ascii="Calibri" w:eastAsia="Times New Roman" w:hAnsi="Calibri" w:cs="Times New Roman"/>
          <w:noProof/>
          <w:lang w:eastAsia="tr-TR"/>
        </w:rPr>
      </w:pPr>
      <w:hyperlink w:anchor="_Toc73887413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3.2.2. Ön eğitilmiş ağdan öznitelik elde etme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_Toc73887413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61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433EC3AC" w14:textId="77777777" w:rsidR="00D2269A" w:rsidRPr="00D2269A" w:rsidRDefault="00D2269A" w:rsidP="00D2269A">
      <w:pPr>
        <w:tabs>
          <w:tab w:val="right" w:leader="dot" w:pos="6793"/>
        </w:tabs>
        <w:spacing w:after="100" w:line="360" w:lineRule="auto"/>
        <w:ind w:left="240"/>
        <w:jc w:val="both"/>
        <w:rPr>
          <w:rFonts w:ascii="Calibri" w:eastAsia="Times New Roman" w:hAnsi="Calibri" w:cs="Times New Roman"/>
          <w:noProof/>
          <w:lang w:eastAsia="tr-TR"/>
        </w:rPr>
      </w:pPr>
      <w:hyperlink w:anchor="_Toc73887414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3.3. RESNET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_Toc73887414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63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59E58063" w14:textId="77777777" w:rsidR="00D2269A" w:rsidRPr="00D2269A" w:rsidRDefault="00D2269A" w:rsidP="00D2269A">
      <w:pPr>
        <w:tabs>
          <w:tab w:val="right" w:leader="dot" w:pos="6793"/>
        </w:tabs>
        <w:spacing w:after="100" w:line="360" w:lineRule="auto"/>
        <w:ind w:left="480"/>
        <w:rPr>
          <w:rFonts w:ascii="Calibri" w:eastAsia="Times New Roman" w:hAnsi="Calibri" w:cs="Times New Roman"/>
          <w:noProof/>
          <w:lang w:eastAsia="tr-TR"/>
        </w:rPr>
      </w:pPr>
      <w:hyperlink w:anchor="_Toc73887415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3.3.1. Sistemin komut satırı ile test edilmesi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_Toc73887415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71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547B4D2D" w14:textId="77777777" w:rsidR="00D2269A" w:rsidRPr="00D2269A" w:rsidRDefault="00D2269A" w:rsidP="00D2269A">
      <w:pPr>
        <w:tabs>
          <w:tab w:val="right" w:leader="dot" w:pos="6793"/>
        </w:tabs>
        <w:spacing w:after="100" w:line="360" w:lineRule="auto"/>
        <w:ind w:left="480"/>
        <w:rPr>
          <w:rFonts w:ascii="Calibri" w:eastAsia="Times New Roman" w:hAnsi="Calibri" w:cs="Times New Roman"/>
          <w:noProof/>
          <w:lang w:eastAsia="tr-TR"/>
        </w:rPr>
      </w:pPr>
      <w:hyperlink w:anchor="_Toc73887416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3.3.2. Ön eğitilmiş ağdan öznitelik elde etme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_Toc73887416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72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194C90D1" w14:textId="77777777" w:rsidR="00D2269A" w:rsidRPr="00D2269A" w:rsidRDefault="00D2269A" w:rsidP="00D2269A">
      <w:pPr>
        <w:tabs>
          <w:tab w:val="left" w:pos="284"/>
          <w:tab w:val="right" w:leader="dot" w:pos="6793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tr-TR"/>
        </w:rPr>
      </w:pPr>
      <w:hyperlink w:anchor="_Toc73887417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KAYNAKÇA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_Toc73887417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74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295C50C2" w14:textId="77777777" w:rsidR="00D2269A" w:rsidRPr="00D2269A" w:rsidRDefault="00D2269A" w:rsidP="00D2269A">
      <w:pPr>
        <w:tabs>
          <w:tab w:val="left" w:pos="284"/>
          <w:tab w:val="right" w:leader="dot" w:pos="6793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tr-TR"/>
        </w:rPr>
      </w:pPr>
      <w:hyperlink w:anchor="_Toc73887418" w:history="1">
        <w:r w:rsidRPr="00D2269A">
          <w:rPr>
            <w:rFonts w:ascii="Times New Roman" w:eastAsia="Calibri" w:hAnsi="Times New Roman" w:cs="Times New Roman"/>
            <w:noProof/>
            <w:color w:val="0563C1"/>
            <w:sz w:val="24"/>
            <w:u w:val="single"/>
          </w:rPr>
          <w:t>ÖZGEÇMİŞLER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ab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begin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instrText xml:space="preserve"> PAGEREF _Toc73887418 \h </w:instrTex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separate"/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t>78</w:t>
        </w:r>
        <w:r w:rsidRPr="00D2269A">
          <w:rPr>
            <w:rFonts w:ascii="Times New Roman" w:eastAsia="Calibri" w:hAnsi="Times New Roman" w:cs="Times New Roman"/>
            <w:noProof/>
            <w:webHidden/>
            <w:sz w:val="24"/>
          </w:rPr>
          <w:fldChar w:fldCharType="end"/>
        </w:r>
      </w:hyperlink>
    </w:p>
    <w:p w14:paraId="0DF60D37" w14:textId="5592EA1B" w:rsidR="00BD752B" w:rsidRDefault="00D2269A" w:rsidP="00D2269A">
      <w:pPr>
        <w:sectPr w:rsidR="00BD752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2269A">
        <w:rPr>
          <w:rFonts w:ascii="Times New Roman" w:eastAsia="Calibri" w:hAnsi="Times New Roman" w:cs="Times New Roman"/>
          <w:b/>
          <w:bCs/>
          <w:sz w:val="24"/>
        </w:rPr>
        <w:fldChar w:fldCharType="end"/>
      </w:r>
    </w:p>
    <w:p w14:paraId="216DC841" w14:textId="77777777" w:rsidR="00BD752B" w:rsidRDefault="00BD752B" w:rsidP="00BD752B">
      <w:pPr>
        <w:keepNext/>
        <w:jc w:val="center"/>
      </w:pPr>
      <w:r w:rsidRPr="00BD752B">
        <w:rPr>
          <w:noProof/>
        </w:rPr>
        <w:lastRenderedPageBreak/>
        <w:drawing>
          <wp:inline distT="0" distB="0" distL="0" distR="0" wp14:anchorId="0B8D25E4" wp14:editId="40F354D9">
            <wp:extent cx="3581900" cy="47250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C57F" w14:textId="7BA714C3" w:rsidR="0086381D" w:rsidRPr="0086381D" w:rsidRDefault="00BD752B" w:rsidP="00BD752B">
      <w:pPr>
        <w:pStyle w:val="Caption"/>
      </w:pPr>
      <w:r>
        <w:t xml:space="preserve">Şekil </w:t>
      </w:r>
      <w:fldSimple w:instr=" SEQ Şekil \* ARABIC ">
        <w:r>
          <w:rPr>
            <w:noProof/>
          </w:rPr>
          <w:t>6</w:t>
        </w:r>
      </w:fldSimple>
      <w:r>
        <w:t>. Ödev yapılan bilgisayar</w:t>
      </w:r>
    </w:p>
    <w:sectPr w:rsidR="0086381D" w:rsidRPr="00863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824B9"/>
    <w:multiLevelType w:val="hybridMultilevel"/>
    <w:tmpl w:val="23C45B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75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2A"/>
    <w:rsid w:val="0009212A"/>
    <w:rsid w:val="0017589C"/>
    <w:rsid w:val="00197E7F"/>
    <w:rsid w:val="002A3D7F"/>
    <w:rsid w:val="002F7EC2"/>
    <w:rsid w:val="00302275"/>
    <w:rsid w:val="00353D8A"/>
    <w:rsid w:val="0037393E"/>
    <w:rsid w:val="00402466"/>
    <w:rsid w:val="00467682"/>
    <w:rsid w:val="0060031E"/>
    <w:rsid w:val="0064198D"/>
    <w:rsid w:val="0086381D"/>
    <w:rsid w:val="00BD752B"/>
    <w:rsid w:val="00BF2D1F"/>
    <w:rsid w:val="00C84824"/>
    <w:rsid w:val="00D2269A"/>
    <w:rsid w:val="00F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F3A7"/>
  <w15:chartTrackingRefBased/>
  <w15:docId w15:val="{988555F0-82CD-4910-A997-B4CAAAB4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81D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sz w:val="3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9212A"/>
    <w:pPr>
      <w:spacing w:after="20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19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381D"/>
    <w:rPr>
      <w:rFonts w:ascii="Times New Roman" w:eastAsiaTheme="majorEastAsia" w:hAnsi="Times New Roman" w:cs="Times New Roman"/>
      <w:b/>
      <w:sz w:val="36"/>
      <w:szCs w:val="24"/>
    </w:rPr>
  </w:style>
  <w:style w:type="character" w:styleId="Hyperlink">
    <w:name w:val="Hyperlink"/>
    <w:basedOn w:val="DefaultParagraphFont"/>
    <w:uiPriority w:val="99"/>
    <w:unhideWhenUsed/>
    <w:rsid w:val="0086381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6381D"/>
    <w:pPr>
      <w:tabs>
        <w:tab w:val="left" w:pos="284"/>
        <w:tab w:val="right" w:leader="dot" w:pos="6793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6381D"/>
    <w:pPr>
      <w:spacing w:after="100" w:line="360" w:lineRule="auto"/>
      <w:ind w:left="240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381D"/>
    <w:pPr>
      <w:tabs>
        <w:tab w:val="right" w:leader="dot" w:pos="6793"/>
      </w:tabs>
      <w:spacing w:after="100" w:line="360" w:lineRule="auto"/>
      <w:ind w:left="480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0246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269A"/>
    <w:pPr>
      <w:spacing w:before="24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ksadyayinevi.com/wp-content/uploads/2021/06/MATLAB-ORTAMINDA-DERIN-OGRENME-UYGULAMALARI.pd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F1CE0-71AB-451E-8106-E79F83DE8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hcetiner</dc:creator>
  <cp:keywords/>
  <dc:description/>
  <cp:lastModifiedBy>hcetiner</cp:lastModifiedBy>
  <cp:revision>16</cp:revision>
  <dcterms:created xsi:type="dcterms:W3CDTF">2022-11-10T08:33:00Z</dcterms:created>
  <dcterms:modified xsi:type="dcterms:W3CDTF">2022-11-10T11:49:00Z</dcterms:modified>
</cp:coreProperties>
</file>