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17C7E" w14:textId="531F8807" w:rsidR="00BD4105" w:rsidRPr="003A1B45" w:rsidRDefault="001453D8" w:rsidP="00BD4105">
      <w:pPr>
        <w:jc w:val="center"/>
        <w:rPr>
          <w:rFonts w:asciiTheme="minorHAnsi" w:hAnsiTheme="minorHAnsi" w:cstheme="minorHAnsi"/>
          <w:b/>
          <w:sz w:val="48"/>
        </w:rPr>
      </w:pPr>
      <w:r>
        <w:rPr>
          <w:rFonts w:asciiTheme="minorHAnsi" w:hAnsiTheme="minorHAnsi" w:cstheme="minorHAnsi"/>
          <w:b/>
          <w:sz w:val="48"/>
        </w:rPr>
        <w:t>THE MUSMUSCULUS</w:t>
      </w:r>
    </w:p>
    <w:p w14:paraId="2141DED8" w14:textId="77777777"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14:paraId="770EBB9D" w14:textId="77777777" w:rsidR="003A1B45" w:rsidRDefault="003A1B45" w:rsidP="003A1B45">
      <w:pPr>
        <w:jc w:val="center"/>
        <w:rPr>
          <w:rFonts w:asciiTheme="minorHAnsi" w:hAnsiTheme="minorHAnsi" w:cstheme="minorHAnsi"/>
          <w:b/>
          <w:color w:val="0000FF"/>
          <w:sz w:val="24"/>
          <w:szCs w:val="24"/>
        </w:rPr>
      </w:pPr>
      <w:r w:rsidRPr="006449F1">
        <w:rPr>
          <w:rFonts w:asciiTheme="minorHAnsi" w:hAnsiTheme="minorHAnsi" w:cstheme="minorHAnsi"/>
          <w:b/>
          <w:color w:val="0000FF"/>
          <w:sz w:val="24"/>
          <w:szCs w:val="24"/>
        </w:rPr>
        <w:t>&lt;Version 1.0&gt;</w:t>
      </w:r>
    </w:p>
    <w:p w14:paraId="4138E899" w14:textId="6CFC2A35" w:rsidR="00BD4105" w:rsidRPr="00FB1BE1" w:rsidRDefault="001453D8" w:rsidP="00BD4105">
      <w:pPr>
        <w:jc w:val="center"/>
        <w:rPr>
          <w:rFonts w:asciiTheme="minorHAnsi" w:hAnsiTheme="minorHAnsi" w:cstheme="minorHAnsi"/>
          <w:sz w:val="36"/>
        </w:rPr>
      </w:pPr>
      <w:r>
        <w:rPr>
          <w:rFonts w:asciiTheme="minorHAnsi" w:hAnsiTheme="minorHAnsi" w:cstheme="minorHAnsi"/>
          <w:sz w:val="36"/>
        </w:rPr>
        <w:t>Industrial Training Seminar</w:t>
      </w:r>
      <w:r w:rsidR="00BD6957">
        <w:rPr>
          <w:rFonts w:asciiTheme="minorHAnsi" w:hAnsiTheme="minorHAnsi" w:cstheme="minorHAnsi"/>
          <w:sz w:val="36"/>
        </w:rPr>
        <w:t xml:space="preserve"> (</w:t>
      </w:r>
      <w:r>
        <w:rPr>
          <w:rFonts w:asciiTheme="minorHAnsi" w:hAnsiTheme="minorHAnsi" w:cstheme="minorHAnsi"/>
          <w:sz w:val="36"/>
        </w:rPr>
        <w:t>IDS754</w:t>
      </w:r>
      <w:r w:rsidR="00BD4105" w:rsidRPr="00FB1BE1">
        <w:rPr>
          <w:rFonts w:asciiTheme="minorHAnsi" w:hAnsiTheme="minorHAnsi" w:cstheme="minorHAnsi"/>
          <w:sz w:val="36"/>
        </w:rPr>
        <w:t>)</w:t>
      </w:r>
    </w:p>
    <w:p w14:paraId="3F401D22" w14:textId="77777777"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14:paraId="171CA57D" w14:textId="77777777" w:rsidR="00CC17DC" w:rsidRDefault="00BD4105" w:rsidP="00BD4105">
      <w:pPr>
        <w:spacing w:after="0"/>
        <w:jc w:val="center"/>
      </w:pPr>
      <w:r w:rsidRPr="008305EF">
        <w:rPr>
          <w:rFonts w:asciiTheme="minorHAnsi" w:hAnsiTheme="minorHAnsi" w:cstheme="minorHAnsi"/>
          <w:b/>
          <w:sz w:val="28"/>
          <w:szCs w:val="24"/>
        </w:rPr>
        <w:t>BACHELOR OF TECHNOLOGY (</w:t>
      </w:r>
      <w:r w:rsidR="00CC17DC">
        <w:rPr>
          <w:rFonts w:asciiTheme="minorHAnsi" w:hAnsiTheme="minorHAnsi" w:cstheme="minorHAnsi"/>
          <w:b/>
          <w:sz w:val="28"/>
          <w:szCs w:val="24"/>
        </w:rPr>
        <w:t xml:space="preserve">CSE </w:t>
      </w:r>
      <w:r w:rsidR="00CC17DC" w:rsidRPr="00CC17DC">
        <w:rPr>
          <w:b/>
          <w:bCs/>
          <w:sz w:val="28"/>
        </w:rPr>
        <w:t>WITH DATA SCIENCE)</w:t>
      </w:r>
      <w:r w:rsidR="00CC17DC">
        <w:t xml:space="preserve"> </w:t>
      </w:r>
    </w:p>
    <w:p w14:paraId="3C6D16AA" w14:textId="41056DE6" w:rsidR="00BD4105" w:rsidRPr="00CC17DC" w:rsidRDefault="00CC17DC" w:rsidP="00BD4105">
      <w:pPr>
        <w:spacing w:after="0"/>
        <w:jc w:val="center"/>
        <w:rPr>
          <w:rFonts w:cstheme="minorHAnsi"/>
          <w:b/>
          <w:bCs/>
          <w:sz w:val="28"/>
          <w:szCs w:val="24"/>
        </w:rPr>
      </w:pPr>
      <w:r w:rsidRPr="00CC17DC">
        <w:rPr>
          <w:b/>
          <w:bCs/>
          <w:sz w:val="28"/>
        </w:rPr>
        <w:t>[I-NURTURE]</w:t>
      </w:r>
    </w:p>
    <w:p w14:paraId="1F7F5FDF" w14:textId="77777777"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826"/>
      </w:tblGrid>
      <w:tr w:rsidR="008A34BB" w:rsidRPr="00FB1BE1" w14:paraId="00AD6574" w14:textId="77777777" w:rsidTr="00D30BFE">
        <w:tc>
          <w:tcPr>
            <w:tcW w:w="4644" w:type="dxa"/>
          </w:tcPr>
          <w:p w14:paraId="748DA60E" w14:textId="77777777"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14:paraId="79286231" w14:textId="07EFDA03" w:rsidR="008A34BB" w:rsidRPr="00FB1BE1" w:rsidRDefault="002D0902" w:rsidP="002D0902">
            <w:pPr>
              <w:rPr>
                <w:rFonts w:asciiTheme="minorHAnsi" w:hAnsiTheme="minorHAnsi" w:cstheme="minorHAnsi"/>
                <w:b/>
                <w:sz w:val="24"/>
                <w:szCs w:val="24"/>
              </w:rPr>
            </w:pPr>
            <w:r>
              <w:rPr>
                <w:rFonts w:asciiTheme="minorHAnsi" w:hAnsiTheme="minorHAnsi" w:cstheme="minorHAnsi"/>
                <w:b/>
                <w:sz w:val="24"/>
                <w:szCs w:val="24"/>
              </w:rPr>
              <w:t xml:space="preserve">                         Vartika Gupta</w:t>
            </w:r>
          </w:p>
        </w:tc>
        <w:tc>
          <w:tcPr>
            <w:tcW w:w="4932" w:type="dxa"/>
          </w:tcPr>
          <w:p w14:paraId="1D4BDC6D" w14:textId="77777777"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14:paraId="0254075C" w14:textId="425FD893" w:rsidR="008A34BB" w:rsidRPr="00FB1BE1" w:rsidRDefault="002D0902" w:rsidP="00D30BFE">
            <w:pPr>
              <w:spacing w:after="0"/>
              <w:jc w:val="center"/>
              <w:rPr>
                <w:rFonts w:asciiTheme="minorHAnsi" w:hAnsiTheme="minorHAnsi" w:cstheme="minorHAnsi"/>
                <w:b/>
                <w:sz w:val="24"/>
                <w:szCs w:val="24"/>
              </w:rPr>
            </w:pPr>
            <w:r>
              <w:rPr>
                <w:rFonts w:asciiTheme="minorHAnsi" w:hAnsiTheme="minorHAnsi" w:cstheme="minorHAnsi"/>
                <w:b/>
                <w:sz w:val="24"/>
                <w:szCs w:val="24"/>
              </w:rPr>
              <w:t>Manas Chauhan</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TCA2166012</w:t>
            </w:r>
            <w:r w:rsidR="008A34BB" w:rsidRPr="00FB1BE1">
              <w:rPr>
                <w:rFonts w:asciiTheme="minorHAnsi" w:hAnsiTheme="minorHAnsi" w:cstheme="minorHAnsi"/>
                <w:b/>
                <w:sz w:val="24"/>
                <w:szCs w:val="24"/>
              </w:rPr>
              <w:t>)</w:t>
            </w:r>
          </w:p>
          <w:p w14:paraId="6CAB0C04" w14:textId="184ECAC0" w:rsidR="008A34BB" w:rsidRPr="00FB1BE1" w:rsidRDefault="002D0902" w:rsidP="00D30BFE">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Ali </w:t>
            </w:r>
            <w:proofErr w:type="gramStart"/>
            <w:r>
              <w:rPr>
                <w:rFonts w:asciiTheme="minorHAnsi" w:hAnsiTheme="minorHAnsi" w:cstheme="minorHAnsi"/>
                <w:b/>
                <w:sz w:val="24"/>
                <w:szCs w:val="24"/>
              </w:rPr>
              <w:t xml:space="preserve">Faiz </w:t>
            </w:r>
            <w:r w:rsidR="008A34BB" w:rsidRPr="00FB1BE1">
              <w:rPr>
                <w:rFonts w:asciiTheme="minorHAnsi" w:hAnsiTheme="minorHAnsi" w:cstheme="minorHAnsi"/>
                <w:b/>
                <w:sz w:val="24"/>
                <w:szCs w:val="24"/>
              </w:rPr>
              <w:t xml:space="preserve"> (</w:t>
            </w:r>
            <w:proofErr w:type="gramEnd"/>
            <w:r>
              <w:rPr>
                <w:rFonts w:asciiTheme="minorHAnsi" w:hAnsiTheme="minorHAnsi" w:cstheme="minorHAnsi"/>
                <w:b/>
                <w:sz w:val="24"/>
                <w:szCs w:val="24"/>
              </w:rPr>
              <w:t>TCA2166003</w:t>
            </w:r>
            <w:r w:rsidR="008A34BB" w:rsidRPr="00FB1BE1">
              <w:rPr>
                <w:rFonts w:asciiTheme="minorHAnsi" w:hAnsiTheme="minorHAnsi" w:cstheme="minorHAnsi"/>
                <w:b/>
                <w:sz w:val="24"/>
                <w:szCs w:val="24"/>
              </w:rPr>
              <w:t>)</w:t>
            </w:r>
          </w:p>
          <w:p w14:paraId="78F8ED1D" w14:textId="21C4E737" w:rsidR="008A34BB" w:rsidRPr="00FB1BE1" w:rsidRDefault="008A34BB" w:rsidP="00D30BFE">
            <w:pPr>
              <w:spacing w:after="0"/>
              <w:jc w:val="center"/>
              <w:rPr>
                <w:rFonts w:asciiTheme="minorHAnsi" w:hAnsiTheme="minorHAnsi" w:cstheme="minorHAnsi"/>
                <w:b/>
                <w:sz w:val="24"/>
                <w:szCs w:val="24"/>
              </w:rPr>
            </w:pPr>
          </w:p>
        </w:tc>
      </w:tr>
    </w:tbl>
    <w:p w14:paraId="1719C69F" w14:textId="77777777" w:rsidR="00BD4105" w:rsidRPr="00FB1BE1" w:rsidRDefault="00BD4105" w:rsidP="00BD4105">
      <w:pPr>
        <w:spacing w:after="0" w:line="240" w:lineRule="auto"/>
        <w:jc w:val="center"/>
        <w:rPr>
          <w:rFonts w:asciiTheme="minorHAnsi" w:hAnsiTheme="minorHAnsi" w:cstheme="minorHAnsi"/>
          <w:sz w:val="28"/>
        </w:rPr>
      </w:pPr>
    </w:p>
    <w:p w14:paraId="52E56D12" w14:textId="77777777" w:rsidR="008305EF" w:rsidRDefault="008305EF" w:rsidP="00BD4105">
      <w:pPr>
        <w:spacing w:after="0" w:line="240" w:lineRule="auto"/>
        <w:jc w:val="center"/>
        <w:rPr>
          <w:rFonts w:asciiTheme="minorHAnsi" w:hAnsiTheme="minorHAnsi" w:cstheme="minorHAnsi"/>
          <w:sz w:val="28"/>
        </w:rPr>
      </w:pPr>
    </w:p>
    <w:p w14:paraId="4696306E" w14:textId="55ED47EB" w:rsidR="00BD4105" w:rsidRDefault="002D0902" w:rsidP="00BD4105">
      <w:pPr>
        <w:spacing w:after="0" w:line="240" w:lineRule="auto"/>
        <w:jc w:val="center"/>
        <w:rPr>
          <w:rFonts w:asciiTheme="minorHAnsi" w:hAnsiTheme="minorHAnsi" w:cstheme="minorHAnsi"/>
          <w:sz w:val="28"/>
        </w:rPr>
      </w:pPr>
      <w:r>
        <w:rPr>
          <w:rFonts w:asciiTheme="minorHAnsi" w:hAnsiTheme="minorHAnsi" w:cstheme="minorHAnsi"/>
          <w:sz w:val="28"/>
        </w:rPr>
        <w:t>November</w:t>
      </w:r>
      <w:r w:rsidR="008305EF">
        <w:rPr>
          <w:rFonts w:asciiTheme="minorHAnsi" w:hAnsiTheme="minorHAnsi" w:cstheme="minorHAnsi"/>
          <w:sz w:val="28"/>
        </w:rPr>
        <w:t xml:space="preserve">, </w:t>
      </w:r>
      <w:r>
        <w:rPr>
          <w:rFonts w:asciiTheme="minorHAnsi" w:hAnsiTheme="minorHAnsi" w:cstheme="minorHAnsi"/>
          <w:sz w:val="28"/>
        </w:rPr>
        <w:t>2024</w:t>
      </w:r>
    </w:p>
    <w:p w14:paraId="0ACCC8E0" w14:textId="77777777" w:rsidR="008305EF" w:rsidRDefault="008305EF" w:rsidP="00BD4105">
      <w:pPr>
        <w:spacing w:after="0" w:line="240" w:lineRule="auto"/>
        <w:jc w:val="center"/>
        <w:rPr>
          <w:rFonts w:asciiTheme="minorHAnsi" w:hAnsiTheme="minorHAnsi" w:cstheme="minorHAnsi"/>
          <w:sz w:val="28"/>
        </w:rPr>
      </w:pPr>
    </w:p>
    <w:p w14:paraId="6D42F5D7" w14:textId="77777777" w:rsidR="008305EF" w:rsidRPr="00FB1BE1" w:rsidRDefault="008305EF" w:rsidP="00BD4105">
      <w:pPr>
        <w:spacing w:after="0" w:line="240" w:lineRule="auto"/>
        <w:jc w:val="center"/>
        <w:rPr>
          <w:rFonts w:asciiTheme="minorHAnsi" w:hAnsiTheme="minorHAnsi" w:cstheme="minorHAnsi"/>
          <w:sz w:val="28"/>
        </w:rPr>
      </w:pPr>
    </w:p>
    <w:p w14:paraId="3CDE2959" w14:textId="77777777"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50BD7101" wp14:editId="0EA52243">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31E51912" w14:textId="77777777" w:rsidR="00BD4105" w:rsidRPr="00FB1BE1" w:rsidRDefault="00BD4105" w:rsidP="00BD4105">
      <w:pPr>
        <w:jc w:val="center"/>
        <w:rPr>
          <w:rFonts w:asciiTheme="minorHAnsi" w:hAnsiTheme="minorHAnsi" w:cstheme="minorHAnsi"/>
          <w:sz w:val="26"/>
        </w:rPr>
      </w:pPr>
    </w:p>
    <w:p w14:paraId="3CFF83EF" w14:textId="77777777" w:rsidR="00BD4105" w:rsidRPr="00FB1BE1" w:rsidRDefault="00BD4105" w:rsidP="00BD4105">
      <w:pPr>
        <w:jc w:val="center"/>
        <w:rPr>
          <w:rFonts w:asciiTheme="minorHAnsi" w:hAnsiTheme="minorHAnsi" w:cstheme="minorHAnsi"/>
          <w:sz w:val="26"/>
        </w:rPr>
      </w:pPr>
    </w:p>
    <w:p w14:paraId="31752ABD" w14:textId="77777777" w:rsidR="00BD4105" w:rsidRPr="00FB1BE1" w:rsidRDefault="00BD4105" w:rsidP="00BD4105">
      <w:pPr>
        <w:jc w:val="center"/>
        <w:rPr>
          <w:rFonts w:asciiTheme="minorHAnsi" w:hAnsiTheme="minorHAnsi" w:cstheme="minorHAnsi"/>
          <w:sz w:val="26"/>
        </w:rPr>
      </w:pPr>
    </w:p>
    <w:p w14:paraId="76F55000" w14:textId="77777777" w:rsidR="00BD4105" w:rsidRPr="00FB1BE1" w:rsidRDefault="00BD4105" w:rsidP="00BD4105">
      <w:pPr>
        <w:rPr>
          <w:rFonts w:asciiTheme="minorHAnsi" w:hAnsiTheme="minorHAnsi" w:cstheme="minorHAnsi"/>
          <w:sz w:val="26"/>
        </w:rPr>
      </w:pPr>
    </w:p>
    <w:p w14:paraId="3C0B0ACF" w14:textId="77777777"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14:paraId="0EAA75F4" w14:textId="77777777"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14:paraId="3CD70922" w14:textId="77777777" w:rsidR="002D0902" w:rsidRDefault="002D0902" w:rsidP="00A566F8">
      <w:pPr>
        <w:pStyle w:val="Footer"/>
        <w:jc w:val="center"/>
        <w:rPr>
          <w:rFonts w:asciiTheme="minorHAnsi" w:hAnsiTheme="minorHAnsi" w:cstheme="minorHAnsi"/>
          <w:b/>
          <w:sz w:val="40"/>
          <w:szCs w:val="40"/>
          <w:u w:val="single"/>
        </w:rPr>
      </w:pPr>
    </w:p>
    <w:p w14:paraId="575F2BB7" w14:textId="77777777" w:rsidR="002D0902" w:rsidRDefault="002D0902" w:rsidP="00A566F8">
      <w:pPr>
        <w:pStyle w:val="Footer"/>
        <w:jc w:val="center"/>
        <w:rPr>
          <w:rFonts w:asciiTheme="minorHAnsi" w:hAnsiTheme="minorHAnsi" w:cstheme="minorHAnsi"/>
          <w:b/>
          <w:sz w:val="40"/>
          <w:szCs w:val="40"/>
          <w:u w:val="single"/>
        </w:rPr>
      </w:pPr>
    </w:p>
    <w:p w14:paraId="649C0C33" w14:textId="77777777" w:rsidR="002D0902" w:rsidRDefault="002D0902" w:rsidP="00A566F8">
      <w:pPr>
        <w:pStyle w:val="Footer"/>
        <w:jc w:val="center"/>
        <w:rPr>
          <w:rFonts w:asciiTheme="minorHAnsi" w:hAnsiTheme="minorHAnsi" w:cstheme="minorHAnsi"/>
          <w:b/>
          <w:sz w:val="40"/>
          <w:szCs w:val="40"/>
          <w:u w:val="single"/>
        </w:rPr>
      </w:pPr>
    </w:p>
    <w:p w14:paraId="1532A50E" w14:textId="77777777" w:rsidR="002D0902" w:rsidRDefault="002D0902" w:rsidP="00A566F8">
      <w:pPr>
        <w:pStyle w:val="Footer"/>
        <w:jc w:val="center"/>
        <w:rPr>
          <w:rFonts w:asciiTheme="minorHAnsi" w:hAnsiTheme="minorHAnsi" w:cstheme="minorHAnsi"/>
          <w:b/>
          <w:sz w:val="40"/>
          <w:szCs w:val="40"/>
          <w:u w:val="single"/>
        </w:rPr>
      </w:pPr>
    </w:p>
    <w:p w14:paraId="3C7BC172" w14:textId="6BBB8D8F"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t>DECLARATION</w:t>
      </w:r>
    </w:p>
    <w:p w14:paraId="72B907E8" w14:textId="4B4E92D2" w:rsidR="00A566F8" w:rsidRPr="00FB1BE1" w:rsidRDefault="00A566F8" w:rsidP="00A566F8">
      <w:pPr>
        <w:pStyle w:val="Footer"/>
        <w:rPr>
          <w:rFonts w:asciiTheme="minorHAnsi" w:hAnsiTheme="minorHAnsi" w:cstheme="minorHAnsi"/>
          <w:bCs/>
          <w:sz w:val="32"/>
          <w:szCs w:val="40"/>
        </w:rPr>
      </w:pPr>
    </w:p>
    <w:p w14:paraId="3F7132C9" w14:textId="693FB702"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14:paraId="0BA6151D" w14:textId="2C0B6A9E"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 </w:t>
      </w:r>
      <w:r w:rsidR="002D0902" w:rsidRPr="002D0902">
        <w:rPr>
          <w:rFonts w:asciiTheme="minorHAnsi" w:hAnsiTheme="minorHAnsi" w:cstheme="minorHAnsi"/>
          <w:b/>
          <w:sz w:val="28"/>
          <w:szCs w:val="28"/>
        </w:rPr>
        <w:t>“THE MUSMUSCULUS”</w:t>
      </w:r>
      <w:r w:rsidR="00A566F8" w:rsidRPr="00FB1BE1">
        <w:rPr>
          <w:rFonts w:asciiTheme="minorHAnsi" w:hAnsiTheme="minorHAnsi" w:cstheme="minorHAnsi"/>
          <w:bCs/>
          <w:sz w:val="28"/>
          <w:szCs w:val="28"/>
        </w:rPr>
        <w:t xml:space="preserve"> 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w:t>
      </w:r>
      <w:r w:rsidR="002D0902" w:rsidRPr="00FB1BE1">
        <w:rPr>
          <w:rFonts w:asciiTheme="minorHAnsi" w:hAnsiTheme="minorHAnsi" w:cstheme="minorHAnsi"/>
          <w:bCs/>
          <w:sz w:val="28"/>
          <w:szCs w:val="28"/>
        </w:rPr>
        <w:t>Bonafide</w:t>
      </w:r>
      <w:r w:rsidR="00A566F8" w:rsidRPr="00FB1BE1">
        <w:rPr>
          <w:rFonts w:asciiTheme="minorHAnsi" w:hAnsiTheme="minorHAnsi" w:cstheme="minorHAnsi"/>
          <w:bCs/>
          <w:sz w:val="28"/>
          <w:szCs w:val="28"/>
        </w:rPr>
        <w:t xml:space="preserv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diploma / certificate or published any time before.</w:t>
      </w:r>
    </w:p>
    <w:p w14:paraId="7D84AB82" w14:textId="77777777"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14:paraId="3D1DC38D" w14:textId="77777777" w:rsidTr="00532954">
        <w:tc>
          <w:tcPr>
            <w:tcW w:w="2518" w:type="dxa"/>
          </w:tcPr>
          <w:p w14:paraId="65B4A059" w14:textId="77777777"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007E404D">
              <w:rPr>
                <w:rFonts w:asciiTheme="minorHAnsi" w:hAnsiTheme="minorHAnsi" w:cstheme="minorHAnsi"/>
                <w:b/>
                <w:sz w:val="28"/>
                <w:szCs w:val="40"/>
              </w:rPr>
              <w:t>ID</w:t>
            </w:r>
            <w:r w:rsidRPr="00FB1BE1">
              <w:rPr>
                <w:rFonts w:asciiTheme="minorHAnsi" w:hAnsiTheme="minorHAnsi" w:cstheme="minorHAnsi"/>
                <w:b/>
                <w:sz w:val="28"/>
                <w:szCs w:val="40"/>
              </w:rPr>
              <w:t xml:space="preserve"> :</w:t>
            </w:r>
            <w:proofErr w:type="gramEnd"/>
          </w:p>
        </w:tc>
        <w:tc>
          <w:tcPr>
            <w:tcW w:w="6520" w:type="dxa"/>
            <w:gridSpan w:val="2"/>
          </w:tcPr>
          <w:p w14:paraId="18769429" w14:textId="77777777" w:rsidR="00BC6AEB" w:rsidRDefault="00BC6AEB" w:rsidP="002D0902">
            <w:pPr>
              <w:pStyle w:val="Footer"/>
              <w:rPr>
                <w:rFonts w:asciiTheme="minorHAnsi" w:hAnsiTheme="minorHAnsi" w:cstheme="minorHAnsi"/>
                <w:b/>
                <w:sz w:val="28"/>
                <w:szCs w:val="40"/>
              </w:rPr>
            </w:pPr>
          </w:p>
          <w:p w14:paraId="6C777058" w14:textId="77777777" w:rsidR="002D0902" w:rsidRPr="00FB1BE1" w:rsidRDefault="002D0902" w:rsidP="002D0902">
            <w:pPr>
              <w:pStyle w:val="Footer"/>
              <w:rPr>
                <w:rFonts w:asciiTheme="minorHAnsi" w:hAnsiTheme="minorHAnsi" w:cstheme="minorHAnsi"/>
                <w:b/>
                <w:sz w:val="28"/>
                <w:szCs w:val="40"/>
              </w:rPr>
            </w:pPr>
          </w:p>
        </w:tc>
      </w:tr>
      <w:tr w:rsidR="00532954" w:rsidRPr="00FB1BE1" w14:paraId="6A98AEB7" w14:textId="77777777" w:rsidTr="00532954">
        <w:tc>
          <w:tcPr>
            <w:tcW w:w="2518" w:type="dxa"/>
          </w:tcPr>
          <w:p w14:paraId="39E3BB22"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289A6D2F" w14:textId="77777777" w:rsidR="00532954" w:rsidRDefault="002D0902" w:rsidP="00A566F8">
            <w:pPr>
              <w:pStyle w:val="Footer"/>
              <w:rPr>
                <w:rFonts w:asciiTheme="minorHAnsi" w:hAnsiTheme="minorHAnsi" w:cstheme="minorHAnsi"/>
                <w:sz w:val="28"/>
                <w:szCs w:val="40"/>
              </w:rPr>
            </w:pPr>
            <w:r w:rsidRPr="002D0902">
              <w:rPr>
                <w:rFonts w:asciiTheme="minorHAnsi" w:hAnsiTheme="minorHAnsi" w:cstheme="minorHAnsi"/>
                <w:sz w:val="28"/>
                <w:szCs w:val="40"/>
              </w:rPr>
              <w:t>Manas Chauhan</w:t>
            </w:r>
          </w:p>
          <w:p w14:paraId="708EE90E" w14:textId="2E7335FD" w:rsidR="002D0902" w:rsidRPr="00FB1BE1" w:rsidRDefault="002D0902" w:rsidP="00A566F8">
            <w:pPr>
              <w:pStyle w:val="Footer"/>
              <w:rPr>
                <w:rFonts w:asciiTheme="minorHAnsi" w:hAnsiTheme="minorHAnsi" w:cstheme="minorHAnsi"/>
                <w:color w:val="BFBFBF" w:themeColor="background1" w:themeShade="BF"/>
                <w:sz w:val="28"/>
                <w:szCs w:val="40"/>
              </w:rPr>
            </w:pPr>
          </w:p>
        </w:tc>
        <w:tc>
          <w:tcPr>
            <w:tcW w:w="2976" w:type="dxa"/>
          </w:tcPr>
          <w:p w14:paraId="65B4F7F0" w14:textId="77777777" w:rsidR="00F501DE" w:rsidRPr="00FB1BE1" w:rsidRDefault="00F501DE" w:rsidP="002D0902">
            <w:pPr>
              <w:pStyle w:val="Footer"/>
              <w:rPr>
                <w:rFonts w:asciiTheme="minorHAnsi" w:hAnsiTheme="minorHAnsi" w:cstheme="minorHAnsi"/>
                <w:color w:val="BFBFBF" w:themeColor="background1" w:themeShade="BF"/>
                <w:sz w:val="28"/>
                <w:szCs w:val="40"/>
              </w:rPr>
            </w:pPr>
          </w:p>
        </w:tc>
      </w:tr>
      <w:tr w:rsidR="00532954" w:rsidRPr="00FB1BE1" w14:paraId="781FBD2A" w14:textId="77777777" w:rsidTr="00532954">
        <w:tc>
          <w:tcPr>
            <w:tcW w:w="2518" w:type="dxa"/>
          </w:tcPr>
          <w:p w14:paraId="7E739E55" w14:textId="77777777"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14:paraId="348E2CBF" w14:textId="6717F3D0" w:rsidR="00532954" w:rsidRPr="00FB1BE1" w:rsidRDefault="002D0902" w:rsidP="00D30BFE">
            <w:pPr>
              <w:pStyle w:val="Footer"/>
              <w:rPr>
                <w:rFonts w:asciiTheme="minorHAnsi" w:hAnsiTheme="minorHAnsi" w:cstheme="minorHAnsi"/>
                <w:color w:val="BFBFBF" w:themeColor="background1" w:themeShade="BF"/>
                <w:sz w:val="28"/>
                <w:szCs w:val="40"/>
              </w:rPr>
            </w:pPr>
            <w:r>
              <w:rPr>
                <w:rFonts w:asciiTheme="minorHAnsi" w:hAnsiTheme="minorHAnsi" w:cstheme="minorHAnsi"/>
                <w:color w:val="BFBFBF" w:themeColor="background1" w:themeShade="BF"/>
                <w:sz w:val="28"/>
                <w:szCs w:val="40"/>
              </w:rPr>
              <w:t xml:space="preserve"> </w:t>
            </w:r>
            <w:r w:rsidRPr="002D0902">
              <w:rPr>
                <w:rFonts w:asciiTheme="minorHAnsi" w:hAnsiTheme="minorHAnsi" w:cstheme="minorHAnsi"/>
                <w:sz w:val="28"/>
                <w:szCs w:val="40"/>
              </w:rPr>
              <w:t>Ali Faiz</w:t>
            </w:r>
          </w:p>
        </w:tc>
        <w:tc>
          <w:tcPr>
            <w:tcW w:w="2976" w:type="dxa"/>
          </w:tcPr>
          <w:p w14:paraId="307AF542" w14:textId="77777777" w:rsidR="00F501DE" w:rsidRPr="00FB1BE1" w:rsidRDefault="00F501DE" w:rsidP="002D0902">
            <w:pPr>
              <w:pStyle w:val="Footer"/>
              <w:rPr>
                <w:rFonts w:asciiTheme="minorHAnsi" w:hAnsiTheme="minorHAnsi" w:cstheme="minorHAnsi"/>
                <w:color w:val="BFBFBF" w:themeColor="background1" w:themeShade="BF"/>
                <w:sz w:val="28"/>
                <w:szCs w:val="40"/>
              </w:rPr>
            </w:pPr>
          </w:p>
        </w:tc>
      </w:tr>
      <w:tr w:rsidR="00532954" w:rsidRPr="00FB1BE1" w14:paraId="638CB816" w14:textId="77777777" w:rsidTr="00532954">
        <w:tc>
          <w:tcPr>
            <w:tcW w:w="2518" w:type="dxa"/>
          </w:tcPr>
          <w:p w14:paraId="75354E9C" w14:textId="77777777" w:rsidR="00532954" w:rsidRPr="00FB1BE1" w:rsidRDefault="00532954" w:rsidP="00A566F8">
            <w:pPr>
              <w:pStyle w:val="Footer"/>
              <w:rPr>
                <w:rFonts w:asciiTheme="minorHAnsi" w:hAnsiTheme="minorHAnsi" w:cstheme="minorHAnsi"/>
                <w:b/>
                <w:sz w:val="28"/>
                <w:szCs w:val="40"/>
              </w:rPr>
            </w:pPr>
          </w:p>
        </w:tc>
        <w:tc>
          <w:tcPr>
            <w:tcW w:w="3544" w:type="dxa"/>
          </w:tcPr>
          <w:p w14:paraId="1915A139"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14:paraId="6DD6C692" w14:textId="77777777"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14:paraId="6AE01DB3" w14:textId="77777777" w:rsidTr="00532954">
        <w:tc>
          <w:tcPr>
            <w:tcW w:w="2518" w:type="dxa"/>
          </w:tcPr>
          <w:p w14:paraId="287F174F" w14:textId="77777777"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proofErr w:type="gramStart"/>
            <w:r w:rsidRPr="00FB1BE1">
              <w:rPr>
                <w:rFonts w:asciiTheme="minorHAnsi" w:hAnsiTheme="minorHAnsi" w:cstheme="minorHAnsi"/>
                <w:b/>
                <w:sz w:val="28"/>
                <w:szCs w:val="40"/>
              </w:rPr>
              <w:t>Guide  :</w:t>
            </w:r>
            <w:proofErr w:type="gramEnd"/>
          </w:p>
        </w:tc>
        <w:tc>
          <w:tcPr>
            <w:tcW w:w="3544" w:type="dxa"/>
          </w:tcPr>
          <w:p w14:paraId="2EADFA15" w14:textId="4A2EEB17" w:rsidR="00532954" w:rsidRPr="00FB1BE1" w:rsidRDefault="002D0902" w:rsidP="00D30BFE">
            <w:pPr>
              <w:pStyle w:val="Footer"/>
              <w:rPr>
                <w:rFonts w:asciiTheme="minorHAnsi" w:hAnsiTheme="minorHAnsi" w:cstheme="minorHAnsi"/>
                <w:color w:val="BFBFBF" w:themeColor="background1" w:themeShade="BF"/>
                <w:sz w:val="28"/>
                <w:szCs w:val="40"/>
              </w:rPr>
            </w:pPr>
            <w:r w:rsidRPr="002D0902">
              <w:rPr>
                <w:rFonts w:asciiTheme="minorHAnsi" w:hAnsiTheme="minorHAnsi" w:cstheme="minorHAnsi"/>
                <w:sz w:val="28"/>
                <w:szCs w:val="40"/>
              </w:rPr>
              <w:t>Vartika Gupta</w:t>
            </w:r>
          </w:p>
        </w:tc>
        <w:tc>
          <w:tcPr>
            <w:tcW w:w="2976" w:type="dxa"/>
          </w:tcPr>
          <w:p w14:paraId="635FBCF0" w14:textId="2DE48A5E" w:rsidR="00532954" w:rsidRPr="00FB1BE1" w:rsidRDefault="00532954" w:rsidP="00D30BFE">
            <w:pPr>
              <w:pStyle w:val="Footer"/>
              <w:rPr>
                <w:rFonts w:asciiTheme="minorHAnsi" w:hAnsiTheme="minorHAnsi" w:cstheme="minorHAnsi"/>
                <w:color w:val="BFBFBF" w:themeColor="background1" w:themeShade="BF"/>
                <w:sz w:val="28"/>
                <w:szCs w:val="40"/>
              </w:rPr>
            </w:pPr>
          </w:p>
        </w:tc>
      </w:tr>
    </w:tbl>
    <w:p w14:paraId="32E0460D" w14:textId="77777777" w:rsidR="00A566F8" w:rsidRPr="00FB1BE1" w:rsidRDefault="00A566F8" w:rsidP="00A566F8">
      <w:pPr>
        <w:pStyle w:val="Footer"/>
        <w:rPr>
          <w:rFonts w:asciiTheme="minorHAnsi" w:hAnsiTheme="minorHAnsi" w:cstheme="minorHAnsi"/>
          <w:b/>
          <w:sz w:val="40"/>
          <w:szCs w:val="40"/>
          <w:u w:val="single"/>
        </w:rPr>
      </w:pPr>
    </w:p>
    <w:p w14:paraId="60EC3B76" w14:textId="77777777"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14:paraId="61B1F66E" w14:textId="77777777"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14:paraId="0347CEA1" w14:textId="77777777" w:rsidR="005823F3" w:rsidRDefault="005823F3" w:rsidP="005823F3">
          <w:pPr>
            <w:pStyle w:val="TOCHeading"/>
            <w:jc w:val="center"/>
          </w:pPr>
          <w:r>
            <w:t>Table of Contents</w:t>
          </w:r>
        </w:p>
        <w:p w14:paraId="74CEA2D8" w14:textId="05B812A5"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1392321" w:history="1">
            <w:r w:rsidRPr="00A618D7">
              <w:rPr>
                <w:rStyle w:val="Hyperlink"/>
                <w:noProof/>
              </w:rPr>
              <w:t>1</w:t>
            </w:r>
            <w:r>
              <w:rPr>
                <w:rFonts w:eastAsiaTheme="minorEastAsia" w:cstheme="minorBidi"/>
                <w:b w:val="0"/>
                <w:bCs w:val="0"/>
                <w:caps w:val="0"/>
                <w:noProof/>
                <w:sz w:val="22"/>
                <w:szCs w:val="22"/>
                <w:lang w:val="en-IN" w:eastAsia="en-IN"/>
              </w:rPr>
              <w:tab/>
            </w:r>
            <w:r w:rsidRPr="00A618D7">
              <w:rPr>
                <w:rStyle w:val="Hyperlink"/>
                <w:noProof/>
              </w:rPr>
              <w:t>Project Title</w:t>
            </w:r>
            <w:r>
              <w:rPr>
                <w:noProof/>
                <w:webHidden/>
              </w:rPr>
              <w:tab/>
            </w:r>
            <w:r>
              <w:rPr>
                <w:noProof/>
                <w:webHidden/>
              </w:rPr>
              <w:fldChar w:fldCharType="begin"/>
            </w:r>
            <w:r>
              <w:rPr>
                <w:noProof/>
                <w:webHidden/>
              </w:rPr>
              <w:instrText xml:space="preserve"> PAGEREF _Toc31392321 \h </w:instrText>
            </w:r>
            <w:r>
              <w:rPr>
                <w:noProof/>
                <w:webHidden/>
              </w:rPr>
            </w:r>
            <w:r>
              <w:rPr>
                <w:noProof/>
                <w:webHidden/>
              </w:rPr>
              <w:fldChar w:fldCharType="separate"/>
            </w:r>
            <w:r w:rsidR="00F8185E">
              <w:rPr>
                <w:noProof/>
                <w:webHidden/>
              </w:rPr>
              <w:t>4</w:t>
            </w:r>
            <w:r>
              <w:rPr>
                <w:noProof/>
                <w:webHidden/>
              </w:rPr>
              <w:fldChar w:fldCharType="end"/>
            </w:r>
          </w:hyperlink>
        </w:p>
        <w:p w14:paraId="364A26B1" w14:textId="123F27DA"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2" w:history="1">
            <w:r w:rsidRPr="00A618D7">
              <w:rPr>
                <w:rStyle w:val="Hyperlink"/>
                <w:noProof/>
              </w:rPr>
              <w:t>2</w:t>
            </w:r>
            <w:r>
              <w:rPr>
                <w:rFonts w:eastAsiaTheme="minorEastAsia" w:cstheme="minorBidi"/>
                <w:b w:val="0"/>
                <w:bCs w:val="0"/>
                <w:caps w:val="0"/>
                <w:noProof/>
                <w:sz w:val="22"/>
                <w:szCs w:val="22"/>
                <w:lang w:val="en-IN" w:eastAsia="en-IN"/>
              </w:rPr>
              <w:tab/>
            </w:r>
            <w:r w:rsidRPr="00A618D7">
              <w:rPr>
                <w:rStyle w:val="Hyperlink"/>
                <w:noProof/>
              </w:rPr>
              <w:t>Problem Statement</w:t>
            </w:r>
            <w:r>
              <w:rPr>
                <w:noProof/>
                <w:webHidden/>
              </w:rPr>
              <w:tab/>
            </w:r>
            <w:r>
              <w:rPr>
                <w:noProof/>
                <w:webHidden/>
              </w:rPr>
              <w:fldChar w:fldCharType="begin"/>
            </w:r>
            <w:r>
              <w:rPr>
                <w:noProof/>
                <w:webHidden/>
              </w:rPr>
              <w:instrText xml:space="preserve"> PAGEREF _Toc31392322 \h </w:instrText>
            </w:r>
            <w:r>
              <w:rPr>
                <w:noProof/>
                <w:webHidden/>
              </w:rPr>
            </w:r>
            <w:r>
              <w:rPr>
                <w:noProof/>
                <w:webHidden/>
              </w:rPr>
              <w:fldChar w:fldCharType="separate"/>
            </w:r>
            <w:r w:rsidR="00F8185E">
              <w:rPr>
                <w:noProof/>
                <w:webHidden/>
              </w:rPr>
              <w:t>5</w:t>
            </w:r>
            <w:r>
              <w:rPr>
                <w:noProof/>
                <w:webHidden/>
              </w:rPr>
              <w:fldChar w:fldCharType="end"/>
            </w:r>
          </w:hyperlink>
        </w:p>
        <w:p w14:paraId="55BB2632" w14:textId="438BD66E"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3" w:history="1">
            <w:r w:rsidRPr="00A618D7">
              <w:rPr>
                <w:rStyle w:val="Hyperlink"/>
                <w:noProof/>
              </w:rPr>
              <w:t>3</w:t>
            </w:r>
            <w:r>
              <w:rPr>
                <w:rFonts w:eastAsiaTheme="minorEastAsia" w:cstheme="minorBidi"/>
                <w:b w:val="0"/>
                <w:bCs w:val="0"/>
                <w:caps w:val="0"/>
                <w:noProof/>
                <w:sz w:val="22"/>
                <w:szCs w:val="22"/>
                <w:lang w:val="en-IN" w:eastAsia="en-IN"/>
              </w:rPr>
              <w:tab/>
            </w:r>
            <w:r w:rsidRPr="00A618D7">
              <w:rPr>
                <w:rStyle w:val="Hyperlink"/>
                <w:noProof/>
              </w:rPr>
              <w:t>Project Description</w:t>
            </w:r>
            <w:r>
              <w:rPr>
                <w:noProof/>
                <w:webHidden/>
              </w:rPr>
              <w:tab/>
            </w:r>
            <w:r>
              <w:rPr>
                <w:noProof/>
                <w:webHidden/>
              </w:rPr>
              <w:fldChar w:fldCharType="begin"/>
            </w:r>
            <w:r>
              <w:rPr>
                <w:noProof/>
                <w:webHidden/>
              </w:rPr>
              <w:instrText xml:space="preserve"> PAGEREF _Toc31392323 \h </w:instrText>
            </w:r>
            <w:r>
              <w:rPr>
                <w:noProof/>
                <w:webHidden/>
              </w:rPr>
            </w:r>
            <w:r>
              <w:rPr>
                <w:noProof/>
                <w:webHidden/>
              </w:rPr>
              <w:fldChar w:fldCharType="separate"/>
            </w:r>
            <w:r w:rsidR="00F8185E">
              <w:rPr>
                <w:noProof/>
                <w:webHidden/>
              </w:rPr>
              <w:t>5</w:t>
            </w:r>
            <w:r>
              <w:rPr>
                <w:noProof/>
                <w:webHidden/>
              </w:rPr>
              <w:fldChar w:fldCharType="end"/>
            </w:r>
          </w:hyperlink>
        </w:p>
        <w:p w14:paraId="07B53A76" w14:textId="418A9681"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4" w:history="1">
            <w:r w:rsidRPr="00A618D7">
              <w:rPr>
                <w:rStyle w:val="Hyperlink"/>
                <w:noProof/>
                <w:lang w:val="en-IN"/>
              </w:rPr>
              <w:t>3.1</w:t>
            </w:r>
            <w:r>
              <w:rPr>
                <w:rFonts w:eastAsiaTheme="minorEastAsia" w:cstheme="minorBidi"/>
                <w:smallCaps w:val="0"/>
                <w:noProof/>
                <w:sz w:val="22"/>
                <w:szCs w:val="22"/>
                <w:lang w:val="en-IN" w:eastAsia="en-IN"/>
              </w:rPr>
              <w:tab/>
            </w:r>
            <w:r w:rsidRPr="00A618D7">
              <w:rPr>
                <w:rStyle w:val="Hyperlink"/>
                <w:noProof/>
                <w:lang w:val="en-IN"/>
              </w:rPr>
              <w:t>Scope of the Work</w:t>
            </w:r>
            <w:r>
              <w:rPr>
                <w:noProof/>
                <w:webHidden/>
              </w:rPr>
              <w:tab/>
            </w:r>
            <w:r>
              <w:rPr>
                <w:noProof/>
                <w:webHidden/>
              </w:rPr>
              <w:fldChar w:fldCharType="begin"/>
            </w:r>
            <w:r>
              <w:rPr>
                <w:noProof/>
                <w:webHidden/>
              </w:rPr>
              <w:instrText xml:space="preserve"> PAGEREF _Toc31392324 \h </w:instrText>
            </w:r>
            <w:r>
              <w:rPr>
                <w:noProof/>
                <w:webHidden/>
              </w:rPr>
            </w:r>
            <w:r>
              <w:rPr>
                <w:noProof/>
                <w:webHidden/>
              </w:rPr>
              <w:fldChar w:fldCharType="separate"/>
            </w:r>
            <w:r w:rsidR="00F8185E">
              <w:rPr>
                <w:noProof/>
                <w:webHidden/>
              </w:rPr>
              <w:t>6</w:t>
            </w:r>
            <w:r>
              <w:rPr>
                <w:noProof/>
                <w:webHidden/>
              </w:rPr>
              <w:fldChar w:fldCharType="end"/>
            </w:r>
          </w:hyperlink>
        </w:p>
        <w:p w14:paraId="4E9082BB" w14:textId="6C6B505F"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5" w:history="1">
            <w:r w:rsidRPr="00A618D7">
              <w:rPr>
                <w:rStyle w:val="Hyperlink"/>
                <w:noProof/>
                <w:lang w:val="en-IN"/>
              </w:rPr>
              <w:t>3.2</w:t>
            </w:r>
            <w:r>
              <w:rPr>
                <w:rFonts w:eastAsiaTheme="minorEastAsia" w:cstheme="minorBidi"/>
                <w:smallCaps w:val="0"/>
                <w:noProof/>
                <w:sz w:val="22"/>
                <w:szCs w:val="22"/>
                <w:lang w:val="en-IN" w:eastAsia="en-IN"/>
              </w:rPr>
              <w:tab/>
            </w:r>
            <w:r w:rsidRPr="00A618D7">
              <w:rPr>
                <w:rStyle w:val="Hyperlink"/>
                <w:noProof/>
                <w:lang w:val="en-IN"/>
              </w:rPr>
              <w:t>Project Modules</w:t>
            </w:r>
            <w:r>
              <w:rPr>
                <w:noProof/>
                <w:webHidden/>
              </w:rPr>
              <w:tab/>
            </w:r>
            <w:r>
              <w:rPr>
                <w:noProof/>
                <w:webHidden/>
              </w:rPr>
              <w:fldChar w:fldCharType="begin"/>
            </w:r>
            <w:r>
              <w:rPr>
                <w:noProof/>
                <w:webHidden/>
              </w:rPr>
              <w:instrText xml:space="preserve"> PAGEREF _Toc31392325 \h </w:instrText>
            </w:r>
            <w:r>
              <w:rPr>
                <w:noProof/>
                <w:webHidden/>
              </w:rPr>
            </w:r>
            <w:r>
              <w:rPr>
                <w:noProof/>
                <w:webHidden/>
              </w:rPr>
              <w:fldChar w:fldCharType="separate"/>
            </w:r>
            <w:r w:rsidR="00F8185E">
              <w:rPr>
                <w:noProof/>
                <w:webHidden/>
              </w:rPr>
              <w:t>7</w:t>
            </w:r>
            <w:r>
              <w:rPr>
                <w:noProof/>
                <w:webHidden/>
              </w:rPr>
              <w:fldChar w:fldCharType="end"/>
            </w:r>
          </w:hyperlink>
        </w:p>
        <w:p w14:paraId="18F40CD0" w14:textId="07B46C56"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6" w:history="1">
            <w:r w:rsidRPr="00A618D7">
              <w:rPr>
                <w:rStyle w:val="Hyperlink"/>
                <w:noProof/>
              </w:rPr>
              <w:t>3.3</w:t>
            </w:r>
            <w:r>
              <w:rPr>
                <w:rFonts w:eastAsiaTheme="minorEastAsia" w:cstheme="minorBidi"/>
                <w:smallCaps w:val="0"/>
                <w:noProof/>
                <w:sz w:val="22"/>
                <w:szCs w:val="22"/>
                <w:lang w:val="en-IN" w:eastAsia="en-IN"/>
              </w:rPr>
              <w:tab/>
            </w:r>
            <w:r w:rsidRPr="00A618D7">
              <w:rPr>
                <w:rStyle w:val="Hyperlink"/>
                <w:noProof/>
              </w:rPr>
              <w:t>Context Diagram (High Level)</w:t>
            </w:r>
            <w:r>
              <w:rPr>
                <w:noProof/>
                <w:webHidden/>
              </w:rPr>
              <w:tab/>
            </w:r>
            <w:r>
              <w:rPr>
                <w:noProof/>
                <w:webHidden/>
              </w:rPr>
              <w:fldChar w:fldCharType="begin"/>
            </w:r>
            <w:r>
              <w:rPr>
                <w:noProof/>
                <w:webHidden/>
              </w:rPr>
              <w:instrText xml:space="preserve"> PAGEREF _Toc31392326 \h </w:instrText>
            </w:r>
            <w:r>
              <w:rPr>
                <w:noProof/>
                <w:webHidden/>
              </w:rPr>
            </w:r>
            <w:r>
              <w:rPr>
                <w:noProof/>
                <w:webHidden/>
              </w:rPr>
              <w:fldChar w:fldCharType="separate"/>
            </w:r>
            <w:r w:rsidR="00F8185E">
              <w:rPr>
                <w:noProof/>
                <w:webHidden/>
              </w:rPr>
              <w:t>9</w:t>
            </w:r>
            <w:r>
              <w:rPr>
                <w:noProof/>
                <w:webHidden/>
              </w:rPr>
              <w:fldChar w:fldCharType="end"/>
            </w:r>
          </w:hyperlink>
        </w:p>
        <w:p w14:paraId="659C48F9" w14:textId="1553208D"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7" w:history="1">
            <w:r w:rsidRPr="00A618D7">
              <w:rPr>
                <w:rStyle w:val="Hyperlink"/>
                <w:noProof/>
              </w:rPr>
              <w:t>4</w:t>
            </w:r>
            <w:r>
              <w:rPr>
                <w:rFonts w:eastAsiaTheme="minorEastAsia" w:cstheme="minorBidi"/>
                <w:b w:val="0"/>
                <w:bCs w:val="0"/>
                <w:caps w:val="0"/>
                <w:noProof/>
                <w:sz w:val="22"/>
                <w:szCs w:val="22"/>
                <w:lang w:val="en-IN" w:eastAsia="en-IN"/>
              </w:rPr>
              <w:tab/>
            </w:r>
            <w:r w:rsidRPr="00A618D7">
              <w:rPr>
                <w:rStyle w:val="Hyperlink"/>
                <w:noProof/>
              </w:rPr>
              <w:t>Implementation Methodology</w:t>
            </w:r>
            <w:r>
              <w:rPr>
                <w:noProof/>
                <w:webHidden/>
              </w:rPr>
              <w:tab/>
            </w:r>
            <w:r>
              <w:rPr>
                <w:noProof/>
                <w:webHidden/>
              </w:rPr>
              <w:fldChar w:fldCharType="begin"/>
            </w:r>
            <w:r>
              <w:rPr>
                <w:noProof/>
                <w:webHidden/>
              </w:rPr>
              <w:instrText xml:space="preserve"> PAGEREF _Toc31392327 \h </w:instrText>
            </w:r>
            <w:r>
              <w:rPr>
                <w:noProof/>
                <w:webHidden/>
              </w:rPr>
            </w:r>
            <w:r>
              <w:rPr>
                <w:noProof/>
                <w:webHidden/>
              </w:rPr>
              <w:fldChar w:fldCharType="separate"/>
            </w:r>
            <w:r w:rsidR="00F8185E">
              <w:rPr>
                <w:noProof/>
                <w:webHidden/>
              </w:rPr>
              <w:t>9</w:t>
            </w:r>
            <w:r>
              <w:rPr>
                <w:noProof/>
                <w:webHidden/>
              </w:rPr>
              <w:fldChar w:fldCharType="end"/>
            </w:r>
          </w:hyperlink>
        </w:p>
        <w:p w14:paraId="37A86840" w14:textId="7B06EF17"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28" w:history="1">
            <w:r w:rsidRPr="00A618D7">
              <w:rPr>
                <w:rStyle w:val="Hyperlink"/>
                <w:noProof/>
              </w:rPr>
              <w:t>5</w:t>
            </w:r>
            <w:r>
              <w:rPr>
                <w:rFonts w:eastAsiaTheme="minorEastAsia" w:cstheme="minorBidi"/>
                <w:b w:val="0"/>
                <w:bCs w:val="0"/>
                <w:caps w:val="0"/>
                <w:noProof/>
                <w:sz w:val="22"/>
                <w:szCs w:val="22"/>
                <w:lang w:val="en-IN" w:eastAsia="en-IN"/>
              </w:rPr>
              <w:tab/>
            </w:r>
            <w:r w:rsidRPr="00A618D7">
              <w:rPr>
                <w:rStyle w:val="Hyperlink"/>
                <w:noProof/>
              </w:rPr>
              <w:t>Technologies to be used</w:t>
            </w:r>
            <w:r>
              <w:rPr>
                <w:noProof/>
                <w:webHidden/>
              </w:rPr>
              <w:tab/>
            </w:r>
            <w:r>
              <w:rPr>
                <w:noProof/>
                <w:webHidden/>
              </w:rPr>
              <w:fldChar w:fldCharType="begin"/>
            </w:r>
            <w:r>
              <w:rPr>
                <w:noProof/>
                <w:webHidden/>
              </w:rPr>
              <w:instrText xml:space="preserve"> PAGEREF _Toc31392328 \h </w:instrText>
            </w:r>
            <w:r>
              <w:rPr>
                <w:noProof/>
                <w:webHidden/>
              </w:rPr>
            </w:r>
            <w:r>
              <w:rPr>
                <w:noProof/>
                <w:webHidden/>
              </w:rPr>
              <w:fldChar w:fldCharType="separate"/>
            </w:r>
            <w:r w:rsidR="00F8185E">
              <w:rPr>
                <w:noProof/>
                <w:webHidden/>
              </w:rPr>
              <w:t>12</w:t>
            </w:r>
            <w:r>
              <w:rPr>
                <w:noProof/>
                <w:webHidden/>
              </w:rPr>
              <w:fldChar w:fldCharType="end"/>
            </w:r>
          </w:hyperlink>
        </w:p>
        <w:p w14:paraId="52B43963" w14:textId="674E6351"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29" w:history="1">
            <w:r w:rsidRPr="00A618D7">
              <w:rPr>
                <w:rStyle w:val="Hyperlink"/>
                <w:noProof/>
              </w:rPr>
              <w:t>5.1</w:t>
            </w:r>
            <w:r>
              <w:rPr>
                <w:rFonts w:eastAsiaTheme="minorEastAsia" w:cstheme="minorBidi"/>
                <w:smallCaps w:val="0"/>
                <w:noProof/>
                <w:sz w:val="22"/>
                <w:szCs w:val="22"/>
                <w:lang w:val="en-IN" w:eastAsia="en-IN"/>
              </w:rPr>
              <w:tab/>
            </w:r>
            <w:r w:rsidRPr="00A618D7">
              <w:rPr>
                <w:rStyle w:val="Hyperlink"/>
                <w:noProof/>
              </w:rPr>
              <w:t>Software Platform</w:t>
            </w:r>
            <w:r>
              <w:rPr>
                <w:noProof/>
                <w:webHidden/>
              </w:rPr>
              <w:tab/>
            </w:r>
            <w:r>
              <w:rPr>
                <w:noProof/>
                <w:webHidden/>
              </w:rPr>
              <w:fldChar w:fldCharType="begin"/>
            </w:r>
            <w:r>
              <w:rPr>
                <w:noProof/>
                <w:webHidden/>
              </w:rPr>
              <w:instrText xml:space="preserve"> PAGEREF _Toc31392329 \h </w:instrText>
            </w:r>
            <w:r>
              <w:rPr>
                <w:noProof/>
                <w:webHidden/>
              </w:rPr>
            </w:r>
            <w:r>
              <w:rPr>
                <w:noProof/>
                <w:webHidden/>
              </w:rPr>
              <w:fldChar w:fldCharType="separate"/>
            </w:r>
            <w:r w:rsidR="00F8185E">
              <w:rPr>
                <w:noProof/>
                <w:webHidden/>
              </w:rPr>
              <w:t>13</w:t>
            </w:r>
            <w:r>
              <w:rPr>
                <w:noProof/>
                <w:webHidden/>
              </w:rPr>
              <w:fldChar w:fldCharType="end"/>
            </w:r>
          </w:hyperlink>
        </w:p>
        <w:p w14:paraId="670A7882" w14:textId="05079C17"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30" w:history="1">
            <w:r w:rsidRPr="00A618D7">
              <w:rPr>
                <w:rStyle w:val="Hyperlink"/>
                <w:noProof/>
              </w:rPr>
              <w:t>5.2</w:t>
            </w:r>
            <w:r>
              <w:rPr>
                <w:rFonts w:eastAsiaTheme="minorEastAsia" w:cstheme="minorBidi"/>
                <w:smallCaps w:val="0"/>
                <w:noProof/>
                <w:sz w:val="22"/>
                <w:szCs w:val="22"/>
                <w:lang w:val="en-IN" w:eastAsia="en-IN"/>
              </w:rPr>
              <w:tab/>
            </w:r>
            <w:r w:rsidRPr="00A618D7">
              <w:rPr>
                <w:rStyle w:val="Hyperlink"/>
                <w:noProof/>
              </w:rPr>
              <w:t>Hardware Platform</w:t>
            </w:r>
            <w:r>
              <w:rPr>
                <w:noProof/>
                <w:webHidden/>
              </w:rPr>
              <w:tab/>
            </w:r>
            <w:r>
              <w:rPr>
                <w:noProof/>
                <w:webHidden/>
              </w:rPr>
              <w:fldChar w:fldCharType="begin"/>
            </w:r>
            <w:r>
              <w:rPr>
                <w:noProof/>
                <w:webHidden/>
              </w:rPr>
              <w:instrText xml:space="preserve"> PAGEREF _Toc31392330 \h </w:instrText>
            </w:r>
            <w:r>
              <w:rPr>
                <w:noProof/>
                <w:webHidden/>
              </w:rPr>
            </w:r>
            <w:r>
              <w:rPr>
                <w:noProof/>
                <w:webHidden/>
              </w:rPr>
              <w:fldChar w:fldCharType="separate"/>
            </w:r>
            <w:r w:rsidR="00F8185E">
              <w:rPr>
                <w:noProof/>
                <w:webHidden/>
              </w:rPr>
              <w:t>14</w:t>
            </w:r>
            <w:r>
              <w:rPr>
                <w:noProof/>
                <w:webHidden/>
              </w:rPr>
              <w:fldChar w:fldCharType="end"/>
            </w:r>
          </w:hyperlink>
        </w:p>
        <w:p w14:paraId="17BE027F" w14:textId="49E1933C" w:rsidR="005823F3" w:rsidRDefault="005823F3">
          <w:pPr>
            <w:pStyle w:val="TOC2"/>
            <w:tabs>
              <w:tab w:val="left" w:pos="880"/>
              <w:tab w:val="right" w:leader="dot" w:pos="9350"/>
            </w:tabs>
            <w:rPr>
              <w:rFonts w:eastAsiaTheme="minorEastAsia" w:cstheme="minorBidi"/>
              <w:smallCaps w:val="0"/>
              <w:noProof/>
              <w:sz w:val="22"/>
              <w:szCs w:val="22"/>
              <w:lang w:val="en-IN" w:eastAsia="en-IN"/>
            </w:rPr>
          </w:pPr>
          <w:hyperlink w:anchor="_Toc31392331" w:history="1">
            <w:r w:rsidRPr="00A618D7">
              <w:rPr>
                <w:rStyle w:val="Hyperlink"/>
                <w:noProof/>
              </w:rPr>
              <w:t>5.3</w:t>
            </w:r>
            <w:r>
              <w:rPr>
                <w:rFonts w:eastAsiaTheme="minorEastAsia" w:cstheme="minorBidi"/>
                <w:smallCaps w:val="0"/>
                <w:noProof/>
                <w:sz w:val="22"/>
                <w:szCs w:val="22"/>
                <w:lang w:val="en-IN" w:eastAsia="en-IN"/>
              </w:rPr>
              <w:tab/>
            </w:r>
            <w:r w:rsidRPr="00A618D7">
              <w:rPr>
                <w:rStyle w:val="Hyperlink"/>
                <w:noProof/>
              </w:rPr>
              <w:t>Tools, if any</w:t>
            </w:r>
            <w:r>
              <w:rPr>
                <w:noProof/>
                <w:webHidden/>
              </w:rPr>
              <w:tab/>
            </w:r>
            <w:r>
              <w:rPr>
                <w:noProof/>
                <w:webHidden/>
              </w:rPr>
              <w:fldChar w:fldCharType="begin"/>
            </w:r>
            <w:r>
              <w:rPr>
                <w:noProof/>
                <w:webHidden/>
              </w:rPr>
              <w:instrText xml:space="preserve"> PAGEREF _Toc31392331 \h </w:instrText>
            </w:r>
            <w:r>
              <w:rPr>
                <w:noProof/>
                <w:webHidden/>
              </w:rPr>
            </w:r>
            <w:r>
              <w:rPr>
                <w:noProof/>
                <w:webHidden/>
              </w:rPr>
              <w:fldChar w:fldCharType="separate"/>
            </w:r>
            <w:r w:rsidR="00F8185E">
              <w:rPr>
                <w:noProof/>
                <w:webHidden/>
              </w:rPr>
              <w:t>14</w:t>
            </w:r>
            <w:r>
              <w:rPr>
                <w:noProof/>
                <w:webHidden/>
              </w:rPr>
              <w:fldChar w:fldCharType="end"/>
            </w:r>
          </w:hyperlink>
        </w:p>
        <w:p w14:paraId="6F7291DC" w14:textId="666B7E5D"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2" w:history="1">
            <w:r w:rsidRPr="00A618D7">
              <w:rPr>
                <w:rStyle w:val="Hyperlink"/>
                <w:noProof/>
              </w:rPr>
              <w:t>6</w:t>
            </w:r>
            <w:r>
              <w:rPr>
                <w:rFonts w:eastAsiaTheme="minorEastAsia" w:cstheme="minorBidi"/>
                <w:b w:val="0"/>
                <w:bCs w:val="0"/>
                <w:caps w:val="0"/>
                <w:noProof/>
                <w:sz w:val="22"/>
                <w:szCs w:val="22"/>
                <w:lang w:val="en-IN" w:eastAsia="en-IN"/>
              </w:rPr>
              <w:tab/>
            </w:r>
            <w:r w:rsidRPr="00A618D7">
              <w:rPr>
                <w:rStyle w:val="Hyperlink"/>
                <w:noProof/>
              </w:rPr>
              <w:t>Advantages of this Project</w:t>
            </w:r>
            <w:r>
              <w:rPr>
                <w:noProof/>
                <w:webHidden/>
              </w:rPr>
              <w:tab/>
            </w:r>
            <w:r>
              <w:rPr>
                <w:noProof/>
                <w:webHidden/>
              </w:rPr>
              <w:fldChar w:fldCharType="begin"/>
            </w:r>
            <w:r>
              <w:rPr>
                <w:noProof/>
                <w:webHidden/>
              </w:rPr>
              <w:instrText xml:space="preserve"> PAGEREF _Toc31392332 \h </w:instrText>
            </w:r>
            <w:r>
              <w:rPr>
                <w:noProof/>
                <w:webHidden/>
              </w:rPr>
            </w:r>
            <w:r>
              <w:rPr>
                <w:noProof/>
                <w:webHidden/>
              </w:rPr>
              <w:fldChar w:fldCharType="separate"/>
            </w:r>
            <w:r w:rsidR="00F8185E">
              <w:rPr>
                <w:noProof/>
                <w:webHidden/>
              </w:rPr>
              <w:t>15</w:t>
            </w:r>
            <w:r>
              <w:rPr>
                <w:noProof/>
                <w:webHidden/>
              </w:rPr>
              <w:fldChar w:fldCharType="end"/>
            </w:r>
          </w:hyperlink>
        </w:p>
        <w:p w14:paraId="195288F4" w14:textId="3701F4B6"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3" w:history="1">
            <w:r w:rsidRPr="00A618D7">
              <w:rPr>
                <w:rStyle w:val="Hyperlink"/>
                <w:noProof/>
              </w:rPr>
              <w:t>7</w:t>
            </w:r>
            <w:r>
              <w:rPr>
                <w:rFonts w:eastAsiaTheme="minorEastAsia" w:cstheme="minorBidi"/>
                <w:b w:val="0"/>
                <w:bCs w:val="0"/>
                <w:caps w:val="0"/>
                <w:noProof/>
                <w:sz w:val="22"/>
                <w:szCs w:val="22"/>
                <w:lang w:val="en-IN" w:eastAsia="en-IN"/>
              </w:rPr>
              <w:tab/>
            </w:r>
            <w:r w:rsidRPr="00A618D7">
              <w:rPr>
                <w:rStyle w:val="Hyperlink"/>
                <w:noProof/>
              </w:rPr>
              <w:t>Assumptions, if any</w:t>
            </w:r>
            <w:r>
              <w:rPr>
                <w:noProof/>
                <w:webHidden/>
              </w:rPr>
              <w:tab/>
            </w:r>
            <w:r>
              <w:rPr>
                <w:noProof/>
                <w:webHidden/>
              </w:rPr>
              <w:fldChar w:fldCharType="begin"/>
            </w:r>
            <w:r>
              <w:rPr>
                <w:noProof/>
                <w:webHidden/>
              </w:rPr>
              <w:instrText xml:space="preserve"> PAGEREF _Toc31392333 \h </w:instrText>
            </w:r>
            <w:r>
              <w:rPr>
                <w:noProof/>
                <w:webHidden/>
              </w:rPr>
            </w:r>
            <w:r>
              <w:rPr>
                <w:noProof/>
                <w:webHidden/>
              </w:rPr>
              <w:fldChar w:fldCharType="separate"/>
            </w:r>
            <w:r w:rsidR="00F8185E">
              <w:rPr>
                <w:noProof/>
                <w:webHidden/>
              </w:rPr>
              <w:t>17</w:t>
            </w:r>
            <w:r>
              <w:rPr>
                <w:noProof/>
                <w:webHidden/>
              </w:rPr>
              <w:fldChar w:fldCharType="end"/>
            </w:r>
          </w:hyperlink>
        </w:p>
        <w:p w14:paraId="0E5CBF00" w14:textId="18CC798B"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4" w:history="1">
            <w:r w:rsidRPr="00A618D7">
              <w:rPr>
                <w:rStyle w:val="Hyperlink"/>
                <w:noProof/>
              </w:rPr>
              <w:t>8</w:t>
            </w:r>
            <w:r>
              <w:rPr>
                <w:rFonts w:eastAsiaTheme="minorEastAsia" w:cstheme="minorBidi"/>
                <w:b w:val="0"/>
                <w:bCs w:val="0"/>
                <w:caps w:val="0"/>
                <w:noProof/>
                <w:sz w:val="22"/>
                <w:szCs w:val="22"/>
                <w:lang w:val="en-IN" w:eastAsia="en-IN"/>
              </w:rPr>
              <w:tab/>
            </w:r>
            <w:r w:rsidRPr="00A618D7">
              <w:rPr>
                <w:rStyle w:val="Hyperlink"/>
                <w:noProof/>
              </w:rPr>
              <w:t>Future Scope and further enhancement of the Project</w:t>
            </w:r>
            <w:r>
              <w:rPr>
                <w:noProof/>
                <w:webHidden/>
              </w:rPr>
              <w:tab/>
            </w:r>
            <w:r>
              <w:rPr>
                <w:noProof/>
                <w:webHidden/>
              </w:rPr>
              <w:fldChar w:fldCharType="begin"/>
            </w:r>
            <w:r>
              <w:rPr>
                <w:noProof/>
                <w:webHidden/>
              </w:rPr>
              <w:instrText xml:space="preserve"> PAGEREF _Toc31392334 \h </w:instrText>
            </w:r>
            <w:r>
              <w:rPr>
                <w:noProof/>
                <w:webHidden/>
              </w:rPr>
            </w:r>
            <w:r>
              <w:rPr>
                <w:noProof/>
                <w:webHidden/>
              </w:rPr>
              <w:fldChar w:fldCharType="separate"/>
            </w:r>
            <w:r w:rsidR="00F8185E">
              <w:rPr>
                <w:noProof/>
                <w:webHidden/>
              </w:rPr>
              <w:t>17</w:t>
            </w:r>
            <w:r>
              <w:rPr>
                <w:noProof/>
                <w:webHidden/>
              </w:rPr>
              <w:fldChar w:fldCharType="end"/>
            </w:r>
          </w:hyperlink>
        </w:p>
        <w:p w14:paraId="17182BFC" w14:textId="2801CED5"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5" w:history="1">
            <w:r w:rsidRPr="00A618D7">
              <w:rPr>
                <w:rStyle w:val="Hyperlink"/>
                <w:noProof/>
              </w:rPr>
              <w:t>9</w:t>
            </w:r>
            <w:r>
              <w:rPr>
                <w:rFonts w:eastAsiaTheme="minorEastAsia" w:cstheme="minorBidi"/>
                <w:b w:val="0"/>
                <w:bCs w:val="0"/>
                <w:caps w:val="0"/>
                <w:noProof/>
                <w:sz w:val="22"/>
                <w:szCs w:val="22"/>
                <w:lang w:val="en-IN" w:eastAsia="en-IN"/>
              </w:rPr>
              <w:tab/>
            </w:r>
            <w:r w:rsidRPr="00A618D7">
              <w:rPr>
                <w:rStyle w:val="Hyperlink"/>
                <w:noProof/>
              </w:rPr>
              <w:t>Project Repository Location</w:t>
            </w:r>
            <w:r>
              <w:rPr>
                <w:noProof/>
                <w:webHidden/>
              </w:rPr>
              <w:tab/>
            </w:r>
            <w:r>
              <w:rPr>
                <w:noProof/>
                <w:webHidden/>
              </w:rPr>
              <w:fldChar w:fldCharType="begin"/>
            </w:r>
            <w:r>
              <w:rPr>
                <w:noProof/>
                <w:webHidden/>
              </w:rPr>
              <w:instrText xml:space="preserve"> PAGEREF _Toc31392335 \h </w:instrText>
            </w:r>
            <w:r>
              <w:rPr>
                <w:noProof/>
                <w:webHidden/>
              </w:rPr>
            </w:r>
            <w:r>
              <w:rPr>
                <w:noProof/>
                <w:webHidden/>
              </w:rPr>
              <w:fldChar w:fldCharType="separate"/>
            </w:r>
            <w:r w:rsidR="00F8185E">
              <w:rPr>
                <w:noProof/>
                <w:webHidden/>
              </w:rPr>
              <w:t>19</w:t>
            </w:r>
            <w:r>
              <w:rPr>
                <w:noProof/>
                <w:webHidden/>
              </w:rPr>
              <w:fldChar w:fldCharType="end"/>
            </w:r>
          </w:hyperlink>
        </w:p>
        <w:p w14:paraId="155C12E1" w14:textId="100C0589"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6" w:history="1">
            <w:r w:rsidRPr="00A618D7">
              <w:rPr>
                <w:rStyle w:val="Hyperlink"/>
                <w:noProof/>
              </w:rPr>
              <w:t>10</w:t>
            </w:r>
            <w:r>
              <w:rPr>
                <w:rFonts w:eastAsiaTheme="minorEastAsia" w:cstheme="minorBidi"/>
                <w:b w:val="0"/>
                <w:bCs w:val="0"/>
                <w:caps w:val="0"/>
                <w:noProof/>
                <w:sz w:val="22"/>
                <w:szCs w:val="22"/>
                <w:lang w:val="en-IN" w:eastAsia="en-IN"/>
              </w:rPr>
              <w:tab/>
            </w:r>
            <w:r w:rsidRPr="00A618D7">
              <w:rPr>
                <w:rStyle w:val="Hyperlink"/>
                <w:noProof/>
              </w:rPr>
              <w:t>Definitions, Acronyms, and Abbreviations</w:t>
            </w:r>
            <w:r>
              <w:rPr>
                <w:noProof/>
                <w:webHidden/>
              </w:rPr>
              <w:tab/>
            </w:r>
            <w:r>
              <w:rPr>
                <w:noProof/>
                <w:webHidden/>
              </w:rPr>
              <w:fldChar w:fldCharType="begin"/>
            </w:r>
            <w:r>
              <w:rPr>
                <w:noProof/>
                <w:webHidden/>
              </w:rPr>
              <w:instrText xml:space="preserve"> PAGEREF _Toc31392336 \h </w:instrText>
            </w:r>
            <w:r>
              <w:rPr>
                <w:noProof/>
                <w:webHidden/>
              </w:rPr>
            </w:r>
            <w:r>
              <w:rPr>
                <w:noProof/>
                <w:webHidden/>
              </w:rPr>
              <w:fldChar w:fldCharType="separate"/>
            </w:r>
            <w:r w:rsidR="00F8185E">
              <w:rPr>
                <w:noProof/>
                <w:webHidden/>
              </w:rPr>
              <w:t>20</w:t>
            </w:r>
            <w:r>
              <w:rPr>
                <w:noProof/>
                <w:webHidden/>
              </w:rPr>
              <w:fldChar w:fldCharType="end"/>
            </w:r>
          </w:hyperlink>
        </w:p>
        <w:p w14:paraId="084CFB49" w14:textId="1B72C2E3"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7" w:history="1">
            <w:r w:rsidRPr="00A618D7">
              <w:rPr>
                <w:rStyle w:val="Hyperlink"/>
                <w:noProof/>
              </w:rPr>
              <w:t>11</w:t>
            </w:r>
            <w:r>
              <w:rPr>
                <w:rFonts w:eastAsiaTheme="minorEastAsia" w:cstheme="minorBidi"/>
                <w:b w:val="0"/>
                <w:bCs w:val="0"/>
                <w:caps w:val="0"/>
                <w:noProof/>
                <w:sz w:val="22"/>
                <w:szCs w:val="22"/>
                <w:lang w:val="en-IN" w:eastAsia="en-IN"/>
              </w:rPr>
              <w:tab/>
            </w:r>
            <w:r w:rsidRPr="00A618D7">
              <w:rPr>
                <w:rStyle w:val="Hyperlink"/>
                <w:noProof/>
              </w:rPr>
              <w:t>Conclusion</w:t>
            </w:r>
            <w:r>
              <w:rPr>
                <w:noProof/>
                <w:webHidden/>
              </w:rPr>
              <w:tab/>
            </w:r>
            <w:r>
              <w:rPr>
                <w:noProof/>
                <w:webHidden/>
              </w:rPr>
              <w:fldChar w:fldCharType="begin"/>
            </w:r>
            <w:r>
              <w:rPr>
                <w:noProof/>
                <w:webHidden/>
              </w:rPr>
              <w:instrText xml:space="preserve"> PAGEREF _Toc31392337 \h </w:instrText>
            </w:r>
            <w:r>
              <w:rPr>
                <w:noProof/>
                <w:webHidden/>
              </w:rPr>
            </w:r>
            <w:r>
              <w:rPr>
                <w:noProof/>
                <w:webHidden/>
              </w:rPr>
              <w:fldChar w:fldCharType="separate"/>
            </w:r>
            <w:r w:rsidR="00F8185E">
              <w:rPr>
                <w:noProof/>
                <w:webHidden/>
              </w:rPr>
              <w:t>20</w:t>
            </w:r>
            <w:r>
              <w:rPr>
                <w:noProof/>
                <w:webHidden/>
              </w:rPr>
              <w:fldChar w:fldCharType="end"/>
            </w:r>
          </w:hyperlink>
        </w:p>
        <w:p w14:paraId="0C50E62E" w14:textId="6EA7BC38" w:rsidR="005823F3" w:rsidRDefault="005823F3">
          <w:pPr>
            <w:pStyle w:val="TOC1"/>
            <w:tabs>
              <w:tab w:val="left" w:pos="440"/>
              <w:tab w:val="right" w:leader="dot" w:pos="9350"/>
            </w:tabs>
            <w:rPr>
              <w:rFonts w:eastAsiaTheme="minorEastAsia" w:cstheme="minorBidi"/>
              <w:b w:val="0"/>
              <w:bCs w:val="0"/>
              <w:caps w:val="0"/>
              <w:noProof/>
              <w:sz w:val="22"/>
              <w:szCs w:val="22"/>
              <w:lang w:val="en-IN" w:eastAsia="en-IN"/>
            </w:rPr>
          </w:pPr>
          <w:hyperlink w:anchor="_Toc31392338" w:history="1">
            <w:r w:rsidRPr="00A618D7">
              <w:rPr>
                <w:rStyle w:val="Hyperlink"/>
                <w:noProof/>
              </w:rPr>
              <w:t>12</w:t>
            </w:r>
            <w:r>
              <w:rPr>
                <w:rFonts w:eastAsiaTheme="minorEastAsia" w:cstheme="minorBidi"/>
                <w:b w:val="0"/>
                <w:bCs w:val="0"/>
                <w:caps w:val="0"/>
                <w:noProof/>
                <w:sz w:val="22"/>
                <w:szCs w:val="22"/>
                <w:lang w:val="en-IN" w:eastAsia="en-IN"/>
              </w:rPr>
              <w:tab/>
            </w:r>
            <w:r w:rsidRPr="00A618D7">
              <w:rPr>
                <w:rStyle w:val="Hyperlink"/>
                <w:noProof/>
              </w:rPr>
              <w:t>References</w:t>
            </w:r>
            <w:r>
              <w:rPr>
                <w:noProof/>
                <w:webHidden/>
              </w:rPr>
              <w:tab/>
            </w:r>
            <w:r>
              <w:rPr>
                <w:noProof/>
                <w:webHidden/>
              </w:rPr>
              <w:fldChar w:fldCharType="begin"/>
            </w:r>
            <w:r>
              <w:rPr>
                <w:noProof/>
                <w:webHidden/>
              </w:rPr>
              <w:instrText xml:space="preserve"> PAGEREF _Toc31392338 \h </w:instrText>
            </w:r>
            <w:r>
              <w:rPr>
                <w:noProof/>
                <w:webHidden/>
              </w:rPr>
            </w:r>
            <w:r>
              <w:rPr>
                <w:noProof/>
                <w:webHidden/>
              </w:rPr>
              <w:fldChar w:fldCharType="separate"/>
            </w:r>
            <w:r w:rsidR="00F8185E">
              <w:rPr>
                <w:noProof/>
                <w:webHidden/>
              </w:rPr>
              <w:t>21</w:t>
            </w:r>
            <w:r>
              <w:rPr>
                <w:noProof/>
                <w:webHidden/>
              </w:rPr>
              <w:fldChar w:fldCharType="end"/>
            </w:r>
          </w:hyperlink>
        </w:p>
        <w:p w14:paraId="169B3134" w14:textId="77777777" w:rsidR="005823F3" w:rsidRDefault="005823F3">
          <w:r>
            <w:rPr>
              <w:rFonts w:asciiTheme="minorHAnsi" w:hAnsiTheme="minorHAnsi" w:cstheme="minorHAnsi"/>
              <w:b/>
              <w:bCs/>
              <w:caps/>
              <w:sz w:val="20"/>
              <w:szCs w:val="20"/>
            </w:rPr>
            <w:fldChar w:fldCharType="end"/>
          </w:r>
        </w:p>
      </w:sdtContent>
    </w:sdt>
    <w:p w14:paraId="5ABB5E19" w14:textId="77777777"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14:paraId="6115C67D"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14:paraId="1B6C8859"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14:paraId="2DB77721"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14:paraId="7261FAB0" w14:textId="77777777"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Data Dictionary (DD)</w:t>
      </w:r>
    </w:p>
    <w:p w14:paraId="33DB19A4" w14:textId="77777777"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14:paraId="77736B09" w14:textId="77777777"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14:paraId="21DE3CE5" w14:textId="7B0D70D5" w:rsidR="00DF307D" w:rsidRDefault="00DF307D" w:rsidP="00EC6061">
      <w:pPr>
        <w:pStyle w:val="Heading1"/>
      </w:pPr>
      <w:bookmarkStart w:id="0" w:name="_Toc460101961"/>
      <w:bookmarkStart w:id="1" w:name="_Toc31392321"/>
      <w:r w:rsidRPr="00FB1BE1">
        <w:lastRenderedPageBreak/>
        <w:t>Project Title</w:t>
      </w:r>
      <w:bookmarkEnd w:id="0"/>
      <w:bookmarkEnd w:id="1"/>
    </w:p>
    <w:p w14:paraId="6F7A01C5" w14:textId="77777777" w:rsidR="00FC0C27" w:rsidRDefault="00FC0C27" w:rsidP="00FC0C27">
      <w:pPr>
        <w:rPr>
          <w:sz w:val="24"/>
          <w:szCs w:val="24"/>
        </w:rPr>
      </w:pPr>
      <w:r w:rsidRPr="00C859BE">
        <w:rPr>
          <w:b/>
          <w:bCs/>
          <w:sz w:val="26"/>
          <w:szCs w:val="26"/>
        </w:rPr>
        <w:t>"</w:t>
      </w:r>
      <w:r>
        <w:rPr>
          <w:b/>
          <w:bCs/>
          <w:sz w:val="26"/>
          <w:szCs w:val="26"/>
        </w:rPr>
        <w:t xml:space="preserve">THE </w:t>
      </w:r>
      <w:r w:rsidRPr="00C859BE">
        <w:rPr>
          <w:b/>
          <w:bCs/>
          <w:sz w:val="26"/>
          <w:szCs w:val="26"/>
        </w:rPr>
        <w:t>MUSMUSCULUS”,</w:t>
      </w:r>
      <w:r>
        <w:t xml:space="preserve"> </w:t>
      </w:r>
      <w:r w:rsidRPr="00C859BE">
        <w:rPr>
          <w:sz w:val="24"/>
          <w:szCs w:val="24"/>
        </w:rPr>
        <w:t>this project aims to investigate protein expression patterns in mice, using data-driven techniques to classify mice into distinct groups based on genotype, behavior, and treatment categories. This project seeks to identify subsets of proteins that are highly discriminative across these categories, potentially unveiling biomarkers that correspond with genetic, behavioral, or treatment variations in mice. By performing a discriminant analysis on the protein dataset, the project contributes to understanding how protein expression profiles can help in categorizing and potentially predicting biological characteristics in different mouse classes.</w:t>
      </w:r>
      <w:r>
        <w:rPr>
          <w:sz w:val="24"/>
          <w:szCs w:val="24"/>
        </w:rPr>
        <w:t xml:space="preserve"> The dataset used in it includes the following details respectively.</w:t>
      </w:r>
    </w:p>
    <w:p w14:paraId="40C318E9" w14:textId="77777777" w:rsidR="00FC0C27" w:rsidRPr="00D201D0" w:rsidRDefault="00FC0C27" w:rsidP="00FC0C27">
      <w:pPr>
        <w:rPr>
          <w:sz w:val="28"/>
          <w:szCs w:val="28"/>
          <w:u w:val="double"/>
        </w:rPr>
      </w:pPr>
      <w:r w:rsidRPr="00D201D0">
        <w:rPr>
          <w:sz w:val="32"/>
          <w:szCs w:val="32"/>
          <w:u w:val="double"/>
        </w:rPr>
        <w:t>Dataset Details:</w:t>
      </w:r>
      <w:r>
        <w:rPr>
          <w:sz w:val="28"/>
          <w:szCs w:val="28"/>
          <w:u w:val="double"/>
        </w:rPr>
        <w:br/>
      </w:r>
      <w:r w:rsidRPr="00C1042D">
        <w:rPr>
          <w:sz w:val="24"/>
          <w:szCs w:val="24"/>
        </w:rPr>
        <w:t>The analysis is conducted on a structured dataset titled "dataset Major Project.csv," which encompasses multiple observations of protein expressions across different classes of mice. The key details of the dataset include:</w:t>
      </w:r>
    </w:p>
    <w:p w14:paraId="179F6D47" w14:textId="77777777" w:rsidR="00FC0C27" w:rsidRPr="00D201D0" w:rsidRDefault="00FC0C27" w:rsidP="00FC0C27">
      <w:pPr>
        <w:pStyle w:val="ListParagraph"/>
        <w:numPr>
          <w:ilvl w:val="0"/>
          <w:numId w:val="35"/>
        </w:numPr>
        <w:rPr>
          <w:sz w:val="24"/>
          <w:szCs w:val="24"/>
        </w:rPr>
      </w:pPr>
      <w:r w:rsidRPr="00D201D0">
        <w:rPr>
          <w:sz w:val="24"/>
          <w:szCs w:val="24"/>
          <w:u w:val="single"/>
        </w:rPr>
        <w:t>Genotype</w:t>
      </w:r>
      <w:r w:rsidRPr="00D201D0">
        <w:rPr>
          <w:sz w:val="24"/>
          <w:szCs w:val="24"/>
        </w:rPr>
        <w:t>: Classification based on the genetic makeup of the mice (e.g., Wild-type, Mutant).</w:t>
      </w:r>
    </w:p>
    <w:p w14:paraId="5A2FECF8" w14:textId="77777777" w:rsidR="00FC0C27" w:rsidRPr="00D201D0" w:rsidRDefault="00FC0C27" w:rsidP="00FC0C27">
      <w:pPr>
        <w:pStyle w:val="ListParagraph"/>
        <w:numPr>
          <w:ilvl w:val="0"/>
          <w:numId w:val="35"/>
        </w:numPr>
        <w:rPr>
          <w:sz w:val="24"/>
          <w:szCs w:val="24"/>
        </w:rPr>
      </w:pPr>
      <w:r w:rsidRPr="00D201D0">
        <w:rPr>
          <w:sz w:val="24"/>
          <w:szCs w:val="24"/>
          <w:u w:val="single"/>
        </w:rPr>
        <w:t>Behavior</w:t>
      </w:r>
      <w:r w:rsidRPr="00D201D0">
        <w:rPr>
          <w:sz w:val="24"/>
          <w:szCs w:val="24"/>
        </w:rPr>
        <w:t>:  Behavioral traits exhibited by the mice, observed and recorded under</w:t>
      </w:r>
      <w:r>
        <w:rPr>
          <w:sz w:val="24"/>
          <w:szCs w:val="24"/>
        </w:rPr>
        <w:t xml:space="preserve"> controlled conditions.</w:t>
      </w:r>
    </w:p>
    <w:p w14:paraId="7BA2DE6D" w14:textId="77777777" w:rsidR="00FC0C27" w:rsidRPr="00D201D0" w:rsidRDefault="00FC0C27" w:rsidP="00FC0C27">
      <w:pPr>
        <w:pStyle w:val="ListParagraph"/>
        <w:numPr>
          <w:ilvl w:val="0"/>
          <w:numId w:val="35"/>
        </w:numPr>
        <w:rPr>
          <w:sz w:val="24"/>
          <w:szCs w:val="24"/>
        </w:rPr>
      </w:pPr>
      <w:r w:rsidRPr="00D201D0">
        <w:rPr>
          <w:sz w:val="24"/>
          <w:szCs w:val="24"/>
          <w:u w:val="single"/>
        </w:rPr>
        <w:t>Treatment</w:t>
      </w:r>
      <w:r w:rsidRPr="00D201D0">
        <w:rPr>
          <w:sz w:val="24"/>
          <w:szCs w:val="24"/>
        </w:rPr>
        <w:t>: Indicates the type of treatment administered, if any, distinguishing between control and experimental groups.</w:t>
      </w:r>
    </w:p>
    <w:p w14:paraId="323BF0DD" w14:textId="77777777" w:rsidR="00FC0C27" w:rsidRPr="00D201D0" w:rsidRDefault="00FC0C27" w:rsidP="00FC0C27">
      <w:pPr>
        <w:pStyle w:val="ListParagraph"/>
        <w:numPr>
          <w:ilvl w:val="0"/>
          <w:numId w:val="35"/>
        </w:numPr>
        <w:rPr>
          <w:sz w:val="24"/>
          <w:szCs w:val="24"/>
        </w:rPr>
      </w:pPr>
      <w:r w:rsidRPr="00D201D0">
        <w:rPr>
          <w:sz w:val="24"/>
          <w:szCs w:val="24"/>
          <w:u w:val="single"/>
        </w:rPr>
        <w:t>Protein Expression Levels</w:t>
      </w:r>
      <w:r w:rsidRPr="00D201D0">
        <w:rPr>
          <w:sz w:val="24"/>
          <w:szCs w:val="24"/>
        </w:rPr>
        <w:t>: Quantitative measurements of protein expressions for numerous proteins. These values represent the expression intensities for each protein within individual mice.</w:t>
      </w:r>
    </w:p>
    <w:p w14:paraId="40940C1A" w14:textId="77777777" w:rsidR="00FC0C27" w:rsidRDefault="00FC0C27" w:rsidP="00FC0C27">
      <w:pPr>
        <w:rPr>
          <w:sz w:val="24"/>
          <w:szCs w:val="24"/>
        </w:rPr>
      </w:pPr>
      <w:r w:rsidRPr="00C1042D">
        <w:rPr>
          <w:b/>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Pr="00C1042D">
        <w:rPr>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1042D">
        <w:rPr>
          <w:sz w:val="24"/>
          <w:szCs w:val="24"/>
        </w:rPr>
        <w:t>The dataset consists of multiple rows corresponding to individual mice and columns</w:t>
      </w:r>
      <w:r>
        <w:rPr>
          <w:sz w:val="24"/>
          <w:szCs w:val="24"/>
        </w:rPr>
        <w:t xml:space="preserve"> </w:t>
      </w:r>
      <w:r w:rsidRPr="00C1042D">
        <w:rPr>
          <w:sz w:val="24"/>
          <w:szCs w:val="24"/>
        </w:rPr>
        <w:t>representing the protein expression levels, as well as categorical information about genotype, behavior, and treatment. The dataset is well-suited for a classification analysis due to its variety in data points and the distinct classes it presents.</w:t>
      </w:r>
      <w:r>
        <w:rPr>
          <w:sz w:val="24"/>
          <w:szCs w:val="24"/>
        </w:rPr>
        <w:br/>
      </w:r>
      <w:r>
        <w:rPr>
          <w:sz w:val="24"/>
          <w:szCs w:val="24"/>
        </w:rPr>
        <w:br/>
      </w:r>
      <w:r w:rsidRPr="00E3223B">
        <w:rPr>
          <w:b/>
          <w:bCs/>
          <w:sz w:val="24"/>
          <w:szCs w:val="24"/>
          <w:u w:val="single"/>
        </w:rPr>
        <w:t>Expected Output:</w:t>
      </w:r>
      <w:r>
        <w:rPr>
          <w:sz w:val="24"/>
          <w:szCs w:val="24"/>
        </w:rPr>
        <w:br/>
      </w:r>
      <w:r w:rsidRPr="00E3223B">
        <w:rPr>
          <w:sz w:val="24"/>
          <w:szCs w:val="24"/>
        </w:rPr>
        <w:t>The project will result in a model capable of accurately classifying mice into their respective classes based on protein expression data. Additionally, the output will include a list of key proteins identified as discriminants between classes. These proteins are expected to serve as indicators for variations in genotype, behavior, and treatment, which could contribute to further research in the fields of genetics, behavioral studies, and pharmacology.</w:t>
      </w:r>
    </w:p>
    <w:p w14:paraId="0CB91929" w14:textId="77777777" w:rsidR="00FC0C27" w:rsidRDefault="00FC0C27" w:rsidP="00FC0C27">
      <w:pPr>
        <w:rPr>
          <w:sz w:val="24"/>
          <w:szCs w:val="24"/>
        </w:rPr>
      </w:pPr>
    </w:p>
    <w:p w14:paraId="0B68092F" w14:textId="77777777" w:rsidR="00FC0C27" w:rsidRDefault="00FC0C27" w:rsidP="00FC0C27">
      <w:pPr>
        <w:rPr>
          <w:sz w:val="24"/>
          <w:szCs w:val="24"/>
        </w:rPr>
      </w:pPr>
    </w:p>
    <w:p w14:paraId="5A37C57F" w14:textId="77777777" w:rsidR="00FC0C27" w:rsidRDefault="00FC0C27" w:rsidP="00FC0C27">
      <w:pPr>
        <w:rPr>
          <w:sz w:val="24"/>
          <w:szCs w:val="24"/>
        </w:rPr>
      </w:pPr>
    </w:p>
    <w:p w14:paraId="619DEB7C" w14:textId="77777777" w:rsidR="00FC0C27" w:rsidRDefault="00FC0C27" w:rsidP="00FC0C27">
      <w:pPr>
        <w:rPr>
          <w:sz w:val="24"/>
          <w:szCs w:val="24"/>
        </w:rPr>
      </w:pPr>
      <w:bookmarkStart w:id="2" w:name="_Toc460101963"/>
      <w:bookmarkStart w:id="3" w:name="_Toc31392322"/>
    </w:p>
    <w:p w14:paraId="72812DB5" w14:textId="3887211A" w:rsidR="00A879D6" w:rsidRDefault="00FC0C27" w:rsidP="00FC0C27">
      <w:pPr>
        <w:rPr>
          <w:rFonts w:asciiTheme="minorHAnsi" w:hAnsiTheme="minorHAnsi" w:cstheme="minorHAnsi"/>
          <w:b/>
          <w:bCs/>
          <w:sz w:val="32"/>
          <w:szCs w:val="32"/>
        </w:rPr>
      </w:pPr>
      <w:r>
        <w:rPr>
          <w:rFonts w:asciiTheme="minorHAnsi" w:hAnsiTheme="minorHAnsi" w:cstheme="minorHAnsi"/>
          <w:b/>
          <w:bCs/>
          <w:sz w:val="32"/>
          <w:szCs w:val="32"/>
        </w:rPr>
        <w:t>2)</w:t>
      </w:r>
      <w:r w:rsidR="00A879D6" w:rsidRPr="00FC0C27">
        <w:rPr>
          <w:rFonts w:asciiTheme="minorHAnsi" w:hAnsiTheme="minorHAnsi" w:cstheme="minorHAnsi"/>
          <w:b/>
          <w:bCs/>
          <w:sz w:val="32"/>
          <w:szCs w:val="32"/>
        </w:rPr>
        <w:t xml:space="preserve">Problem </w:t>
      </w:r>
      <w:bookmarkEnd w:id="2"/>
      <w:bookmarkEnd w:id="3"/>
      <w:r w:rsidRPr="00FC0C27">
        <w:rPr>
          <w:rFonts w:asciiTheme="minorHAnsi" w:hAnsiTheme="minorHAnsi" w:cstheme="minorHAnsi"/>
          <w:b/>
          <w:bCs/>
          <w:sz w:val="32"/>
          <w:szCs w:val="32"/>
        </w:rPr>
        <w:t>Statement</w:t>
      </w:r>
      <w:r>
        <w:rPr>
          <w:rFonts w:asciiTheme="minorHAnsi" w:hAnsiTheme="minorHAnsi" w:cstheme="minorHAnsi"/>
          <w:b/>
          <w:bCs/>
          <w:sz w:val="32"/>
          <w:szCs w:val="32"/>
        </w:rPr>
        <w:t>: -</w:t>
      </w:r>
    </w:p>
    <w:p w14:paraId="7D042D31" w14:textId="77777777" w:rsidR="00FC0C27" w:rsidRPr="00351408" w:rsidRDefault="00FC0C27" w:rsidP="00FC0C27">
      <w:pPr>
        <w:rPr>
          <w:sz w:val="24"/>
          <w:szCs w:val="24"/>
        </w:rPr>
      </w:pPr>
      <w:r w:rsidRPr="00351408">
        <w:rPr>
          <w:sz w:val="24"/>
          <w:szCs w:val="24"/>
        </w:rPr>
        <w:t>In biomedical research, understanding how genetic, behavioral, and treatment variations affect protein expression is essential for insights into biological mechanisms and potential health implications. Proteins, as fundamental components of cells, play critical roles in virtually all biological processes, and variations in their expression levels can reveal unique biological characteristics associated with specific traits. The _MUSMUSCULUS_ project seeks to address the challenge of identifying key protein biomarkers that can differentiate between groups of mice classified by genotype, behavior, and treatment. This classification is crucial in various research areas, including genetics, pharmacology, and behavioral science, where distinguishing between biological groups based on protein profiles can contribute to targeted treatments and personalized medicine.</w:t>
      </w:r>
    </w:p>
    <w:p w14:paraId="2446AE9B" w14:textId="77777777" w:rsidR="00FC0C27" w:rsidRPr="00351408" w:rsidRDefault="00FC0C27" w:rsidP="00FC0C27">
      <w:pPr>
        <w:rPr>
          <w:sz w:val="24"/>
          <w:szCs w:val="24"/>
        </w:rPr>
      </w:pPr>
      <w:r w:rsidRPr="00351408">
        <w:rPr>
          <w:sz w:val="24"/>
          <w:szCs w:val="24"/>
        </w:rPr>
        <w:t>Despite the extensive data on protein expression in mice, distinguishing which proteins are significant in separating different classes remains a challenging task due to the high-dimensional nature of proteomics data. This complexity is compounded by the need for accurate and interpretable models that can effectively classify mice into distinct groups and reveal the underlying biological variations.</w:t>
      </w:r>
      <w:r>
        <w:rPr>
          <w:sz w:val="24"/>
          <w:szCs w:val="24"/>
        </w:rPr>
        <w:t xml:space="preserve"> </w:t>
      </w:r>
      <w:r w:rsidRPr="00351408">
        <w:rPr>
          <w:sz w:val="24"/>
          <w:szCs w:val="24"/>
        </w:rPr>
        <w:t>The MUSMUSCULUS</w:t>
      </w:r>
      <w:r>
        <w:rPr>
          <w:sz w:val="24"/>
          <w:szCs w:val="24"/>
        </w:rPr>
        <w:t xml:space="preserve"> </w:t>
      </w:r>
      <w:r w:rsidRPr="00351408">
        <w:rPr>
          <w:sz w:val="24"/>
          <w:szCs w:val="24"/>
        </w:rPr>
        <w:t>project addresses the following core questions:</w:t>
      </w:r>
    </w:p>
    <w:p w14:paraId="46A54940" w14:textId="77777777" w:rsidR="00FC0C27" w:rsidRPr="00351408" w:rsidRDefault="00FC0C27" w:rsidP="00FC0C27">
      <w:pPr>
        <w:rPr>
          <w:sz w:val="24"/>
          <w:szCs w:val="24"/>
        </w:rPr>
      </w:pPr>
      <w:r w:rsidRPr="00351408">
        <w:rPr>
          <w:sz w:val="24"/>
          <w:szCs w:val="24"/>
        </w:rPr>
        <w:t>1. Classification Challenge: How can we accurately classify mice into distinct groups based on their genotype, behavior, and treatment using protein expression data?</w:t>
      </w:r>
    </w:p>
    <w:p w14:paraId="4DF7E707" w14:textId="77777777" w:rsidR="00FC0C27" w:rsidRPr="00351408" w:rsidRDefault="00FC0C27" w:rsidP="00FC0C27">
      <w:pPr>
        <w:rPr>
          <w:sz w:val="24"/>
          <w:szCs w:val="24"/>
        </w:rPr>
      </w:pPr>
      <w:r w:rsidRPr="00351408">
        <w:rPr>
          <w:sz w:val="24"/>
          <w:szCs w:val="24"/>
        </w:rPr>
        <w:t>2. Discriminant Protein Identification: Which proteins act as primary discriminants for the different classes, and can these proteins be identified as potential biomarkers for genetic or behavioral traits?</w:t>
      </w:r>
    </w:p>
    <w:p w14:paraId="3A66DC06" w14:textId="77777777" w:rsidR="00FC0C27" w:rsidRPr="00351408" w:rsidRDefault="00FC0C27" w:rsidP="00FC0C27">
      <w:pPr>
        <w:rPr>
          <w:sz w:val="24"/>
          <w:szCs w:val="24"/>
        </w:rPr>
      </w:pPr>
      <w:r w:rsidRPr="00351408">
        <w:rPr>
          <w:sz w:val="24"/>
          <w:szCs w:val="24"/>
        </w:rPr>
        <w:t>3. Predictive Modeling: Can a predictive model be built that not only classifies but also helps interpret the biological relevance of the selected discriminant proteins?</w:t>
      </w:r>
    </w:p>
    <w:p w14:paraId="39DAAAFD" w14:textId="2F661A57" w:rsidR="00A879D6" w:rsidRDefault="00FC0C27" w:rsidP="00FC0C27">
      <w:pPr>
        <w:pStyle w:val="Heading1"/>
        <w:numPr>
          <w:ilvl w:val="0"/>
          <w:numId w:val="0"/>
        </w:numPr>
      </w:pPr>
      <w:bookmarkStart w:id="4" w:name="_Toc460101964"/>
      <w:bookmarkStart w:id="5" w:name="_Toc31392323"/>
      <w:r>
        <w:t xml:space="preserve">3) </w:t>
      </w:r>
      <w:r w:rsidR="00A879D6" w:rsidRPr="00FB1BE1">
        <w:t>Project Description</w:t>
      </w:r>
      <w:bookmarkEnd w:id="4"/>
      <w:bookmarkEnd w:id="5"/>
      <w:r>
        <w:t>: -</w:t>
      </w:r>
    </w:p>
    <w:p w14:paraId="3C887866" w14:textId="77777777" w:rsidR="00FC0C27" w:rsidRPr="00351408" w:rsidRDefault="00FC0C27" w:rsidP="00FC0C27">
      <w:pPr>
        <w:rPr>
          <w:sz w:val="24"/>
          <w:szCs w:val="24"/>
        </w:rPr>
      </w:pPr>
      <w:r w:rsidRPr="00351408">
        <w:rPr>
          <w:sz w:val="24"/>
          <w:szCs w:val="24"/>
        </w:rPr>
        <w:t>In biomedical research, understanding how genetic, behavioral, and treatment variations affect protein expression is essential for insights into biological mechanisms and potential health implications. Proteins, as fundamental components of cells, play critical roles in virtually all biological processes, and variations in their expression levels can reveal unique biological characteristics associated with specific traits. The _MUSMUSCULUS_ project seeks to address the challenge of identifying key protein biomarkers that can differentiate between groups of mice classified by genotype, behavior, and treatment. This classification is crucial in various research areas, including genetics, pharmacology, and behavioral science, where distinguishing between biological groups based on protein profiles can contribute to targeted treatments and personalized medicine.</w:t>
      </w:r>
    </w:p>
    <w:p w14:paraId="5A7FC71B" w14:textId="77777777" w:rsidR="00FC0C27" w:rsidRPr="00351408" w:rsidRDefault="00FC0C27" w:rsidP="00FC0C27">
      <w:pPr>
        <w:rPr>
          <w:sz w:val="24"/>
          <w:szCs w:val="24"/>
        </w:rPr>
      </w:pPr>
      <w:r w:rsidRPr="00351408">
        <w:rPr>
          <w:sz w:val="24"/>
          <w:szCs w:val="24"/>
        </w:rPr>
        <w:lastRenderedPageBreak/>
        <w:t>Despite the extensive data on protein expression in mice, distinguishing which proteins are significant in separating different classes remains a challenging task due to the high-dimensional nature of proteomics data. This complexity is compounded by the need for accurate and interpretable models that can effectively classify mice into distinct groups and reveal the underlying biological variations.</w:t>
      </w:r>
      <w:r>
        <w:rPr>
          <w:sz w:val="24"/>
          <w:szCs w:val="24"/>
        </w:rPr>
        <w:t xml:space="preserve"> </w:t>
      </w:r>
      <w:r w:rsidRPr="00351408">
        <w:rPr>
          <w:sz w:val="24"/>
          <w:szCs w:val="24"/>
        </w:rPr>
        <w:t>The MUSMUSCULUS</w:t>
      </w:r>
      <w:r>
        <w:rPr>
          <w:sz w:val="24"/>
          <w:szCs w:val="24"/>
        </w:rPr>
        <w:t xml:space="preserve"> </w:t>
      </w:r>
      <w:r w:rsidRPr="00351408">
        <w:rPr>
          <w:sz w:val="24"/>
          <w:szCs w:val="24"/>
        </w:rPr>
        <w:t>project addresses the following core questions:</w:t>
      </w:r>
    </w:p>
    <w:p w14:paraId="73063FC8" w14:textId="77777777" w:rsidR="00FC0C27" w:rsidRPr="00351408" w:rsidRDefault="00FC0C27" w:rsidP="00FC0C27">
      <w:pPr>
        <w:rPr>
          <w:sz w:val="24"/>
          <w:szCs w:val="24"/>
        </w:rPr>
      </w:pPr>
      <w:r w:rsidRPr="00351408">
        <w:rPr>
          <w:sz w:val="24"/>
          <w:szCs w:val="24"/>
        </w:rPr>
        <w:t>1. Classification Challenge: How can we accurately classify mice into distinct groups based on their genotype, behavior, and treatment using protein expression data?</w:t>
      </w:r>
    </w:p>
    <w:p w14:paraId="51C9C7DA" w14:textId="77777777" w:rsidR="00FC0C27" w:rsidRPr="00351408" w:rsidRDefault="00FC0C27" w:rsidP="00FC0C27">
      <w:pPr>
        <w:rPr>
          <w:sz w:val="24"/>
          <w:szCs w:val="24"/>
        </w:rPr>
      </w:pPr>
      <w:r w:rsidRPr="00351408">
        <w:rPr>
          <w:sz w:val="24"/>
          <w:szCs w:val="24"/>
        </w:rPr>
        <w:t>2. Discriminant Protein Identification: Which proteins act as primary discriminants for the different classes, and can these proteins be identified as potential biomarkers for genetic or behavioral traits?</w:t>
      </w:r>
    </w:p>
    <w:p w14:paraId="4504DB20" w14:textId="77777777" w:rsidR="00FC0C27" w:rsidRPr="00351408" w:rsidRDefault="00FC0C27" w:rsidP="00FC0C27">
      <w:pPr>
        <w:rPr>
          <w:sz w:val="24"/>
          <w:szCs w:val="24"/>
        </w:rPr>
      </w:pPr>
      <w:r w:rsidRPr="00351408">
        <w:rPr>
          <w:sz w:val="24"/>
          <w:szCs w:val="24"/>
        </w:rPr>
        <w:t>3. Predictive Modeling: Can a predictive model be built that not only classifies but also helps interpret the biological relevance of the selected discriminant proteins?</w:t>
      </w:r>
    </w:p>
    <w:p w14:paraId="567CAB67" w14:textId="7C649588" w:rsidR="00956263" w:rsidRDefault="009C0F35" w:rsidP="009C0F35">
      <w:pPr>
        <w:pStyle w:val="Heading2"/>
        <w:numPr>
          <w:ilvl w:val="0"/>
          <w:numId w:val="0"/>
        </w:numPr>
        <w:rPr>
          <w:rFonts w:asciiTheme="minorHAnsi" w:hAnsiTheme="minorHAnsi" w:cstheme="minorHAnsi"/>
          <w:lang w:val="en-IN"/>
        </w:rPr>
      </w:pPr>
      <w:bookmarkStart w:id="6" w:name="_Toc460101965"/>
      <w:bookmarkStart w:id="7" w:name="_Toc31392324"/>
      <w:proofErr w:type="gramStart"/>
      <w:r>
        <w:rPr>
          <w:rFonts w:asciiTheme="minorHAnsi" w:hAnsiTheme="minorHAnsi" w:cstheme="minorHAnsi"/>
          <w:lang w:val="en-IN"/>
        </w:rPr>
        <w:t>3.1)</w:t>
      </w:r>
      <w:r w:rsidR="00956263" w:rsidRPr="00FB1BE1">
        <w:rPr>
          <w:rFonts w:asciiTheme="minorHAnsi" w:hAnsiTheme="minorHAnsi" w:cstheme="minorHAnsi"/>
          <w:lang w:val="en-IN"/>
        </w:rPr>
        <w:t>Scope</w:t>
      </w:r>
      <w:proofErr w:type="gramEnd"/>
      <w:r w:rsidR="00956263" w:rsidRPr="00FB1BE1">
        <w:rPr>
          <w:rFonts w:asciiTheme="minorHAnsi" w:hAnsiTheme="minorHAnsi" w:cstheme="minorHAnsi"/>
          <w:lang w:val="en-IN"/>
        </w:rPr>
        <w:t xml:space="preserve"> of the Work</w:t>
      </w:r>
      <w:bookmarkEnd w:id="6"/>
      <w:bookmarkEnd w:id="7"/>
    </w:p>
    <w:p w14:paraId="59CE8C73" w14:textId="4A9DD0F4" w:rsidR="005B56AD" w:rsidRPr="008F5CC6" w:rsidRDefault="005B56AD" w:rsidP="005B56AD">
      <w:pPr>
        <w:rPr>
          <w:sz w:val="24"/>
          <w:szCs w:val="24"/>
          <w:lang w:val="en-IN"/>
        </w:rPr>
      </w:pPr>
      <w:r w:rsidRPr="008F5CC6">
        <w:rPr>
          <w:sz w:val="24"/>
          <w:szCs w:val="24"/>
          <w:lang w:val="en-IN"/>
        </w:rPr>
        <w:t xml:space="preserve">The "MUSMUSCULUS" project delves into bioinformatics and proteomics, focusing on the classification of mice based on protein expression profiles linked to genotype, </w:t>
      </w:r>
      <w:proofErr w:type="spellStart"/>
      <w:r w:rsidRPr="008F5CC6">
        <w:rPr>
          <w:sz w:val="24"/>
          <w:szCs w:val="24"/>
          <w:lang w:val="en-IN"/>
        </w:rPr>
        <w:t>behavior</w:t>
      </w:r>
      <w:proofErr w:type="spellEnd"/>
      <w:r w:rsidRPr="008F5CC6">
        <w:rPr>
          <w:sz w:val="24"/>
          <w:szCs w:val="24"/>
          <w:lang w:val="en-IN"/>
        </w:rPr>
        <w:t xml:space="preserve">, and treatment. This project seeks to identify and </w:t>
      </w:r>
      <w:proofErr w:type="spellStart"/>
      <w:r w:rsidRPr="008F5CC6">
        <w:rPr>
          <w:sz w:val="24"/>
          <w:szCs w:val="24"/>
          <w:lang w:val="en-IN"/>
        </w:rPr>
        <w:t>analyze</w:t>
      </w:r>
      <w:proofErr w:type="spellEnd"/>
      <w:r w:rsidRPr="008F5CC6">
        <w:rPr>
          <w:sz w:val="24"/>
          <w:szCs w:val="24"/>
          <w:lang w:val="en-IN"/>
        </w:rPr>
        <w:t xml:space="preserve"> discriminant proteins that serve as biomarkers, providing a foundational understanding of how genetic and physiological factors influence protein expression in mammals. The scope of this work spans multiple domains, including data analysis, biomarker discovery, and classification mode</w:t>
      </w:r>
      <w:r>
        <w:rPr>
          <w:sz w:val="24"/>
          <w:szCs w:val="24"/>
          <w:lang w:val="en-IN"/>
        </w:rPr>
        <w:t>l</w:t>
      </w:r>
      <w:r w:rsidRPr="008F5CC6">
        <w:rPr>
          <w:sz w:val="24"/>
          <w:szCs w:val="24"/>
          <w:lang w:val="en-IN"/>
        </w:rPr>
        <w:t>ling, with several key objectives and potential applications:</w:t>
      </w:r>
    </w:p>
    <w:p w14:paraId="63EF10A3" w14:textId="77777777" w:rsidR="005B56AD" w:rsidRPr="008F5CC6" w:rsidRDefault="005B56AD" w:rsidP="005B56AD">
      <w:pPr>
        <w:rPr>
          <w:sz w:val="24"/>
          <w:szCs w:val="24"/>
          <w:lang w:val="en-IN"/>
        </w:rPr>
      </w:pPr>
      <w:r w:rsidRPr="008F5CC6">
        <w:rPr>
          <w:sz w:val="24"/>
          <w:szCs w:val="24"/>
          <w:lang w:val="en-IN"/>
        </w:rPr>
        <w:t xml:space="preserve">1. </w:t>
      </w:r>
      <w:r w:rsidRPr="00E54646">
        <w:rPr>
          <w:sz w:val="24"/>
          <w:szCs w:val="24"/>
          <w:u w:val="single"/>
          <w:lang w:val="en-IN"/>
        </w:rPr>
        <w:t>Data-Driven Classification of Biological Groups</w:t>
      </w:r>
      <w:r w:rsidRPr="008F5CC6">
        <w:rPr>
          <w:sz w:val="24"/>
          <w:szCs w:val="24"/>
          <w:lang w:val="en-IN"/>
        </w:rPr>
        <w:t xml:space="preserve">: This project aims to leverage protein expression data to classify mice into eight distinct classes. By examining the patterns and trends in high-dimensional proteomics data, the project offers insights into the biological relevance of genotype, </w:t>
      </w:r>
      <w:proofErr w:type="spellStart"/>
      <w:r w:rsidRPr="008F5CC6">
        <w:rPr>
          <w:sz w:val="24"/>
          <w:szCs w:val="24"/>
          <w:lang w:val="en-IN"/>
        </w:rPr>
        <w:t>behavior</w:t>
      </w:r>
      <w:proofErr w:type="spellEnd"/>
      <w:r w:rsidRPr="008F5CC6">
        <w:rPr>
          <w:sz w:val="24"/>
          <w:szCs w:val="24"/>
          <w:lang w:val="en-IN"/>
        </w:rPr>
        <w:t>, and treatment-based distinctions, enhancing understanding of these factors in biomedical research.</w:t>
      </w:r>
    </w:p>
    <w:p w14:paraId="655E1687" w14:textId="77777777" w:rsidR="005B56AD" w:rsidRPr="008F5CC6" w:rsidRDefault="005B56AD" w:rsidP="005B56AD">
      <w:pPr>
        <w:rPr>
          <w:sz w:val="24"/>
          <w:szCs w:val="24"/>
          <w:lang w:val="en-IN"/>
        </w:rPr>
      </w:pPr>
      <w:r w:rsidRPr="008F5CC6">
        <w:rPr>
          <w:sz w:val="24"/>
          <w:szCs w:val="24"/>
          <w:lang w:val="en-IN"/>
        </w:rPr>
        <w:t>2</w:t>
      </w:r>
      <w:r w:rsidRPr="00E54646">
        <w:rPr>
          <w:sz w:val="24"/>
          <w:szCs w:val="24"/>
          <w:u w:val="single"/>
          <w:lang w:val="en-IN"/>
        </w:rPr>
        <w:t>. Identification of Biomarkers</w:t>
      </w:r>
      <w:r w:rsidRPr="008F5CC6">
        <w:rPr>
          <w:sz w:val="24"/>
          <w:szCs w:val="24"/>
          <w:lang w:val="en-IN"/>
        </w:rPr>
        <w:t>: One of the core objectives is to identify specific proteins that can serve as discriminative markers for different classes. These biomarkers could have applications in genetic research, drug development, and personalized medicine, where understanding protein-based indicators is crucial for disease diagnosis and treatment.</w:t>
      </w:r>
    </w:p>
    <w:p w14:paraId="659326A9" w14:textId="77777777" w:rsidR="005B56AD" w:rsidRPr="008F5CC6" w:rsidRDefault="005B56AD" w:rsidP="005B56AD">
      <w:pPr>
        <w:rPr>
          <w:sz w:val="24"/>
          <w:szCs w:val="24"/>
          <w:lang w:val="en-IN"/>
        </w:rPr>
      </w:pPr>
      <w:r w:rsidRPr="008F5CC6">
        <w:rPr>
          <w:sz w:val="24"/>
          <w:szCs w:val="24"/>
          <w:lang w:val="en-IN"/>
        </w:rPr>
        <w:t xml:space="preserve">3. </w:t>
      </w:r>
      <w:r w:rsidRPr="00E54646">
        <w:rPr>
          <w:sz w:val="24"/>
          <w:szCs w:val="24"/>
          <w:u w:val="single"/>
          <w:lang w:val="en-IN"/>
        </w:rPr>
        <w:t>Model Development for Predictive Analysis</w:t>
      </w:r>
      <w:r w:rsidRPr="008F5CC6">
        <w:rPr>
          <w:sz w:val="24"/>
          <w:szCs w:val="24"/>
          <w:lang w:val="en-IN"/>
        </w:rPr>
        <w:t>: The scope includes building and refining classification models capable of distinguishing between the eight classes of mice based on proteomic data. These models not only classify but also provide interpretable outputs, which can be applied in bioinformatics and experimental studies that seek to link genotype and phenotype through protein expressions.</w:t>
      </w:r>
    </w:p>
    <w:p w14:paraId="593F17A1" w14:textId="77777777" w:rsidR="005B56AD" w:rsidRPr="008F5CC6" w:rsidRDefault="005B56AD" w:rsidP="005B56AD">
      <w:pPr>
        <w:rPr>
          <w:sz w:val="24"/>
          <w:szCs w:val="24"/>
          <w:lang w:val="en-IN"/>
        </w:rPr>
      </w:pPr>
      <w:r w:rsidRPr="008F5CC6">
        <w:rPr>
          <w:sz w:val="24"/>
          <w:szCs w:val="24"/>
          <w:lang w:val="en-IN"/>
        </w:rPr>
        <w:t>4</w:t>
      </w:r>
      <w:r>
        <w:rPr>
          <w:sz w:val="24"/>
          <w:szCs w:val="24"/>
          <w:lang w:val="en-IN"/>
        </w:rPr>
        <w:t>.</w:t>
      </w:r>
      <w:r w:rsidRPr="008F5CC6">
        <w:rPr>
          <w:sz w:val="24"/>
          <w:szCs w:val="24"/>
          <w:lang w:val="en-IN"/>
        </w:rPr>
        <w:t xml:space="preserve"> </w:t>
      </w:r>
      <w:r w:rsidRPr="00E54646">
        <w:rPr>
          <w:sz w:val="24"/>
          <w:szCs w:val="24"/>
          <w:u w:val="single"/>
          <w:lang w:val="en-IN"/>
        </w:rPr>
        <w:t>Exploratory Insights into Proteomic Data</w:t>
      </w:r>
      <w:r w:rsidRPr="008F5CC6">
        <w:rPr>
          <w:sz w:val="24"/>
          <w:szCs w:val="24"/>
          <w:lang w:val="en-IN"/>
        </w:rPr>
        <w:t xml:space="preserve">: By applying statistical and visual analysis methods to the dataset, the project aims to reveal hidden patterns and relationships within the data, </w:t>
      </w:r>
      <w:r w:rsidRPr="008F5CC6">
        <w:rPr>
          <w:sz w:val="24"/>
          <w:szCs w:val="24"/>
          <w:lang w:val="en-IN"/>
        </w:rPr>
        <w:lastRenderedPageBreak/>
        <w:t xml:space="preserve">contributing to a more comprehensive understanding of the proteomic landscape in response to genetic, </w:t>
      </w:r>
      <w:proofErr w:type="spellStart"/>
      <w:r w:rsidRPr="008F5CC6">
        <w:rPr>
          <w:sz w:val="24"/>
          <w:szCs w:val="24"/>
          <w:lang w:val="en-IN"/>
        </w:rPr>
        <w:t>behavioral</w:t>
      </w:r>
      <w:proofErr w:type="spellEnd"/>
      <w:r w:rsidRPr="008F5CC6">
        <w:rPr>
          <w:sz w:val="24"/>
          <w:szCs w:val="24"/>
          <w:lang w:val="en-IN"/>
        </w:rPr>
        <w:t>, and treatment variables.</w:t>
      </w:r>
    </w:p>
    <w:p w14:paraId="647A6D74" w14:textId="77777777" w:rsidR="005B56AD" w:rsidRPr="008F5CC6" w:rsidRDefault="005B56AD" w:rsidP="005B56AD">
      <w:pPr>
        <w:rPr>
          <w:sz w:val="24"/>
          <w:szCs w:val="24"/>
          <w:lang w:val="en-IN"/>
        </w:rPr>
      </w:pPr>
      <w:r w:rsidRPr="008F5CC6">
        <w:rPr>
          <w:sz w:val="24"/>
          <w:szCs w:val="24"/>
          <w:lang w:val="en-IN"/>
        </w:rPr>
        <w:t xml:space="preserve">5. </w:t>
      </w:r>
      <w:r w:rsidRPr="00E54646">
        <w:rPr>
          <w:sz w:val="24"/>
          <w:szCs w:val="24"/>
          <w:u w:val="single"/>
          <w:lang w:val="en-IN"/>
        </w:rPr>
        <w:t>Contribution to Biomedical and Pharmaceutical Fields</w:t>
      </w:r>
      <w:r w:rsidRPr="008F5CC6">
        <w:rPr>
          <w:sz w:val="24"/>
          <w:szCs w:val="24"/>
          <w:lang w:val="en-IN"/>
        </w:rPr>
        <w:t xml:space="preserve">: The findings from this project could be extended to support advanced research in pharmaceuticals and genetics. For instance, discriminant proteins identified as biomarkers may be used in preclinical studies to evaluate treatment responses, explore gene-protein interactions, and develop diagnostic or therapeutic solutions for diseases linked to specific genetic or </w:t>
      </w:r>
      <w:proofErr w:type="spellStart"/>
      <w:r w:rsidRPr="008F5CC6">
        <w:rPr>
          <w:sz w:val="24"/>
          <w:szCs w:val="24"/>
          <w:lang w:val="en-IN"/>
        </w:rPr>
        <w:t>behavioral</w:t>
      </w:r>
      <w:proofErr w:type="spellEnd"/>
      <w:r w:rsidRPr="008F5CC6">
        <w:rPr>
          <w:sz w:val="24"/>
          <w:szCs w:val="24"/>
          <w:lang w:val="en-IN"/>
        </w:rPr>
        <w:t xml:space="preserve"> profiles.</w:t>
      </w:r>
    </w:p>
    <w:p w14:paraId="47C5DF8B" w14:textId="77777777" w:rsidR="005B56AD" w:rsidRPr="008F5CC6" w:rsidRDefault="005B56AD" w:rsidP="005B56AD">
      <w:pPr>
        <w:rPr>
          <w:sz w:val="24"/>
          <w:szCs w:val="24"/>
          <w:lang w:val="en-IN"/>
        </w:rPr>
      </w:pPr>
      <w:r w:rsidRPr="008F5CC6">
        <w:rPr>
          <w:sz w:val="24"/>
          <w:szCs w:val="24"/>
          <w:lang w:val="en-IN"/>
        </w:rPr>
        <w:t xml:space="preserve">6. </w:t>
      </w:r>
      <w:r w:rsidRPr="00E54646">
        <w:rPr>
          <w:sz w:val="24"/>
          <w:szCs w:val="24"/>
          <w:u w:val="single"/>
          <w:lang w:val="en-IN"/>
        </w:rPr>
        <w:t>Establishing a Framework for Future Research</w:t>
      </w:r>
      <w:r w:rsidRPr="008F5CC6">
        <w:rPr>
          <w:sz w:val="24"/>
          <w:szCs w:val="24"/>
          <w:lang w:val="en-IN"/>
        </w:rPr>
        <w:t>: The methodologies and insights generated in the MUSMUSCULUS project could serve as a framework for similar studies in other organisms or in expanded areas of research, such as human disease studies, where protein expression plays a role in disease progression and treatment.</w:t>
      </w:r>
    </w:p>
    <w:p w14:paraId="2EDB9792" w14:textId="75E011AF" w:rsidR="00A879D6" w:rsidRDefault="000C73F3" w:rsidP="000C73F3">
      <w:pPr>
        <w:pStyle w:val="Heading2"/>
        <w:numPr>
          <w:ilvl w:val="0"/>
          <w:numId w:val="0"/>
        </w:numPr>
        <w:rPr>
          <w:rFonts w:asciiTheme="minorHAnsi" w:hAnsiTheme="minorHAnsi" w:cstheme="minorHAnsi"/>
          <w:lang w:val="en-IN"/>
        </w:rPr>
      </w:pPr>
      <w:bookmarkStart w:id="8" w:name="_Toc460101966"/>
      <w:bookmarkStart w:id="9" w:name="_Toc31392325"/>
      <w:r>
        <w:rPr>
          <w:rFonts w:asciiTheme="minorHAnsi" w:hAnsiTheme="minorHAnsi" w:cstheme="minorHAnsi"/>
          <w:lang w:val="en-IN"/>
        </w:rPr>
        <w:t>3.2)</w:t>
      </w:r>
      <w:r w:rsidR="004754AD">
        <w:rPr>
          <w:rFonts w:asciiTheme="minorHAnsi" w:hAnsiTheme="minorHAnsi" w:cstheme="minorHAnsi"/>
          <w:lang w:val="en-IN"/>
        </w:rPr>
        <w:t xml:space="preserve"> </w:t>
      </w:r>
      <w:r w:rsidR="00A879D6" w:rsidRPr="00FB1BE1">
        <w:rPr>
          <w:rFonts w:asciiTheme="minorHAnsi" w:hAnsiTheme="minorHAnsi" w:cstheme="minorHAnsi"/>
          <w:lang w:val="en-IN"/>
        </w:rPr>
        <w:t>Project Modules</w:t>
      </w:r>
      <w:bookmarkEnd w:id="8"/>
      <w:bookmarkEnd w:id="9"/>
    </w:p>
    <w:p w14:paraId="625EBED1" w14:textId="77777777" w:rsidR="009C0F35" w:rsidRPr="00CC651F" w:rsidRDefault="009C0F35" w:rsidP="009C0F35">
      <w:pPr>
        <w:rPr>
          <w:sz w:val="24"/>
          <w:szCs w:val="24"/>
          <w:lang w:val="en-IN"/>
        </w:rPr>
      </w:pPr>
      <w:r w:rsidRPr="00CC651F">
        <w:rPr>
          <w:sz w:val="24"/>
          <w:szCs w:val="24"/>
          <w:lang w:val="en-IN"/>
        </w:rPr>
        <w:t>The "MUSMUSCULUS" project is organized into a series of distinct yet interconnected modules, each responsible for specific functions within the data processing, analysis, and classification pipeline. These modules enable a structured approach to achieve the project objectives and facilitate efficient handling of high-dimensional protein expression data for the classification and identification of discriminant proteins.</w:t>
      </w:r>
    </w:p>
    <w:p w14:paraId="67CB514F" w14:textId="77777777" w:rsidR="009C0F35" w:rsidRPr="00CC651F" w:rsidRDefault="009C0F35" w:rsidP="009C0F35">
      <w:pPr>
        <w:rPr>
          <w:sz w:val="24"/>
          <w:szCs w:val="24"/>
          <w:lang w:val="en-IN"/>
        </w:rPr>
      </w:pPr>
      <w:r w:rsidRPr="00CC651F">
        <w:rPr>
          <w:sz w:val="24"/>
          <w:szCs w:val="24"/>
          <w:lang w:val="en-IN"/>
        </w:rPr>
        <w:t>1. Data Collection and Preprocessing Module</w:t>
      </w:r>
    </w:p>
    <w:p w14:paraId="7DFB276D" w14:textId="77777777" w:rsidR="009C0F35" w:rsidRPr="00CC651F" w:rsidRDefault="009C0F35" w:rsidP="009C0F35">
      <w:pPr>
        <w:rPr>
          <w:sz w:val="24"/>
          <w:szCs w:val="24"/>
          <w:lang w:val="en-IN"/>
        </w:rPr>
      </w:pPr>
      <w:r w:rsidRPr="00CC651F">
        <w:rPr>
          <w:sz w:val="24"/>
          <w:szCs w:val="24"/>
          <w:lang w:val="en-IN"/>
        </w:rPr>
        <w:t xml:space="preserve">   - Objective: Gather and prepare the dataset for analysis.</w:t>
      </w:r>
    </w:p>
    <w:p w14:paraId="272477BC" w14:textId="77777777" w:rsidR="009C0F35" w:rsidRPr="00CC651F" w:rsidRDefault="009C0F35" w:rsidP="009C0F35">
      <w:pPr>
        <w:rPr>
          <w:sz w:val="24"/>
          <w:szCs w:val="24"/>
          <w:lang w:val="en-IN"/>
        </w:rPr>
      </w:pPr>
      <w:r w:rsidRPr="00CC651F">
        <w:rPr>
          <w:sz w:val="24"/>
          <w:szCs w:val="24"/>
          <w:lang w:val="en-IN"/>
        </w:rPr>
        <w:t xml:space="preserve">   - Functionality: This module loads the "dataset Major Project.csv" file and performs essential data cleaning and preprocessing tasks. Missing values are handled, outliers are identified, and the data is standardized for consistency across protein expression measurements.</w:t>
      </w:r>
    </w:p>
    <w:p w14:paraId="3D1239F1" w14:textId="77777777" w:rsidR="009C0F35" w:rsidRPr="00CC651F" w:rsidRDefault="009C0F35" w:rsidP="009C0F35">
      <w:pPr>
        <w:rPr>
          <w:sz w:val="24"/>
          <w:szCs w:val="24"/>
          <w:lang w:val="en-IN"/>
        </w:rPr>
      </w:pPr>
      <w:r w:rsidRPr="00CC651F">
        <w:rPr>
          <w:sz w:val="24"/>
          <w:szCs w:val="24"/>
          <w:lang w:val="en-IN"/>
        </w:rPr>
        <w:t xml:space="preserve">   - Outputs: A cleaned and structured dataset ready for exploratory data analysis and </w:t>
      </w:r>
      <w:proofErr w:type="spellStart"/>
      <w:r w:rsidRPr="00CC651F">
        <w:rPr>
          <w:sz w:val="24"/>
          <w:szCs w:val="24"/>
          <w:lang w:val="en-IN"/>
        </w:rPr>
        <w:t>modeling</w:t>
      </w:r>
      <w:proofErr w:type="spellEnd"/>
      <w:r w:rsidRPr="00CC651F">
        <w:rPr>
          <w:sz w:val="24"/>
          <w:szCs w:val="24"/>
          <w:lang w:val="en-IN"/>
        </w:rPr>
        <w:t>.</w:t>
      </w:r>
    </w:p>
    <w:p w14:paraId="7F45B9CC" w14:textId="77777777" w:rsidR="009C0F35" w:rsidRPr="00CC651F" w:rsidRDefault="009C0F35" w:rsidP="009C0F35">
      <w:pPr>
        <w:rPr>
          <w:sz w:val="24"/>
          <w:szCs w:val="24"/>
          <w:lang w:val="en-IN"/>
        </w:rPr>
      </w:pPr>
      <w:r w:rsidRPr="00CC651F">
        <w:rPr>
          <w:sz w:val="24"/>
          <w:szCs w:val="24"/>
          <w:lang w:val="en-IN"/>
        </w:rPr>
        <w:t xml:space="preserve"> 2. Exploratory Data Analysis (EDA) Module</w:t>
      </w:r>
    </w:p>
    <w:p w14:paraId="30F5D2DA" w14:textId="77777777" w:rsidR="009C0F35" w:rsidRPr="00CC651F" w:rsidRDefault="009C0F35" w:rsidP="009C0F35">
      <w:pPr>
        <w:rPr>
          <w:sz w:val="24"/>
          <w:szCs w:val="24"/>
          <w:lang w:val="en-IN"/>
        </w:rPr>
      </w:pPr>
      <w:r w:rsidRPr="00CC651F">
        <w:rPr>
          <w:sz w:val="24"/>
          <w:szCs w:val="24"/>
          <w:lang w:val="en-IN"/>
        </w:rPr>
        <w:t xml:space="preserve">   - Objective: Gain insights into the dataset and understand basic patterns.</w:t>
      </w:r>
    </w:p>
    <w:p w14:paraId="61A6C5E4" w14:textId="77777777" w:rsidR="009C0F35" w:rsidRPr="00CC651F" w:rsidRDefault="009C0F35" w:rsidP="009C0F35">
      <w:pPr>
        <w:rPr>
          <w:sz w:val="24"/>
          <w:szCs w:val="24"/>
          <w:lang w:val="en-IN"/>
        </w:rPr>
      </w:pPr>
      <w:r w:rsidRPr="00CC651F">
        <w:rPr>
          <w:sz w:val="24"/>
          <w:szCs w:val="24"/>
          <w:lang w:val="en-IN"/>
        </w:rPr>
        <w:t xml:space="preserve">   - Functionality: In this module, statistical and visual techniques are used to examine the distribution, correlation, and overall structure of protein expression data. Key EDA techniques include generating descriptive statistics, creating visualizations (e.g., heatmaps, box plots), and identifying initial trends that could guide further analysis.</w:t>
      </w:r>
    </w:p>
    <w:p w14:paraId="5602ADB8" w14:textId="77777777" w:rsidR="009C0F35" w:rsidRPr="00CC651F" w:rsidRDefault="009C0F35" w:rsidP="009C0F35">
      <w:pPr>
        <w:rPr>
          <w:sz w:val="24"/>
          <w:szCs w:val="24"/>
          <w:lang w:val="en-IN"/>
        </w:rPr>
      </w:pPr>
      <w:r w:rsidRPr="00CC651F">
        <w:rPr>
          <w:sz w:val="24"/>
          <w:szCs w:val="24"/>
          <w:lang w:val="en-IN"/>
        </w:rPr>
        <w:t xml:space="preserve">   - Outputs: Visualizations and summary statistics that highlight initial findings and potential areas of interest in the data.</w:t>
      </w:r>
    </w:p>
    <w:p w14:paraId="3FCF4948" w14:textId="77777777" w:rsidR="009C0F35" w:rsidRPr="00CC651F" w:rsidRDefault="009C0F35" w:rsidP="009C0F35">
      <w:pPr>
        <w:rPr>
          <w:sz w:val="24"/>
          <w:szCs w:val="24"/>
          <w:lang w:val="en-IN"/>
        </w:rPr>
      </w:pPr>
      <w:r w:rsidRPr="00CC651F">
        <w:rPr>
          <w:sz w:val="24"/>
          <w:szCs w:val="24"/>
          <w:lang w:val="en-IN"/>
        </w:rPr>
        <w:t xml:space="preserve"> 3. Dimensionality Reduction Module</w:t>
      </w:r>
    </w:p>
    <w:p w14:paraId="0E3B160B" w14:textId="77777777" w:rsidR="009C0F35" w:rsidRPr="00CC651F" w:rsidRDefault="009C0F35" w:rsidP="009C0F35">
      <w:pPr>
        <w:rPr>
          <w:sz w:val="24"/>
          <w:szCs w:val="24"/>
          <w:lang w:val="en-IN"/>
        </w:rPr>
      </w:pPr>
      <w:r w:rsidRPr="00CC651F">
        <w:rPr>
          <w:sz w:val="24"/>
          <w:szCs w:val="24"/>
          <w:lang w:val="en-IN"/>
        </w:rPr>
        <w:t xml:space="preserve">   - Objective: Reduce the complexity of high-dimensional data while retaining significant information.</w:t>
      </w:r>
    </w:p>
    <w:p w14:paraId="0BC95108" w14:textId="77777777" w:rsidR="009C0F35" w:rsidRPr="00CC651F" w:rsidRDefault="009C0F35" w:rsidP="009C0F35">
      <w:pPr>
        <w:rPr>
          <w:sz w:val="24"/>
          <w:szCs w:val="24"/>
          <w:lang w:val="en-IN"/>
        </w:rPr>
      </w:pPr>
      <w:r w:rsidRPr="00CC651F">
        <w:rPr>
          <w:sz w:val="24"/>
          <w:szCs w:val="24"/>
          <w:lang w:val="en-IN"/>
        </w:rPr>
        <w:lastRenderedPageBreak/>
        <w:t xml:space="preserve">   - Functionality: Given the large number of proteins, dimensionality reduction techniques such as Principal Component Analysis (PCA) and Linear Discriminant Analysis (LDA) are applied in this module. These techniques help in narrowing down to the most informative proteins and facilitate model training by reducing computational load.</w:t>
      </w:r>
    </w:p>
    <w:p w14:paraId="453659C0" w14:textId="77777777" w:rsidR="009C0F35" w:rsidRPr="00CC651F" w:rsidRDefault="009C0F35" w:rsidP="009C0F35">
      <w:pPr>
        <w:rPr>
          <w:sz w:val="24"/>
          <w:szCs w:val="24"/>
          <w:lang w:val="en-IN"/>
        </w:rPr>
      </w:pPr>
      <w:r w:rsidRPr="00CC651F">
        <w:rPr>
          <w:sz w:val="24"/>
          <w:szCs w:val="24"/>
          <w:lang w:val="en-IN"/>
        </w:rPr>
        <w:t xml:space="preserve">   - Outputs: A reduced dataset with fewer features, focusing on the most critical proteins, allowing efficient model building and interpretation.</w:t>
      </w:r>
    </w:p>
    <w:p w14:paraId="511DFD48" w14:textId="77777777" w:rsidR="009C0F35" w:rsidRPr="00CC651F" w:rsidRDefault="009C0F35" w:rsidP="009C0F35">
      <w:pPr>
        <w:rPr>
          <w:sz w:val="24"/>
          <w:szCs w:val="24"/>
          <w:lang w:val="en-IN"/>
        </w:rPr>
      </w:pPr>
      <w:r w:rsidRPr="00CC651F">
        <w:rPr>
          <w:sz w:val="24"/>
          <w:szCs w:val="24"/>
          <w:lang w:val="en-IN"/>
        </w:rPr>
        <w:t>4. Classification Model Development Module</w:t>
      </w:r>
    </w:p>
    <w:p w14:paraId="068A8788" w14:textId="77777777" w:rsidR="009C0F35" w:rsidRPr="00CC651F" w:rsidRDefault="009C0F35" w:rsidP="009C0F35">
      <w:pPr>
        <w:rPr>
          <w:sz w:val="24"/>
          <w:szCs w:val="24"/>
          <w:lang w:val="en-IN"/>
        </w:rPr>
      </w:pPr>
      <w:r w:rsidRPr="00CC651F">
        <w:rPr>
          <w:sz w:val="24"/>
          <w:szCs w:val="24"/>
          <w:lang w:val="en-IN"/>
        </w:rPr>
        <w:t xml:space="preserve">   - Objective: Develop and optimize classification models for grouping mice into distinct classes.</w:t>
      </w:r>
    </w:p>
    <w:p w14:paraId="0B7E0DC1" w14:textId="77777777" w:rsidR="009C0F35" w:rsidRPr="00CC651F" w:rsidRDefault="009C0F35" w:rsidP="009C0F35">
      <w:pPr>
        <w:rPr>
          <w:sz w:val="24"/>
          <w:szCs w:val="24"/>
          <w:lang w:val="en-IN"/>
        </w:rPr>
      </w:pPr>
      <w:r w:rsidRPr="00CC651F">
        <w:rPr>
          <w:sz w:val="24"/>
          <w:szCs w:val="24"/>
          <w:lang w:val="en-IN"/>
        </w:rPr>
        <w:t xml:space="preserve">   - Functionality: This module involves selecting and testing different classification algorithms (e.g., Decision Trees, Random Forests, Support Vector Machines). The models are trained on the processed data and evaluated based on performance metrics like accuracy, precision, and recall. This module also includes fine-tuning model parameters for optimal performance.</w:t>
      </w:r>
    </w:p>
    <w:p w14:paraId="7DE25211" w14:textId="77777777" w:rsidR="009C0F35" w:rsidRPr="00CC651F" w:rsidRDefault="009C0F35" w:rsidP="009C0F35">
      <w:pPr>
        <w:rPr>
          <w:sz w:val="24"/>
          <w:szCs w:val="24"/>
          <w:lang w:val="en-IN"/>
        </w:rPr>
      </w:pPr>
      <w:r w:rsidRPr="00CC651F">
        <w:rPr>
          <w:sz w:val="24"/>
          <w:szCs w:val="24"/>
          <w:lang w:val="en-IN"/>
        </w:rPr>
        <w:t xml:space="preserve">   - Outputs: A well-trained classification model capable of accurately categorizing mice into eight classes based on genotype, </w:t>
      </w:r>
      <w:proofErr w:type="spellStart"/>
      <w:r w:rsidRPr="00CC651F">
        <w:rPr>
          <w:sz w:val="24"/>
          <w:szCs w:val="24"/>
          <w:lang w:val="en-IN"/>
        </w:rPr>
        <w:t>behavior</w:t>
      </w:r>
      <w:proofErr w:type="spellEnd"/>
      <w:r w:rsidRPr="00CC651F">
        <w:rPr>
          <w:sz w:val="24"/>
          <w:szCs w:val="24"/>
          <w:lang w:val="en-IN"/>
        </w:rPr>
        <w:t>, and treatment data.</w:t>
      </w:r>
    </w:p>
    <w:p w14:paraId="6E7355C7" w14:textId="77777777" w:rsidR="009C0F35" w:rsidRPr="00CC651F" w:rsidRDefault="009C0F35" w:rsidP="009C0F35">
      <w:pPr>
        <w:rPr>
          <w:sz w:val="24"/>
          <w:szCs w:val="24"/>
          <w:lang w:val="en-IN"/>
        </w:rPr>
      </w:pPr>
      <w:r w:rsidRPr="00CC651F">
        <w:rPr>
          <w:sz w:val="24"/>
          <w:szCs w:val="24"/>
          <w:lang w:val="en-IN"/>
        </w:rPr>
        <w:t xml:space="preserve"> 5. Feature Importance and Discriminant Protein Identification Module</w:t>
      </w:r>
    </w:p>
    <w:p w14:paraId="59AE9A05" w14:textId="77777777" w:rsidR="009C0F35" w:rsidRPr="00CC651F" w:rsidRDefault="009C0F35" w:rsidP="009C0F35">
      <w:pPr>
        <w:rPr>
          <w:sz w:val="24"/>
          <w:szCs w:val="24"/>
          <w:lang w:val="en-IN"/>
        </w:rPr>
      </w:pPr>
      <w:r w:rsidRPr="00CC651F">
        <w:rPr>
          <w:sz w:val="24"/>
          <w:szCs w:val="24"/>
          <w:lang w:val="en-IN"/>
        </w:rPr>
        <w:t xml:space="preserve">   - Objective: Identify the most significant proteins that distinguish between different classes of mice.</w:t>
      </w:r>
    </w:p>
    <w:p w14:paraId="1A578CDB" w14:textId="77777777" w:rsidR="009C0F35" w:rsidRPr="00CC651F" w:rsidRDefault="009C0F35" w:rsidP="009C0F35">
      <w:pPr>
        <w:rPr>
          <w:sz w:val="24"/>
          <w:szCs w:val="24"/>
          <w:lang w:val="en-IN"/>
        </w:rPr>
      </w:pPr>
      <w:r w:rsidRPr="00CC651F">
        <w:rPr>
          <w:sz w:val="24"/>
          <w:szCs w:val="24"/>
          <w:lang w:val="en-IN"/>
        </w:rPr>
        <w:t xml:space="preserve">   - Functionality: This module applies feature importance analysis methods, including model-based feature selection and LDA, to pinpoint proteins with high discriminant power. These proteins are likely candidates for biomarkers and are further validated to confirm their significance.</w:t>
      </w:r>
    </w:p>
    <w:p w14:paraId="2BC37BA3" w14:textId="77777777" w:rsidR="009C0F35" w:rsidRPr="00CC651F" w:rsidRDefault="009C0F35" w:rsidP="009C0F35">
      <w:pPr>
        <w:rPr>
          <w:sz w:val="24"/>
          <w:szCs w:val="24"/>
          <w:lang w:val="en-IN"/>
        </w:rPr>
      </w:pPr>
      <w:r w:rsidRPr="00CC651F">
        <w:rPr>
          <w:sz w:val="24"/>
          <w:szCs w:val="24"/>
          <w:lang w:val="en-IN"/>
        </w:rPr>
        <w:t xml:space="preserve">   - Outputs: A subset of proteins identified as discriminant markers, with statistical validation supporting their role as potential biomarkers for classification.</w:t>
      </w:r>
    </w:p>
    <w:p w14:paraId="056ADA09" w14:textId="77777777" w:rsidR="009C0F35" w:rsidRPr="00CC651F" w:rsidRDefault="009C0F35" w:rsidP="009C0F35">
      <w:pPr>
        <w:rPr>
          <w:sz w:val="24"/>
          <w:szCs w:val="24"/>
          <w:lang w:val="en-IN"/>
        </w:rPr>
      </w:pPr>
      <w:r w:rsidRPr="00CC651F">
        <w:rPr>
          <w:sz w:val="24"/>
          <w:szCs w:val="24"/>
          <w:lang w:val="en-IN"/>
        </w:rPr>
        <w:t xml:space="preserve"> 6. Result Interpretation and Visualization Module</w:t>
      </w:r>
    </w:p>
    <w:p w14:paraId="6F3B3920" w14:textId="77777777" w:rsidR="009C0F35" w:rsidRPr="00CC651F" w:rsidRDefault="009C0F35" w:rsidP="009C0F35">
      <w:pPr>
        <w:rPr>
          <w:sz w:val="24"/>
          <w:szCs w:val="24"/>
          <w:lang w:val="en-IN"/>
        </w:rPr>
      </w:pPr>
      <w:r w:rsidRPr="00CC651F">
        <w:rPr>
          <w:sz w:val="24"/>
          <w:szCs w:val="24"/>
          <w:lang w:val="en-IN"/>
        </w:rPr>
        <w:t xml:space="preserve">   - Objective: Present the findings in an interpretable and visual format.</w:t>
      </w:r>
    </w:p>
    <w:p w14:paraId="4E0B60C2" w14:textId="77777777" w:rsidR="009C0F35" w:rsidRPr="00CC651F" w:rsidRDefault="009C0F35" w:rsidP="009C0F35">
      <w:pPr>
        <w:rPr>
          <w:sz w:val="24"/>
          <w:szCs w:val="24"/>
          <w:lang w:val="en-IN"/>
        </w:rPr>
      </w:pPr>
      <w:r w:rsidRPr="00CC651F">
        <w:rPr>
          <w:sz w:val="24"/>
          <w:szCs w:val="24"/>
          <w:lang w:val="en-IN"/>
        </w:rPr>
        <w:t xml:space="preserve">   - Functionality: This module compiles and visualizes the results from classification and feature     importance analysis. Visuals like bar charts, heatmaps, and scatter plots are created to represent the performance of the model, distribution of discriminant proteins, and their contribution to class differentiation.</w:t>
      </w:r>
    </w:p>
    <w:p w14:paraId="258BCE1E" w14:textId="77777777" w:rsidR="009C0F35" w:rsidRPr="00CC651F" w:rsidRDefault="009C0F35" w:rsidP="009C0F35">
      <w:pPr>
        <w:rPr>
          <w:sz w:val="24"/>
          <w:szCs w:val="24"/>
          <w:lang w:val="en-IN"/>
        </w:rPr>
      </w:pPr>
      <w:r w:rsidRPr="00CC651F">
        <w:rPr>
          <w:sz w:val="24"/>
          <w:szCs w:val="24"/>
          <w:lang w:val="en-IN"/>
        </w:rPr>
        <w:t xml:space="preserve">   - Outputs: Graphical and tabular representations of the results, allowing for easy interpretation of model accuracy and the significance of identified proteins.</w:t>
      </w:r>
    </w:p>
    <w:p w14:paraId="7F6F0DFE" w14:textId="77777777" w:rsidR="009C0F35" w:rsidRPr="00CC651F" w:rsidRDefault="009C0F35" w:rsidP="009C0F35">
      <w:pPr>
        <w:rPr>
          <w:sz w:val="24"/>
          <w:szCs w:val="24"/>
          <w:lang w:val="en-IN"/>
        </w:rPr>
      </w:pPr>
      <w:r w:rsidRPr="00CC651F">
        <w:rPr>
          <w:sz w:val="24"/>
          <w:szCs w:val="24"/>
          <w:lang w:val="en-IN"/>
        </w:rPr>
        <w:t>7. Documentation and Reporting Module</w:t>
      </w:r>
    </w:p>
    <w:p w14:paraId="6278B2D8" w14:textId="77777777" w:rsidR="009C0F35" w:rsidRPr="00CC651F" w:rsidRDefault="009C0F35" w:rsidP="009C0F35">
      <w:pPr>
        <w:rPr>
          <w:sz w:val="24"/>
          <w:szCs w:val="24"/>
          <w:lang w:val="en-IN"/>
        </w:rPr>
      </w:pPr>
      <w:r w:rsidRPr="00CC651F">
        <w:rPr>
          <w:sz w:val="24"/>
          <w:szCs w:val="24"/>
          <w:lang w:val="en-IN"/>
        </w:rPr>
        <w:t xml:space="preserve">   - Objective: Document the workflow, methodologies, and results comprehensively.</w:t>
      </w:r>
    </w:p>
    <w:p w14:paraId="4B720620" w14:textId="77777777" w:rsidR="009C0F35" w:rsidRPr="00CC651F" w:rsidRDefault="009C0F35" w:rsidP="009C0F35">
      <w:pPr>
        <w:rPr>
          <w:sz w:val="24"/>
          <w:szCs w:val="24"/>
          <w:lang w:val="en-IN"/>
        </w:rPr>
      </w:pPr>
      <w:r w:rsidRPr="00CC651F">
        <w:rPr>
          <w:sz w:val="24"/>
          <w:szCs w:val="24"/>
          <w:lang w:val="en-IN"/>
        </w:rPr>
        <w:lastRenderedPageBreak/>
        <w:t xml:space="preserve">   - Functionality: This final module compiles all findings, code, and insights into a coherent report. The documentation provides a clear description of each module’s functionality, methodological approaches, and interpretations of the results.</w:t>
      </w:r>
    </w:p>
    <w:p w14:paraId="0E9AC405" w14:textId="7061C48D" w:rsidR="009C0F35" w:rsidRPr="009C0F35" w:rsidRDefault="009C0F35" w:rsidP="009C0F35">
      <w:pPr>
        <w:rPr>
          <w:lang w:val="en-IN"/>
        </w:rPr>
      </w:pPr>
      <w:r w:rsidRPr="00CC651F">
        <w:rPr>
          <w:sz w:val="24"/>
          <w:szCs w:val="24"/>
          <w:lang w:val="en-IN"/>
        </w:rPr>
        <w:t xml:space="preserve">   - Outputs: A complete report detailing the entire project, including methodologies, visualizations, insights, and future recommendation</w:t>
      </w:r>
      <w:r>
        <w:rPr>
          <w:sz w:val="24"/>
          <w:szCs w:val="24"/>
          <w:lang w:val="en-IN"/>
        </w:rPr>
        <w:br/>
      </w:r>
    </w:p>
    <w:p w14:paraId="1CF8F352" w14:textId="77777777" w:rsidR="005B56AD" w:rsidRPr="005B56AD" w:rsidRDefault="005B56AD" w:rsidP="005B56AD">
      <w:pPr>
        <w:rPr>
          <w:lang w:val="en-IN"/>
        </w:rPr>
      </w:pPr>
    </w:p>
    <w:p w14:paraId="2FF38E6C" w14:textId="16C18BAA" w:rsidR="00560614" w:rsidRDefault="00D3584C" w:rsidP="00D3584C">
      <w:pPr>
        <w:pStyle w:val="Heading2"/>
        <w:numPr>
          <w:ilvl w:val="0"/>
          <w:numId w:val="0"/>
        </w:numPr>
        <w:ind w:left="576" w:hanging="576"/>
        <w:rPr>
          <w:rFonts w:asciiTheme="minorHAnsi" w:hAnsiTheme="minorHAnsi" w:cstheme="minorHAnsi"/>
        </w:rPr>
      </w:pPr>
      <w:bookmarkStart w:id="10" w:name="_Toc31392326"/>
      <w:r>
        <w:rPr>
          <w:rFonts w:asciiTheme="minorHAnsi" w:hAnsiTheme="minorHAnsi" w:cstheme="minorHAnsi"/>
        </w:rPr>
        <w:t>3.3)</w:t>
      </w:r>
      <w:r w:rsidR="00F055A2">
        <w:rPr>
          <w:rFonts w:asciiTheme="minorHAnsi" w:hAnsiTheme="minorHAnsi" w:cstheme="minorHAnsi"/>
        </w:rPr>
        <w:t xml:space="preserve"> </w:t>
      </w:r>
      <w:r w:rsidR="00704EE3" w:rsidRPr="00FB1BE1">
        <w:rPr>
          <w:rFonts w:asciiTheme="minorHAnsi" w:hAnsiTheme="minorHAnsi" w:cstheme="minorHAnsi"/>
        </w:rPr>
        <w:t>Context Diagram (H</w:t>
      </w:r>
      <w:r w:rsidR="00560614" w:rsidRPr="00FB1BE1">
        <w:rPr>
          <w:rFonts w:asciiTheme="minorHAnsi" w:hAnsiTheme="minorHAnsi" w:cstheme="minorHAnsi"/>
        </w:rPr>
        <w:t>igh Level)</w:t>
      </w:r>
      <w:bookmarkEnd w:id="10"/>
    </w:p>
    <w:p w14:paraId="71917AA5" w14:textId="45FEE538" w:rsidR="00FD0885" w:rsidRPr="00FD0885" w:rsidRDefault="00F055A2" w:rsidP="00FD0885">
      <w:r w:rsidRPr="00FD0885">
        <w:drawing>
          <wp:anchor distT="0" distB="0" distL="114300" distR="114300" simplePos="0" relativeHeight="251648512" behindDoc="0" locked="0" layoutInCell="1" allowOverlap="1" wp14:anchorId="5A93731B" wp14:editId="145BDE9B">
            <wp:simplePos x="0" y="0"/>
            <wp:positionH relativeFrom="column">
              <wp:posOffset>0</wp:posOffset>
            </wp:positionH>
            <wp:positionV relativeFrom="paragraph">
              <wp:posOffset>445770</wp:posOffset>
            </wp:positionV>
            <wp:extent cx="6858000" cy="838200"/>
            <wp:effectExtent l="0" t="0" r="0" b="0"/>
            <wp:wrapSquare wrapText="bothSides"/>
            <wp:docPr id="95207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71969"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838200"/>
                    </a:xfrm>
                    <a:prstGeom prst="rect">
                      <a:avLst/>
                    </a:prstGeom>
                  </pic:spPr>
                </pic:pic>
              </a:graphicData>
            </a:graphic>
            <wp14:sizeRelH relativeFrom="margin">
              <wp14:pctWidth>0</wp14:pctWidth>
            </wp14:sizeRelH>
            <wp14:sizeRelV relativeFrom="margin">
              <wp14:pctHeight>0</wp14:pctHeight>
            </wp14:sizeRelV>
          </wp:anchor>
        </w:drawing>
      </w:r>
    </w:p>
    <w:p w14:paraId="2DAB84ED" w14:textId="5F010A8E" w:rsidR="00FB1BE1" w:rsidRPr="00FB1BE1" w:rsidRDefault="00FB1BE1" w:rsidP="00FB1BE1">
      <w:pPr>
        <w:rPr>
          <w:rFonts w:asciiTheme="minorHAnsi" w:hAnsiTheme="minorHAnsi" w:cstheme="minorHAnsi"/>
          <w:i/>
          <w:color w:val="0000FF"/>
          <w:sz w:val="24"/>
        </w:rPr>
      </w:pPr>
      <w:bookmarkStart w:id="11" w:name="_Toc460101967"/>
    </w:p>
    <w:p w14:paraId="28173AB6" w14:textId="089149E8" w:rsidR="00A879D6" w:rsidRDefault="00FD0885" w:rsidP="00FD0885">
      <w:pPr>
        <w:pStyle w:val="Heading1"/>
        <w:numPr>
          <w:ilvl w:val="0"/>
          <w:numId w:val="0"/>
        </w:numPr>
        <w:ind w:left="432" w:hanging="432"/>
      </w:pPr>
      <w:bookmarkStart w:id="12" w:name="_Toc31392327"/>
      <w:r>
        <w:t>4)</w:t>
      </w:r>
      <w:r w:rsidR="00A879D6" w:rsidRPr="00FB1BE1">
        <w:t>Implementation Methodology</w:t>
      </w:r>
      <w:bookmarkEnd w:id="11"/>
      <w:bookmarkEnd w:id="12"/>
      <w:r w:rsidR="00D3584C">
        <w:t>: -</w:t>
      </w:r>
    </w:p>
    <w:p w14:paraId="08F939E7" w14:textId="77777777" w:rsidR="00D3584C" w:rsidRPr="001E0B6A" w:rsidRDefault="00D3584C" w:rsidP="00D3584C">
      <w:pPr>
        <w:rPr>
          <w:b/>
          <w:bCs/>
          <w:sz w:val="36"/>
          <w:szCs w:val="36"/>
        </w:rPr>
      </w:pPr>
      <w:r w:rsidRPr="00744CB1">
        <w:rPr>
          <w:rFonts w:asciiTheme="minorHAnsi" w:hAnsiTheme="minorHAnsi" w:cstheme="minorHAnsi"/>
          <w:sz w:val="24"/>
          <w:szCs w:val="24"/>
        </w:rPr>
        <w:t>The "MUSMUSCULUS" project follows a structured methodology to analyze protein expression data in mice and classify them into distinct groups based on genotype, behavior, and treatment. This methodology involves systematic steps in data preparation, analysis, model building, and interpretation, ensuring a robust and accurate approach to identifying discriminant proteins. The implementation methodology can be broken down into the following key stages:</w:t>
      </w:r>
    </w:p>
    <w:p w14:paraId="5C2F0F9C" w14:textId="77777777" w:rsidR="00D3584C" w:rsidRDefault="00D3584C" w:rsidP="00D3584C">
      <w:pPr>
        <w:rPr>
          <w:rFonts w:asciiTheme="minorHAnsi" w:hAnsiTheme="minorHAnsi" w:cstheme="minorHAnsi"/>
          <w:sz w:val="25"/>
          <w:szCs w:val="25"/>
        </w:rPr>
      </w:pPr>
      <w:r w:rsidRPr="00744CB1">
        <w:rPr>
          <w:rFonts w:asciiTheme="minorHAnsi" w:hAnsiTheme="minorHAnsi" w:cstheme="minorHAnsi"/>
          <w:sz w:val="24"/>
          <w:szCs w:val="24"/>
        </w:rPr>
        <w:t xml:space="preserve"> </w:t>
      </w:r>
      <w:r w:rsidRPr="00744CB1">
        <w:rPr>
          <w:rFonts w:asciiTheme="minorHAnsi" w:hAnsiTheme="minorHAnsi" w:cstheme="minorHAnsi"/>
          <w:sz w:val="25"/>
          <w:szCs w:val="25"/>
        </w:rPr>
        <w:t>1. Data Preprocessing and Cleaning</w:t>
      </w:r>
    </w:p>
    <w:p w14:paraId="1476B276"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Overview: The implementation begins with preparing the raw data from the "dataset Major Project.csv" file, ensuring it is clean, consistent, and ready for analysis.</w:t>
      </w:r>
    </w:p>
    <w:p w14:paraId="28A903BA" w14:textId="0061B838" w:rsidR="00D3584C" w:rsidRDefault="00D3584C" w:rsidP="00D3584C">
      <w:pPr>
        <w:tabs>
          <w:tab w:val="left" w:pos="3660"/>
        </w:tabs>
        <w:rPr>
          <w:rFonts w:asciiTheme="minorHAnsi" w:hAnsiTheme="minorHAnsi" w:cstheme="minorHAnsi"/>
          <w:sz w:val="24"/>
          <w:szCs w:val="24"/>
        </w:rPr>
      </w:pPr>
      <w:r w:rsidRPr="00744CB1">
        <w:rPr>
          <w:rFonts w:asciiTheme="minorHAnsi" w:hAnsiTheme="minorHAnsi" w:cstheme="minorHAnsi"/>
          <w:sz w:val="24"/>
          <w:szCs w:val="24"/>
        </w:rPr>
        <w:t>- Steps:</w:t>
      </w:r>
      <w:r>
        <w:rPr>
          <w:rFonts w:asciiTheme="minorHAnsi" w:hAnsiTheme="minorHAnsi" w:cstheme="minorHAnsi"/>
          <w:sz w:val="24"/>
          <w:szCs w:val="24"/>
        </w:rPr>
        <w:tab/>
      </w:r>
    </w:p>
    <w:p w14:paraId="7700CC83" w14:textId="77777777" w:rsidR="00D3584C" w:rsidRDefault="00D3584C" w:rsidP="00D3584C">
      <w:pPr>
        <w:rPr>
          <w:rFonts w:asciiTheme="minorHAnsi" w:hAnsiTheme="minorHAnsi" w:cstheme="minorHAnsi"/>
          <w:sz w:val="24"/>
          <w:szCs w:val="24"/>
        </w:rPr>
      </w:pPr>
      <w:r>
        <w:rPr>
          <w:rFonts w:asciiTheme="minorHAnsi" w:hAnsiTheme="minorHAnsi" w:cstheme="minorHAnsi"/>
          <w:sz w:val="24"/>
          <w:szCs w:val="24"/>
        </w:rPr>
        <w:t xml:space="preserve"> </w:t>
      </w:r>
      <w:r w:rsidRPr="00744CB1">
        <w:rPr>
          <w:rFonts w:asciiTheme="minorHAnsi" w:hAnsiTheme="minorHAnsi" w:cstheme="minorHAnsi"/>
          <w:sz w:val="24"/>
          <w:szCs w:val="24"/>
        </w:rPr>
        <w:t xml:space="preserve"> Handling Missing Values: Missing or null values are managed by either filling them </w:t>
      </w:r>
      <w:r>
        <w:rPr>
          <w:rFonts w:asciiTheme="minorHAnsi" w:hAnsiTheme="minorHAnsi" w:cstheme="minorHAnsi"/>
          <w:sz w:val="24"/>
          <w:szCs w:val="24"/>
        </w:rPr>
        <w:t xml:space="preserve">                             </w:t>
      </w:r>
      <w:r w:rsidRPr="00744CB1">
        <w:rPr>
          <w:rFonts w:asciiTheme="minorHAnsi" w:hAnsiTheme="minorHAnsi" w:cstheme="minorHAnsi"/>
          <w:sz w:val="24"/>
          <w:szCs w:val="24"/>
        </w:rPr>
        <w:t>with appropriate statistical measures (e.g., mean or median) or by excluding them based on relevance.</w:t>
      </w:r>
    </w:p>
    <w:p w14:paraId="74B2A48A"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Standardization: Protein expression values are standardized to ensure uniformity across the dataset, making it suitable for comparison and modeling.</w:t>
      </w:r>
    </w:p>
    <w:p w14:paraId="045F3228"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Outlier Detection: Outliers in protein expressions are identified and handled to avoid skewing analysis results.</w:t>
      </w:r>
    </w:p>
    <w:p w14:paraId="5313CAEC" w14:textId="77777777" w:rsidR="00D3584C" w:rsidRPr="006065C6" w:rsidRDefault="00D3584C" w:rsidP="00D3584C">
      <w:pPr>
        <w:rPr>
          <w:rFonts w:asciiTheme="minorHAnsi" w:hAnsiTheme="minorHAnsi" w:cstheme="minorHAnsi"/>
          <w:sz w:val="25"/>
          <w:szCs w:val="24"/>
        </w:rPr>
      </w:pPr>
      <w:r w:rsidRPr="006065C6">
        <w:rPr>
          <w:rFonts w:asciiTheme="minorHAnsi" w:hAnsiTheme="minorHAnsi" w:cstheme="minorHAnsi"/>
          <w:sz w:val="25"/>
          <w:szCs w:val="24"/>
        </w:rPr>
        <w:t xml:space="preserve"> 2. Exploratory Data Analysis (EDA)</w:t>
      </w:r>
    </w:p>
    <w:p w14:paraId="395CA7E3"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lastRenderedPageBreak/>
        <w:t>- Overview: This stage provides initial insights into the data, identifying patterns, trends, and any preliminary relationships between protein expressions and the mouse classification attributes (genotype, behavior, treatment).</w:t>
      </w:r>
    </w:p>
    <w:p w14:paraId="32A17560"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Steps:</w:t>
      </w:r>
    </w:p>
    <w:p w14:paraId="7720A968"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Descriptive Statistics: Calculations for means, variances, and distributions give a basic understanding of the dataset.</w:t>
      </w:r>
    </w:p>
    <w:p w14:paraId="3B0FEA33"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Visualization: Heatmaps, box plots, and scatter plots are generated to visually inspect the relationships between variables and identify any initial clusters or correlations.</w:t>
      </w:r>
    </w:p>
    <w:p w14:paraId="6C988443" w14:textId="77777777" w:rsidR="00D3584C" w:rsidRDefault="00D3584C" w:rsidP="00D3584C">
      <w:pPr>
        <w:rPr>
          <w:rFonts w:asciiTheme="minorHAnsi" w:hAnsiTheme="minorHAnsi" w:cstheme="minorHAnsi"/>
          <w:sz w:val="24"/>
          <w:szCs w:val="24"/>
        </w:rPr>
      </w:pPr>
      <w:r w:rsidRPr="00744CB1">
        <w:rPr>
          <w:rFonts w:asciiTheme="minorHAnsi" w:hAnsiTheme="minorHAnsi" w:cstheme="minorHAnsi"/>
          <w:sz w:val="24"/>
          <w:szCs w:val="24"/>
        </w:rPr>
        <w:t>- Correlation Analysis: Statistical correlation analysis is performed to highlight the relationships between proteins and class-defining attributes, setting the groundwork for feature selection.</w:t>
      </w:r>
    </w:p>
    <w:p w14:paraId="3216E119" w14:textId="77777777" w:rsidR="00D3584C" w:rsidRDefault="00D3584C" w:rsidP="00D3584C">
      <w:pPr>
        <w:rPr>
          <w:sz w:val="24"/>
        </w:rPr>
      </w:pPr>
      <w:r w:rsidRPr="00744CB1">
        <w:t xml:space="preserve"> </w:t>
      </w:r>
      <w:r w:rsidRPr="00AA777D">
        <w:rPr>
          <w:sz w:val="24"/>
        </w:rPr>
        <w:t>3. Dimensionality Reduction</w:t>
      </w:r>
    </w:p>
    <w:p w14:paraId="32C63F25" w14:textId="77777777" w:rsidR="00D3584C" w:rsidRDefault="00D3584C" w:rsidP="00D3584C">
      <w:pPr>
        <w:rPr>
          <w:sz w:val="24"/>
        </w:rPr>
      </w:pPr>
      <w:r w:rsidRPr="00AA777D">
        <w:rPr>
          <w:sz w:val="24"/>
        </w:rPr>
        <w:t>- Overview: To manage the high-dimensional nature of proteomic data, dimensionality reduction techniques are employed to retain only the most significant features.</w:t>
      </w:r>
    </w:p>
    <w:p w14:paraId="7A7137B8" w14:textId="77777777" w:rsidR="00D3584C" w:rsidRDefault="00D3584C" w:rsidP="00D3584C">
      <w:pPr>
        <w:rPr>
          <w:sz w:val="24"/>
        </w:rPr>
      </w:pPr>
      <w:r w:rsidRPr="00AA777D">
        <w:rPr>
          <w:sz w:val="24"/>
        </w:rPr>
        <w:t>- Techniques:</w:t>
      </w:r>
    </w:p>
    <w:p w14:paraId="66F3DB5F" w14:textId="77777777" w:rsidR="00D3584C" w:rsidRDefault="00D3584C" w:rsidP="00D3584C">
      <w:pPr>
        <w:rPr>
          <w:sz w:val="24"/>
        </w:rPr>
      </w:pPr>
      <w:r>
        <w:rPr>
          <w:sz w:val="24"/>
        </w:rPr>
        <w:t xml:space="preserve"> </w:t>
      </w:r>
      <w:r w:rsidRPr="00AA777D">
        <w:rPr>
          <w:sz w:val="24"/>
        </w:rPr>
        <w:t>- Principal Component Analysis (PCA): PCA is used to reduce the dataset dimensions while preserving variance, helping to identify key patterns within the data.</w:t>
      </w:r>
    </w:p>
    <w:p w14:paraId="3E4C37B1" w14:textId="77777777" w:rsidR="00D3584C" w:rsidRDefault="00D3584C" w:rsidP="00D3584C">
      <w:pPr>
        <w:rPr>
          <w:sz w:val="24"/>
        </w:rPr>
      </w:pPr>
      <w:r w:rsidRPr="00AA777D">
        <w:rPr>
          <w:sz w:val="24"/>
        </w:rPr>
        <w:t xml:space="preserve"> - Linear Discriminant Analysis (LDA): LDA focuses on maximizing the separability among classes, which assists in feature selection by retaining proteins that are most relevant for classification.</w:t>
      </w:r>
    </w:p>
    <w:p w14:paraId="2A6434CC" w14:textId="77777777" w:rsidR="00D3584C" w:rsidRDefault="00D3584C" w:rsidP="00D3584C">
      <w:pPr>
        <w:rPr>
          <w:sz w:val="24"/>
        </w:rPr>
      </w:pPr>
      <w:r w:rsidRPr="00AA777D">
        <w:rPr>
          <w:sz w:val="24"/>
        </w:rPr>
        <w:t>4. Model Building and Classification</w:t>
      </w:r>
    </w:p>
    <w:p w14:paraId="484A6A67" w14:textId="77777777" w:rsidR="00D3584C" w:rsidRDefault="00D3584C" w:rsidP="00D3584C">
      <w:pPr>
        <w:rPr>
          <w:sz w:val="24"/>
        </w:rPr>
      </w:pPr>
      <w:r w:rsidRPr="00AA777D">
        <w:rPr>
          <w:sz w:val="24"/>
        </w:rPr>
        <w:t>- Overview: This stage involves constructing machine learning models to classify mice based on their genotype, behavior, and treatment, as indicated by protein expression data.</w:t>
      </w:r>
    </w:p>
    <w:p w14:paraId="162A76CB" w14:textId="4D771E0C" w:rsidR="00D3584C" w:rsidRDefault="00D3584C" w:rsidP="00D3584C">
      <w:pPr>
        <w:rPr>
          <w:sz w:val="24"/>
        </w:rPr>
      </w:pPr>
      <w:r w:rsidRPr="00AA777D">
        <w:rPr>
          <w:sz w:val="24"/>
        </w:rPr>
        <w:t>- Steps</w:t>
      </w:r>
    </w:p>
    <w:p w14:paraId="2B057EB2" w14:textId="77777777" w:rsidR="00D3584C" w:rsidRDefault="00D3584C" w:rsidP="00D3584C">
      <w:pPr>
        <w:rPr>
          <w:sz w:val="24"/>
        </w:rPr>
      </w:pPr>
      <w:r w:rsidRPr="00AA777D">
        <w:rPr>
          <w:sz w:val="24"/>
        </w:rPr>
        <w:t>- Model Selection: Several machine learning algorithms, such as Decision Trees, Random Forests, and Support Vector Machines (SVM), are evaluated for suitability in classifying the dataset.</w:t>
      </w:r>
    </w:p>
    <w:p w14:paraId="0F36138F" w14:textId="11D98FCA" w:rsidR="00D3584C" w:rsidRDefault="00D3584C" w:rsidP="00D3584C">
      <w:pPr>
        <w:rPr>
          <w:sz w:val="24"/>
        </w:rPr>
      </w:pPr>
      <w:r w:rsidRPr="00AA777D">
        <w:rPr>
          <w:sz w:val="24"/>
        </w:rPr>
        <w:t xml:space="preserve">- Training and Testing: The dataset is split into training and testing sets to train the model </w:t>
      </w:r>
      <w:proofErr w:type="gramStart"/>
      <w:r w:rsidRPr="00AA777D">
        <w:rPr>
          <w:sz w:val="24"/>
        </w:rPr>
        <w:t xml:space="preserve">and </w:t>
      </w:r>
      <w:r>
        <w:rPr>
          <w:sz w:val="24"/>
        </w:rPr>
        <w:t xml:space="preserve"> </w:t>
      </w:r>
      <w:r w:rsidRPr="00AA777D">
        <w:rPr>
          <w:sz w:val="24"/>
        </w:rPr>
        <w:t>assess</w:t>
      </w:r>
      <w:proofErr w:type="gramEnd"/>
      <w:r w:rsidRPr="00AA777D">
        <w:rPr>
          <w:sz w:val="24"/>
        </w:rPr>
        <w:t xml:space="preserve"> its performance.</w:t>
      </w:r>
    </w:p>
    <w:p w14:paraId="41D7F7FF" w14:textId="77777777" w:rsidR="00D3584C" w:rsidRDefault="00D3584C" w:rsidP="00D3584C">
      <w:pPr>
        <w:rPr>
          <w:sz w:val="24"/>
        </w:rPr>
      </w:pPr>
      <w:r w:rsidRPr="00AA777D">
        <w:rPr>
          <w:sz w:val="24"/>
        </w:rPr>
        <w:t>- Hyperparameter Tuning: Techniques such as grid search or cross-validation are used to optimize model parameters for the best accuracy and reliability.</w:t>
      </w:r>
    </w:p>
    <w:p w14:paraId="69C187B1" w14:textId="54D671C8" w:rsidR="00D3584C" w:rsidRPr="00D3584C" w:rsidRDefault="00D3584C" w:rsidP="00D3584C">
      <w:pPr>
        <w:rPr>
          <w:rFonts w:asciiTheme="minorHAnsi" w:hAnsiTheme="minorHAnsi" w:cstheme="minorHAnsi"/>
          <w:sz w:val="24"/>
          <w:szCs w:val="24"/>
        </w:rPr>
      </w:pPr>
      <w:r w:rsidRPr="00AA777D">
        <w:rPr>
          <w:sz w:val="24"/>
        </w:rPr>
        <w:t>- Evaluation: Metrics such as accuracy, precision, recall, and F1-score are calculated to evaluate model performance and ensure it meets the project’s classification goals.</w:t>
      </w:r>
    </w:p>
    <w:p w14:paraId="26274363" w14:textId="77777777" w:rsidR="00D3584C" w:rsidRDefault="00D3584C" w:rsidP="00D3584C">
      <w:pPr>
        <w:pStyle w:val="Heading1"/>
        <w:numPr>
          <w:ilvl w:val="0"/>
          <w:numId w:val="0"/>
        </w:numPr>
        <w:ind w:left="432" w:hanging="432"/>
        <w:rPr>
          <w:b w:val="0"/>
          <w:bCs w:val="0"/>
          <w:sz w:val="24"/>
        </w:rPr>
      </w:pPr>
      <w:r w:rsidRPr="00AA777D">
        <w:rPr>
          <w:b w:val="0"/>
          <w:bCs w:val="0"/>
          <w:sz w:val="24"/>
        </w:rPr>
        <w:lastRenderedPageBreak/>
        <w:t xml:space="preserve"> 5. Identification of Discriminant Proteins</w:t>
      </w:r>
    </w:p>
    <w:p w14:paraId="42F9AE2F" w14:textId="77777777" w:rsidR="00D3584C" w:rsidRDefault="00D3584C" w:rsidP="00D3584C">
      <w:pPr>
        <w:pStyle w:val="Heading1"/>
        <w:numPr>
          <w:ilvl w:val="0"/>
          <w:numId w:val="0"/>
        </w:numPr>
        <w:ind w:left="432" w:hanging="432"/>
        <w:rPr>
          <w:b w:val="0"/>
          <w:bCs w:val="0"/>
          <w:sz w:val="24"/>
        </w:rPr>
      </w:pPr>
      <w:r w:rsidRPr="00AA777D">
        <w:rPr>
          <w:b w:val="0"/>
          <w:bCs w:val="0"/>
          <w:sz w:val="24"/>
        </w:rPr>
        <w:t xml:space="preserve">   - Overview: Once a model is built, feature importance analysis is performed to identify proteins that serve as discriminant markers, essential for distinguishing between the eight mouse classes</w:t>
      </w:r>
    </w:p>
    <w:p w14:paraId="4B4F84C8" w14:textId="066099D2" w:rsidR="00D3584C" w:rsidRPr="00AA777D" w:rsidRDefault="00D3584C" w:rsidP="00D3584C">
      <w:pPr>
        <w:pStyle w:val="Heading1"/>
        <w:numPr>
          <w:ilvl w:val="0"/>
          <w:numId w:val="0"/>
        </w:numPr>
        <w:ind w:left="432" w:hanging="432"/>
        <w:rPr>
          <w:b w:val="0"/>
          <w:bCs w:val="0"/>
          <w:sz w:val="24"/>
        </w:rPr>
      </w:pPr>
      <w:r w:rsidRPr="00AA777D">
        <w:rPr>
          <w:b w:val="0"/>
          <w:bCs w:val="0"/>
          <w:sz w:val="24"/>
        </w:rPr>
        <w:t xml:space="preserve">   - Techniques:</w:t>
      </w:r>
    </w:p>
    <w:p w14:paraId="44A5CD64" w14:textId="77777777" w:rsidR="00D3584C" w:rsidRPr="00AA777D" w:rsidRDefault="00D3584C" w:rsidP="00D3584C">
      <w:pPr>
        <w:pStyle w:val="Heading1"/>
        <w:numPr>
          <w:ilvl w:val="0"/>
          <w:numId w:val="0"/>
        </w:numPr>
        <w:ind w:left="432" w:hanging="432"/>
        <w:rPr>
          <w:b w:val="0"/>
          <w:bCs w:val="0"/>
          <w:sz w:val="24"/>
        </w:rPr>
      </w:pPr>
      <w:r w:rsidRPr="00AA777D">
        <w:rPr>
          <w:b w:val="0"/>
          <w:bCs w:val="0"/>
          <w:sz w:val="24"/>
        </w:rPr>
        <w:t xml:space="preserve">     - Feature Importance Ranking: Techniques like feature importance scores (from Random Forests) and coefficient analysis (from LDA) help to rank proteins by their relevance.</w:t>
      </w:r>
    </w:p>
    <w:p w14:paraId="27C53BEA" w14:textId="6A187EA1" w:rsidR="00D3584C" w:rsidRPr="00AA777D" w:rsidRDefault="00D3584C" w:rsidP="00D3584C">
      <w:pPr>
        <w:pStyle w:val="Heading1"/>
        <w:numPr>
          <w:ilvl w:val="0"/>
          <w:numId w:val="0"/>
        </w:numPr>
        <w:ind w:left="432" w:hanging="432"/>
        <w:rPr>
          <w:b w:val="0"/>
          <w:bCs w:val="0"/>
          <w:sz w:val="24"/>
        </w:rPr>
      </w:pPr>
      <w:r>
        <w:rPr>
          <w:b w:val="0"/>
          <w:bCs w:val="0"/>
          <w:sz w:val="24"/>
        </w:rPr>
        <w:t xml:space="preserve">    </w:t>
      </w:r>
      <w:r w:rsidRPr="00AA777D">
        <w:rPr>
          <w:b w:val="0"/>
          <w:bCs w:val="0"/>
          <w:sz w:val="24"/>
        </w:rPr>
        <w:t>- Statistical Validation: Cross-validation is applied to ensure that the discriminant proteins are consistently identified across different samples, adding reliability to the results.</w:t>
      </w:r>
    </w:p>
    <w:p w14:paraId="519E2D75" w14:textId="77777777" w:rsidR="00D3584C" w:rsidRDefault="00D3584C" w:rsidP="00D3584C">
      <w:pPr>
        <w:pStyle w:val="Heading1"/>
        <w:numPr>
          <w:ilvl w:val="0"/>
          <w:numId w:val="0"/>
        </w:numPr>
        <w:ind w:left="432" w:hanging="432"/>
        <w:rPr>
          <w:b w:val="0"/>
          <w:bCs w:val="0"/>
          <w:sz w:val="24"/>
        </w:rPr>
      </w:pPr>
      <w:r w:rsidRPr="00AA777D">
        <w:rPr>
          <w:b w:val="0"/>
          <w:bCs w:val="0"/>
          <w:sz w:val="24"/>
        </w:rPr>
        <w:t xml:space="preserve"> 6. Result Visualization and Interpretation</w:t>
      </w:r>
    </w:p>
    <w:p w14:paraId="6E9726BC" w14:textId="5EFE01F6" w:rsidR="00D3584C" w:rsidRPr="00AA777D" w:rsidRDefault="00D3584C" w:rsidP="00D3584C">
      <w:pPr>
        <w:pStyle w:val="Heading1"/>
        <w:numPr>
          <w:ilvl w:val="0"/>
          <w:numId w:val="0"/>
        </w:numPr>
        <w:ind w:left="432" w:hanging="432"/>
        <w:rPr>
          <w:b w:val="0"/>
          <w:bCs w:val="0"/>
          <w:sz w:val="24"/>
        </w:rPr>
      </w:pPr>
      <w:r w:rsidRPr="00AA777D">
        <w:rPr>
          <w:b w:val="0"/>
          <w:bCs w:val="0"/>
          <w:sz w:val="24"/>
        </w:rPr>
        <w:t xml:space="preserve">   - Overview: To make findings interpretable, results are visualized and documented for easier understanding and communication.</w:t>
      </w:r>
    </w:p>
    <w:p w14:paraId="30D85BA1" w14:textId="77777777" w:rsidR="00B83D26" w:rsidRDefault="00D3584C" w:rsidP="00B83D26">
      <w:pPr>
        <w:pStyle w:val="Heading1"/>
        <w:numPr>
          <w:ilvl w:val="0"/>
          <w:numId w:val="0"/>
        </w:numPr>
        <w:ind w:left="432"/>
        <w:rPr>
          <w:b w:val="0"/>
          <w:bCs w:val="0"/>
          <w:sz w:val="24"/>
        </w:rPr>
      </w:pPr>
      <w:r w:rsidRPr="00AA777D">
        <w:rPr>
          <w:b w:val="0"/>
          <w:bCs w:val="0"/>
          <w:sz w:val="24"/>
        </w:rPr>
        <w:t xml:space="preserve">   - Steps:</w:t>
      </w:r>
    </w:p>
    <w:p w14:paraId="56AC080C" w14:textId="23EF5D3B" w:rsidR="00D3584C" w:rsidRPr="00AA777D" w:rsidRDefault="00D3584C" w:rsidP="00B83D26">
      <w:pPr>
        <w:pStyle w:val="Heading1"/>
        <w:numPr>
          <w:ilvl w:val="0"/>
          <w:numId w:val="0"/>
        </w:numPr>
        <w:ind w:left="432"/>
        <w:rPr>
          <w:b w:val="0"/>
          <w:bCs w:val="0"/>
          <w:sz w:val="24"/>
        </w:rPr>
      </w:pPr>
      <w:r w:rsidRPr="00AA777D">
        <w:rPr>
          <w:b w:val="0"/>
          <w:bCs w:val="0"/>
          <w:sz w:val="24"/>
        </w:rPr>
        <w:t>- Model Performance Visualization: Confusion matrices, accuracy plots, and feature importance graphs are used to showcase model performance.</w:t>
      </w:r>
    </w:p>
    <w:p w14:paraId="20BD88BB" w14:textId="74BBC97A" w:rsidR="00D3584C" w:rsidRPr="00AA777D" w:rsidRDefault="00D3584C" w:rsidP="00D3584C">
      <w:pPr>
        <w:pStyle w:val="Heading1"/>
        <w:numPr>
          <w:ilvl w:val="0"/>
          <w:numId w:val="0"/>
        </w:numPr>
        <w:ind w:left="432"/>
        <w:rPr>
          <w:b w:val="0"/>
          <w:bCs w:val="0"/>
          <w:sz w:val="24"/>
        </w:rPr>
      </w:pPr>
      <w:r w:rsidRPr="00AA777D">
        <w:rPr>
          <w:b w:val="0"/>
          <w:bCs w:val="0"/>
          <w:sz w:val="24"/>
        </w:rPr>
        <w:t>- Discriminant Protein Visualization: Identified key proteins are visualized through bar charts and heatmaps, showing their relative importance across classes.</w:t>
      </w:r>
    </w:p>
    <w:p w14:paraId="223335A4" w14:textId="19B4998C" w:rsidR="00D3584C" w:rsidRPr="00AA777D" w:rsidRDefault="00B83D26" w:rsidP="00D3584C">
      <w:pPr>
        <w:pStyle w:val="Heading1"/>
        <w:numPr>
          <w:ilvl w:val="0"/>
          <w:numId w:val="0"/>
        </w:numPr>
        <w:ind w:left="432"/>
        <w:rPr>
          <w:b w:val="0"/>
          <w:bCs w:val="0"/>
          <w:sz w:val="24"/>
        </w:rPr>
      </w:pPr>
      <w:r>
        <w:rPr>
          <w:b w:val="0"/>
          <w:bCs w:val="0"/>
          <w:sz w:val="24"/>
        </w:rPr>
        <w:t>-</w:t>
      </w:r>
      <w:r w:rsidR="00D3584C" w:rsidRPr="00AA777D">
        <w:rPr>
          <w:b w:val="0"/>
          <w:bCs w:val="0"/>
          <w:sz w:val="24"/>
        </w:rPr>
        <w:t>Class Distribution and Protein Expression Analysis: Further visualizations help interpret the distribution of classes and the variation of key protein expressions.</w:t>
      </w:r>
    </w:p>
    <w:p w14:paraId="219DA7E7" w14:textId="77777777" w:rsidR="00D3584C" w:rsidRPr="00AA777D" w:rsidRDefault="00D3584C" w:rsidP="00D3584C">
      <w:pPr>
        <w:pStyle w:val="Heading1"/>
        <w:numPr>
          <w:ilvl w:val="0"/>
          <w:numId w:val="0"/>
        </w:numPr>
        <w:ind w:left="432"/>
        <w:rPr>
          <w:b w:val="0"/>
          <w:bCs w:val="0"/>
          <w:sz w:val="24"/>
        </w:rPr>
      </w:pPr>
      <w:r w:rsidRPr="00AA777D">
        <w:rPr>
          <w:b w:val="0"/>
          <w:bCs w:val="0"/>
          <w:sz w:val="24"/>
        </w:rPr>
        <w:t>7. Documentation and Final Reporting</w:t>
      </w:r>
    </w:p>
    <w:p w14:paraId="383EFBCC" w14:textId="60BE0DC6" w:rsidR="00D3584C" w:rsidRPr="00AA777D" w:rsidRDefault="00B83D26" w:rsidP="00B83D26">
      <w:pPr>
        <w:pStyle w:val="Heading1"/>
        <w:numPr>
          <w:ilvl w:val="0"/>
          <w:numId w:val="0"/>
        </w:numPr>
        <w:ind w:left="432" w:hanging="432"/>
        <w:rPr>
          <w:b w:val="0"/>
          <w:bCs w:val="0"/>
          <w:sz w:val="24"/>
        </w:rPr>
      </w:pPr>
      <w:r>
        <w:rPr>
          <w:b w:val="0"/>
          <w:bCs w:val="0"/>
          <w:sz w:val="24"/>
        </w:rPr>
        <w:t xml:space="preserve">      </w:t>
      </w:r>
      <w:r w:rsidR="00D3584C" w:rsidRPr="00AA777D">
        <w:rPr>
          <w:b w:val="0"/>
          <w:bCs w:val="0"/>
          <w:sz w:val="24"/>
        </w:rPr>
        <w:t xml:space="preserve"> - Overview: The final stage involves compiling all methodologies, findings, and insights</w:t>
      </w:r>
      <w:r w:rsidR="00D3584C">
        <w:rPr>
          <w:b w:val="0"/>
          <w:bCs w:val="0"/>
          <w:sz w:val="24"/>
        </w:rPr>
        <w:t xml:space="preserve">     </w:t>
      </w:r>
      <w:r w:rsidR="00D3584C" w:rsidRPr="00AA777D">
        <w:rPr>
          <w:b w:val="0"/>
          <w:bCs w:val="0"/>
          <w:sz w:val="24"/>
        </w:rPr>
        <w:t>into a comprehensive report.</w:t>
      </w:r>
    </w:p>
    <w:p w14:paraId="634E8165" w14:textId="062A7AE4" w:rsidR="00D3584C" w:rsidRPr="00AA777D" w:rsidRDefault="00D3584C" w:rsidP="00D3584C">
      <w:pPr>
        <w:pStyle w:val="Heading1"/>
        <w:numPr>
          <w:ilvl w:val="0"/>
          <w:numId w:val="0"/>
        </w:numPr>
        <w:ind w:left="432" w:hanging="432"/>
        <w:rPr>
          <w:b w:val="0"/>
          <w:bCs w:val="0"/>
          <w:sz w:val="24"/>
        </w:rPr>
      </w:pPr>
      <w:r w:rsidRPr="00AA777D">
        <w:rPr>
          <w:b w:val="0"/>
          <w:bCs w:val="0"/>
          <w:sz w:val="24"/>
        </w:rPr>
        <w:lastRenderedPageBreak/>
        <w:t xml:space="preserve">  - Steps:</w:t>
      </w:r>
    </w:p>
    <w:p w14:paraId="55C6FA0C" w14:textId="0A7DF317" w:rsidR="00D3584C" w:rsidRDefault="00D3584C" w:rsidP="00D3584C">
      <w:pPr>
        <w:pStyle w:val="Heading1"/>
        <w:numPr>
          <w:ilvl w:val="0"/>
          <w:numId w:val="0"/>
        </w:numPr>
        <w:rPr>
          <w:b w:val="0"/>
          <w:bCs w:val="0"/>
          <w:sz w:val="24"/>
        </w:rPr>
      </w:pPr>
      <w:r w:rsidRPr="00AA777D">
        <w:rPr>
          <w:b w:val="0"/>
          <w:bCs w:val="0"/>
          <w:sz w:val="24"/>
        </w:rPr>
        <w:t xml:space="preserve"> - Methodology Documentation: Each step, from data cleaning to model building, is</w:t>
      </w:r>
      <w:r>
        <w:rPr>
          <w:b w:val="0"/>
          <w:bCs w:val="0"/>
          <w:sz w:val="24"/>
        </w:rPr>
        <w:t xml:space="preserve"> </w:t>
      </w:r>
      <w:r w:rsidRPr="00AA777D">
        <w:rPr>
          <w:b w:val="0"/>
          <w:bCs w:val="0"/>
          <w:sz w:val="24"/>
        </w:rPr>
        <w:t>documented to ensure transparency and reproducibility.</w:t>
      </w:r>
    </w:p>
    <w:p w14:paraId="75A4BC0C" w14:textId="77777777" w:rsidR="00B83D26" w:rsidRDefault="00B83D26" w:rsidP="00B83D26">
      <w:pPr>
        <w:rPr>
          <w:b/>
          <w:bCs/>
          <w:sz w:val="36"/>
          <w:szCs w:val="36"/>
        </w:rPr>
      </w:pPr>
      <w:bookmarkStart w:id="13" w:name="_Toc31392328"/>
      <w:bookmarkStart w:id="14" w:name="_Toc464896564"/>
      <w:bookmarkStart w:id="15" w:name="_Toc460101968"/>
    </w:p>
    <w:p w14:paraId="1E7A301F" w14:textId="0847FDC7" w:rsidR="00B83D26" w:rsidRPr="004F61FB" w:rsidRDefault="00B83D26" w:rsidP="00B83D26">
      <w:pPr>
        <w:rPr>
          <w:rFonts w:asciiTheme="minorHAnsi" w:hAnsiTheme="minorHAnsi" w:cstheme="minorHAnsi"/>
          <w:sz w:val="24"/>
          <w:szCs w:val="36"/>
        </w:rPr>
      </w:pPr>
      <w:r>
        <w:rPr>
          <w:b/>
          <w:bCs/>
          <w:sz w:val="36"/>
          <w:szCs w:val="36"/>
        </w:rPr>
        <w:t xml:space="preserve">5) </w:t>
      </w:r>
      <w:r w:rsidR="006A68F6" w:rsidRPr="00B83D26">
        <w:rPr>
          <w:b/>
          <w:bCs/>
          <w:sz w:val="36"/>
          <w:szCs w:val="36"/>
        </w:rPr>
        <w:t xml:space="preserve">Technologies to be </w:t>
      </w:r>
      <w:bookmarkEnd w:id="13"/>
      <w:r w:rsidR="00B75DFC" w:rsidRPr="00B83D26">
        <w:rPr>
          <w:b/>
          <w:bCs/>
          <w:sz w:val="36"/>
          <w:szCs w:val="36"/>
        </w:rPr>
        <w:t>used: -</w:t>
      </w:r>
      <w:r>
        <w:br/>
      </w:r>
      <w:r w:rsidRPr="004F61FB">
        <w:rPr>
          <w:rFonts w:asciiTheme="minorHAnsi" w:hAnsiTheme="minorHAnsi" w:cstheme="minorHAnsi"/>
          <w:sz w:val="24"/>
          <w:szCs w:val="36"/>
        </w:rPr>
        <w:t>The "MUSMUSCULUS" project requires a robust set of tools and libraries to handle high-dimensional proteomic data, conduct complex statistical analysis, and develop machine learning models for classification and biomarker identification. The following technologies are chosen for their compatibility, efficiency, and relevance in bioinformatics and data science applications:</w:t>
      </w:r>
    </w:p>
    <w:p w14:paraId="5094CEF5"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1. Programming Languages</w:t>
      </w:r>
    </w:p>
    <w:p w14:paraId="77D46198"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Python: Python serves as the primary programming language for this project due to its extensive libraries and tools for data analysis, visualization, and machine learning. Its versatility and ease of use make it ideal for bioinformatics tasks, allowing for seamless integration of different modules within the project.</w:t>
      </w:r>
    </w:p>
    <w:p w14:paraId="29B10732"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2. Data Analysis and Machine Learning Libraries</w:t>
      </w:r>
    </w:p>
    <w:p w14:paraId="076DD020"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NumPy and Pandas: These libraries are essential for data handling and manipulation. NumPy provides efficient numerical operations, while Pandas is used for managing and processing large datasets, making it suitable for handling the complex proteomic data in the project.</w:t>
      </w:r>
    </w:p>
    <w:p w14:paraId="1AD60FA1"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SciPy: SciPy supports statistical operations and advanced mathematical functions, enabling calculations and statistical validations needed for data analysis and feature selection.</w:t>
      </w:r>
    </w:p>
    <w:p w14:paraId="21224937"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Scikit-Learn: Scikit-Learn is the primary library for implementing machine learning algorithms, including classification, dimensionality reduction (PCA, LDA), and feature selection. Its wide range of tools for model training, evaluation, and parameter tuning is crucial for achieving accurate and reliable classification.</w:t>
      </w:r>
    </w:p>
    <w:p w14:paraId="3B5F7F86"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3. Visualization Libraries</w:t>
      </w:r>
    </w:p>
    <w:p w14:paraId="59AC0887"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Matplotlib and Seaborn: These libraries are used for creating detailed visualizations, such as scatter plots, heatmaps, and histograms, which aid in exploratory data analysis and result interpretation. Seaborn, built on Matplotlib, is particularly effective for creating visually appealing statistical graphics, which helps in understanding data distributions and correlations.</w:t>
      </w:r>
    </w:p>
    <w:p w14:paraId="37CFFC82"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Plot</w:t>
      </w:r>
      <w:r>
        <w:rPr>
          <w:rFonts w:asciiTheme="minorHAnsi" w:hAnsiTheme="minorHAnsi" w:cstheme="minorHAnsi"/>
          <w:sz w:val="24"/>
          <w:szCs w:val="36"/>
        </w:rPr>
        <w:t xml:space="preserve"> </w:t>
      </w:r>
      <w:proofErr w:type="spellStart"/>
      <w:r w:rsidRPr="004F61FB">
        <w:rPr>
          <w:rFonts w:asciiTheme="minorHAnsi" w:hAnsiTheme="minorHAnsi" w:cstheme="minorHAnsi"/>
          <w:sz w:val="24"/>
          <w:szCs w:val="36"/>
        </w:rPr>
        <w:t>ly</w:t>
      </w:r>
      <w:proofErr w:type="spellEnd"/>
      <w:r w:rsidRPr="004F61FB">
        <w:rPr>
          <w:rFonts w:asciiTheme="minorHAnsi" w:hAnsiTheme="minorHAnsi" w:cstheme="minorHAnsi"/>
          <w:sz w:val="24"/>
          <w:szCs w:val="36"/>
        </w:rPr>
        <w:t>: Plot</w:t>
      </w:r>
      <w:r>
        <w:rPr>
          <w:rFonts w:asciiTheme="minorHAnsi" w:hAnsiTheme="minorHAnsi" w:cstheme="minorHAnsi"/>
          <w:sz w:val="24"/>
          <w:szCs w:val="36"/>
        </w:rPr>
        <w:t xml:space="preserve"> </w:t>
      </w:r>
      <w:proofErr w:type="spellStart"/>
      <w:r w:rsidRPr="004F61FB">
        <w:rPr>
          <w:rFonts w:asciiTheme="minorHAnsi" w:hAnsiTheme="minorHAnsi" w:cstheme="minorHAnsi"/>
          <w:sz w:val="24"/>
          <w:szCs w:val="36"/>
        </w:rPr>
        <w:t>ly</w:t>
      </w:r>
      <w:proofErr w:type="spellEnd"/>
      <w:r w:rsidRPr="004F61FB">
        <w:rPr>
          <w:rFonts w:asciiTheme="minorHAnsi" w:hAnsiTheme="minorHAnsi" w:cstheme="minorHAnsi"/>
          <w:sz w:val="24"/>
          <w:szCs w:val="36"/>
        </w:rPr>
        <w:t xml:space="preserve"> may be used for interactive visualizations, especially when presenting complex findings like feature importance or protein distribution. Its ability to generate interactive, browser-based plots is valuable for data exploration and reporting.</w:t>
      </w:r>
    </w:p>
    <w:p w14:paraId="4116DC6C"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lastRenderedPageBreak/>
        <w:t xml:space="preserve"> 4. Dimensionality Reduction and Feature Selection Tools</w:t>
      </w:r>
    </w:p>
    <w:p w14:paraId="2512E2DE"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Principal Component Analysis (PCA): Implemented within Scikit-Learn, PCA </w:t>
      </w:r>
      <w:r>
        <w:rPr>
          <w:rFonts w:asciiTheme="minorHAnsi" w:hAnsiTheme="minorHAnsi" w:cstheme="minorHAnsi"/>
          <w:sz w:val="24"/>
          <w:szCs w:val="36"/>
        </w:rPr>
        <w:t>is</w:t>
      </w:r>
      <w:r w:rsidRPr="004F61FB">
        <w:rPr>
          <w:rFonts w:asciiTheme="minorHAnsi" w:hAnsiTheme="minorHAnsi" w:cstheme="minorHAnsi"/>
          <w:sz w:val="24"/>
          <w:szCs w:val="36"/>
        </w:rPr>
        <w:t xml:space="preserve"> essential for reducing the dataset’s dimensionality, helping in the identification of key proteins and improving model performance by reducing redundancy.</w:t>
      </w:r>
    </w:p>
    <w:p w14:paraId="60962B00"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Feature Importance Analysis: Scikit-Learn’s feature importance functions, particularly those in algorithms like Random Forests, support the identification of discriminant proteins. These techniques help pinpoint the most relevant proteins for classification, serving as potential biomarkers.</w:t>
      </w:r>
    </w:p>
    <w:p w14:paraId="7BFC7C5B"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5. Statistical Analysis Tools</w:t>
      </w:r>
    </w:p>
    <w:p w14:paraId="203BBBB4"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w:t>
      </w:r>
      <w:proofErr w:type="spellStart"/>
      <w:r w:rsidRPr="004F61FB">
        <w:rPr>
          <w:rFonts w:asciiTheme="minorHAnsi" w:hAnsiTheme="minorHAnsi" w:cstheme="minorHAnsi"/>
          <w:sz w:val="24"/>
          <w:szCs w:val="36"/>
        </w:rPr>
        <w:t>StatsModels</w:t>
      </w:r>
      <w:proofErr w:type="spellEnd"/>
      <w:r w:rsidRPr="004F61FB">
        <w:rPr>
          <w:rFonts w:asciiTheme="minorHAnsi" w:hAnsiTheme="minorHAnsi" w:cstheme="minorHAnsi"/>
          <w:sz w:val="24"/>
          <w:szCs w:val="36"/>
        </w:rPr>
        <w:t xml:space="preserve">: </w:t>
      </w:r>
      <w:proofErr w:type="spellStart"/>
      <w:r w:rsidRPr="004F61FB">
        <w:rPr>
          <w:rFonts w:asciiTheme="minorHAnsi" w:hAnsiTheme="minorHAnsi" w:cstheme="minorHAnsi"/>
          <w:sz w:val="24"/>
          <w:szCs w:val="36"/>
        </w:rPr>
        <w:t>StatsModels</w:t>
      </w:r>
      <w:proofErr w:type="spellEnd"/>
      <w:r w:rsidRPr="004F61FB">
        <w:rPr>
          <w:rFonts w:asciiTheme="minorHAnsi" w:hAnsiTheme="minorHAnsi" w:cstheme="minorHAnsi"/>
          <w:sz w:val="24"/>
          <w:szCs w:val="36"/>
        </w:rPr>
        <w:t xml:space="preserve"> provides advanced statistical tests and models, which are useful for validating findings, ensuring that the identified discriminant proteins hold statistical significance.</w:t>
      </w:r>
    </w:p>
    <w:p w14:paraId="2E9C999F"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6. Integrated Development Environment (IDE)</w:t>
      </w:r>
    </w:p>
    <w:p w14:paraId="48BE2933" w14:textId="77777777" w:rsidR="00B83D26" w:rsidRPr="004F61FB" w:rsidRDefault="00B83D26" w:rsidP="00B83D26">
      <w:pPr>
        <w:rPr>
          <w:rFonts w:asciiTheme="minorHAnsi" w:hAnsiTheme="minorHAnsi" w:cstheme="minorHAnsi"/>
          <w:sz w:val="24"/>
          <w:szCs w:val="36"/>
        </w:rPr>
      </w:pPr>
      <w:r w:rsidRPr="004F61FB">
        <w:rPr>
          <w:rFonts w:asciiTheme="minorHAnsi" w:hAnsiTheme="minorHAnsi" w:cstheme="minorHAnsi"/>
          <w:sz w:val="24"/>
          <w:szCs w:val="36"/>
        </w:rPr>
        <w:t xml:space="preserve">   - </w:t>
      </w:r>
      <w:proofErr w:type="spellStart"/>
      <w:r w:rsidRPr="004F61FB">
        <w:rPr>
          <w:rFonts w:asciiTheme="minorHAnsi" w:hAnsiTheme="minorHAnsi" w:cstheme="minorHAnsi"/>
          <w:sz w:val="24"/>
          <w:szCs w:val="36"/>
        </w:rPr>
        <w:t>Jupyter</w:t>
      </w:r>
      <w:proofErr w:type="spellEnd"/>
      <w:r w:rsidRPr="004F61FB">
        <w:rPr>
          <w:rFonts w:asciiTheme="minorHAnsi" w:hAnsiTheme="minorHAnsi" w:cstheme="minorHAnsi"/>
          <w:sz w:val="24"/>
          <w:szCs w:val="36"/>
        </w:rPr>
        <w:t xml:space="preserve"> Notebook: </w:t>
      </w:r>
      <w:proofErr w:type="spellStart"/>
      <w:r w:rsidRPr="004F61FB">
        <w:rPr>
          <w:rFonts w:asciiTheme="minorHAnsi" w:hAnsiTheme="minorHAnsi" w:cstheme="minorHAnsi"/>
          <w:sz w:val="24"/>
          <w:szCs w:val="36"/>
        </w:rPr>
        <w:t>Jupyter</w:t>
      </w:r>
      <w:proofErr w:type="spellEnd"/>
      <w:r w:rsidRPr="004F61FB">
        <w:rPr>
          <w:rFonts w:asciiTheme="minorHAnsi" w:hAnsiTheme="minorHAnsi" w:cstheme="minorHAnsi"/>
          <w:sz w:val="24"/>
          <w:szCs w:val="36"/>
        </w:rPr>
        <w:t xml:space="preserve"> Notebook offers an interactive environment for writing code, running analyses, and visualizing results. It is particularly suitable for data science projects, as it allows for code and output to be displayed together, supporting exploratory work and detailed documentation.</w:t>
      </w:r>
    </w:p>
    <w:p w14:paraId="6EE169E9" w14:textId="4AE5FFB7" w:rsidR="00EC0F49" w:rsidRDefault="00EC0F49" w:rsidP="00583148">
      <w:pPr>
        <w:pStyle w:val="Heading2"/>
        <w:numPr>
          <w:ilvl w:val="0"/>
          <w:numId w:val="0"/>
        </w:numPr>
        <w:rPr>
          <w:rFonts w:asciiTheme="minorHAnsi" w:hAnsiTheme="minorHAnsi" w:cstheme="minorHAnsi"/>
        </w:rPr>
      </w:pPr>
      <w:bookmarkStart w:id="16" w:name="_Toc460101969"/>
      <w:bookmarkStart w:id="17" w:name="_Toc31392329"/>
      <w:bookmarkStart w:id="18" w:name="_Toc457230927"/>
      <w:r>
        <w:rPr>
          <w:rFonts w:asciiTheme="minorHAnsi" w:hAnsiTheme="minorHAnsi" w:cstheme="minorHAnsi"/>
        </w:rPr>
        <w:t xml:space="preserve">5.1) </w:t>
      </w:r>
      <w:r w:rsidR="006A68F6" w:rsidRPr="00FB1BE1">
        <w:rPr>
          <w:rFonts w:asciiTheme="minorHAnsi" w:hAnsiTheme="minorHAnsi" w:cstheme="minorHAnsi"/>
        </w:rPr>
        <w:t>Software Platform</w:t>
      </w:r>
      <w:bookmarkEnd w:id="16"/>
      <w:bookmarkEnd w:id="17"/>
      <w:r w:rsidR="006A68F6" w:rsidRPr="00FB1BE1">
        <w:rPr>
          <w:rFonts w:asciiTheme="minorHAnsi" w:hAnsiTheme="minorHAnsi" w:cstheme="minorHAnsi"/>
        </w:rPr>
        <w:t xml:space="preserve"> </w:t>
      </w:r>
      <w:bookmarkEnd w:id="18"/>
    </w:p>
    <w:p w14:paraId="3FF330F7" w14:textId="77777777" w:rsidR="00EC0F49" w:rsidRPr="00532274" w:rsidRDefault="00EC0F49" w:rsidP="00EC0F49">
      <w:pPr>
        <w:rPr>
          <w:rFonts w:asciiTheme="minorHAnsi" w:hAnsiTheme="minorHAnsi" w:cstheme="minorHAnsi"/>
          <w:sz w:val="25"/>
          <w:szCs w:val="28"/>
        </w:rPr>
      </w:pPr>
      <w:r w:rsidRPr="00532274">
        <w:rPr>
          <w:rFonts w:asciiTheme="minorHAnsi" w:hAnsiTheme="minorHAnsi" w:cstheme="minorHAnsi"/>
          <w:sz w:val="25"/>
          <w:szCs w:val="28"/>
        </w:rPr>
        <w:t>The "MUSMUSCULUS" project leverages a variety of software platforms to support data processing, machine learning, visualization, and documentation needs. These platforms provide a robust environment for executing bioinformatics tasks, ensuring reproducibility, and enhancing efficiency. Below is an outline of the key software platforms utilized:</w:t>
      </w:r>
    </w:p>
    <w:p w14:paraId="6FAA42B4" w14:textId="77777777" w:rsidR="00EC0F49" w:rsidRDefault="00EC0F49" w:rsidP="00EC0F49">
      <w:pPr>
        <w:rPr>
          <w:rFonts w:asciiTheme="minorHAnsi" w:hAnsiTheme="minorHAnsi" w:cstheme="minorHAnsi"/>
          <w:sz w:val="25"/>
          <w:szCs w:val="28"/>
        </w:rPr>
      </w:pPr>
      <w:r w:rsidRPr="00532274">
        <w:rPr>
          <w:rFonts w:asciiTheme="minorHAnsi" w:hAnsiTheme="minorHAnsi" w:cstheme="minorHAnsi"/>
          <w:sz w:val="25"/>
          <w:szCs w:val="28"/>
        </w:rPr>
        <w:t xml:space="preserve">1. </w:t>
      </w:r>
      <w:proofErr w:type="spellStart"/>
      <w:r w:rsidRPr="00532274">
        <w:rPr>
          <w:rFonts w:asciiTheme="minorHAnsi" w:hAnsiTheme="minorHAnsi" w:cstheme="minorHAnsi"/>
          <w:sz w:val="25"/>
          <w:szCs w:val="28"/>
        </w:rPr>
        <w:t>Jupyter</w:t>
      </w:r>
      <w:proofErr w:type="spellEnd"/>
      <w:r w:rsidRPr="00532274">
        <w:rPr>
          <w:rFonts w:asciiTheme="minorHAnsi" w:hAnsiTheme="minorHAnsi" w:cstheme="minorHAnsi"/>
          <w:sz w:val="25"/>
          <w:szCs w:val="28"/>
        </w:rPr>
        <w:t xml:space="preserve"> Notebook</w:t>
      </w:r>
    </w:p>
    <w:p w14:paraId="71CDDE76" w14:textId="77777777" w:rsidR="00EC0F49" w:rsidRDefault="00EC0F49" w:rsidP="00EC0F49">
      <w:pPr>
        <w:rPr>
          <w:rFonts w:asciiTheme="minorHAnsi" w:hAnsiTheme="minorHAnsi" w:cstheme="minorHAnsi"/>
          <w:sz w:val="25"/>
          <w:szCs w:val="28"/>
        </w:rPr>
      </w:pPr>
      <w:proofErr w:type="spellStart"/>
      <w:r w:rsidRPr="00532274">
        <w:rPr>
          <w:rFonts w:asciiTheme="minorHAnsi" w:hAnsiTheme="minorHAnsi" w:cstheme="minorHAnsi"/>
          <w:sz w:val="25"/>
          <w:szCs w:val="28"/>
        </w:rPr>
        <w:t>Jupyter</w:t>
      </w:r>
      <w:proofErr w:type="spellEnd"/>
      <w:r w:rsidRPr="00532274">
        <w:rPr>
          <w:rFonts w:asciiTheme="minorHAnsi" w:hAnsiTheme="minorHAnsi" w:cstheme="minorHAnsi"/>
          <w:sz w:val="25"/>
          <w:szCs w:val="28"/>
        </w:rPr>
        <w:t xml:space="preserve"> Notebook is an open-source, web-based interactive development environment widely used in data science and bioinformatics. It allows code, visualizations, and markdown text to be organized in a single document, making it ideal for exploratory data analysis and iterative workflows.</w:t>
      </w:r>
    </w:p>
    <w:p w14:paraId="01DC4471" w14:textId="77777777" w:rsidR="00EC0F49" w:rsidRPr="00532274" w:rsidRDefault="00EC0F49" w:rsidP="00EC0F49">
      <w:pPr>
        <w:rPr>
          <w:rFonts w:asciiTheme="minorHAnsi" w:hAnsiTheme="minorHAnsi" w:cstheme="minorHAnsi"/>
          <w:sz w:val="25"/>
          <w:szCs w:val="28"/>
        </w:rPr>
      </w:pPr>
      <w:r w:rsidRPr="00532274">
        <w:rPr>
          <w:rFonts w:asciiTheme="minorHAnsi" w:hAnsiTheme="minorHAnsi" w:cstheme="minorHAnsi"/>
          <w:sz w:val="25"/>
          <w:szCs w:val="28"/>
        </w:rPr>
        <w:t>2. Python Development Environment (Anaconda)</w:t>
      </w:r>
    </w:p>
    <w:p w14:paraId="7A3A41FE" w14:textId="77777777" w:rsidR="00EC0F49" w:rsidRPr="00532274" w:rsidRDefault="00EC0F49" w:rsidP="00EC0F49">
      <w:pPr>
        <w:rPr>
          <w:rFonts w:asciiTheme="minorHAnsi" w:hAnsiTheme="minorHAnsi" w:cstheme="minorHAnsi"/>
          <w:sz w:val="25"/>
          <w:szCs w:val="28"/>
        </w:rPr>
      </w:pPr>
      <w:r w:rsidRPr="00532274">
        <w:rPr>
          <w:rFonts w:asciiTheme="minorHAnsi" w:hAnsiTheme="minorHAnsi" w:cstheme="minorHAnsi"/>
          <w:sz w:val="25"/>
          <w:szCs w:val="28"/>
        </w:rPr>
        <w:t>Anaconda is a popular distr</w:t>
      </w:r>
      <w:r>
        <w:rPr>
          <w:rFonts w:asciiTheme="minorHAnsi" w:hAnsiTheme="minorHAnsi" w:cstheme="minorHAnsi"/>
          <w:sz w:val="25"/>
          <w:szCs w:val="28"/>
        </w:rPr>
        <w:t>i</w:t>
      </w:r>
      <w:r w:rsidRPr="00532274">
        <w:rPr>
          <w:rFonts w:asciiTheme="minorHAnsi" w:hAnsiTheme="minorHAnsi" w:cstheme="minorHAnsi"/>
          <w:sz w:val="25"/>
          <w:szCs w:val="28"/>
        </w:rPr>
        <w:t>bution of Python that comes pre-installed with numerous data science packages and provides a streamlined environment for scientific computing. It includes a package manager (</w:t>
      </w:r>
      <w:proofErr w:type="spellStart"/>
      <w:r w:rsidRPr="00532274">
        <w:rPr>
          <w:rFonts w:asciiTheme="minorHAnsi" w:hAnsiTheme="minorHAnsi" w:cstheme="minorHAnsi"/>
          <w:sz w:val="25"/>
          <w:szCs w:val="28"/>
        </w:rPr>
        <w:t>conda</w:t>
      </w:r>
      <w:proofErr w:type="spellEnd"/>
      <w:r w:rsidRPr="00532274">
        <w:rPr>
          <w:rFonts w:asciiTheme="minorHAnsi" w:hAnsiTheme="minorHAnsi" w:cstheme="minorHAnsi"/>
          <w:sz w:val="25"/>
          <w:szCs w:val="28"/>
        </w:rPr>
        <w:t>) that simplifies the installation and management of dependencies.</w:t>
      </w:r>
    </w:p>
    <w:p w14:paraId="2802AE27" w14:textId="77777777" w:rsidR="00EC0F49" w:rsidRDefault="00EC0F49" w:rsidP="00EC0F49">
      <w:pPr>
        <w:rPr>
          <w:rFonts w:asciiTheme="minorHAnsi" w:hAnsiTheme="minorHAnsi" w:cstheme="minorHAnsi"/>
          <w:sz w:val="25"/>
          <w:szCs w:val="28"/>
        </w:rPr>
      </w:pPr>
      <w:r>
        <w:rPr>
          <w:rFonts w:asciiTheme="minorHAnsi" w:hAnsiTheme="minorHAnsi" w:cstheme="minorHAnsi"/>
          <w:sz w:val="25"/>
          <w:szCs w:val="28"/>
        </w:rPr>
        <w:t>3</w:t>
      </w:r>
      <w:r w:rsidRPr="00532274">
        <w:rPr>
          <w:rFonts w:asciiTheme="minorHAnsi" w:hAnsiTheme="minorHAnsi" w:cstheme="minorHAnsi"/>
          <w:sz w:val="25"/>
          <w:szCs w:val="28"/>
        </w:rPr>
        <w:t xml:space="preserve">. Data Visualization Tools (Matplotlib, Seaborn, </w:t>
      </w:r>
      <w:proofErr w:type="spellStart"/>
      <w:r w:rsidRPr="00532274">
        <w:rPr>
          <w:rFonts w:asciiTheme="minorHAnsi" w:hAnsiTheme="minorHAnsi" w:cstheme="minorHAnsi"/>
          <w:sz w:val="25"/>
          <w:szCs w:val="28"/>
        </w:rPr>
        <w:t>Plotly</w:t>
      </w:r>
      <w:proofErr w:type="spellEnd"/>
      <w:r w:rsidRPr="00532274">
        <w:rPr>
          <w:rFonts w:asciiTheme="minorHAnsi" w:hAnsiTheme="minorHAnsi" w:cstheme="minorHAnsi"/>
          <w:sz w:val="25"/>
          <w:szCs w:val="28"/>
        </w:rPr>
        <w:t>)</w:t>
      </w:r>
    </w:p>
    <w:p w14:paraId="09DFE8E9" w14:textId="77777777" w:rsidR="00EC0F49" w:rsidRDefault="00EC0F49" w:rsidP="00EC0F49">
      <w:pPr>
        <w:rPr>
          <w:rFonts w:asciiTheme="minorHAnsi" w:hAnsiTheme="minorHAnsi" w:cstheme="minorHAnsi"/>
          <w:sz w:val="25"/>
          <w:szCs w:val="28"/>
        </w:rPr>
      </w:pPr>
      <w:r w:rsidRPr="00532274">
        <w:rPr>
          <w:rFonts w:asciiTheme="minorHAnsi" w:hAnsiTheme="minorHAnsi" w:cstheme="minorHAnsi"/>
          <w:sz w:val="25"/>
          <w:szCs w:val="28"/>
        </w:rPr>
        <w:lastRenderedPageBreak/>
        <w:t xml:space="preserve">These are Python-based libraries designed to create static, animated, and interactive visualizations. Matplotlib and Seaborn are widely used for statistical plotting, while </w:t>
      </w:r>
      <w:proofErr w:type="spellStart"/>
      <w:r w:rsidRPr="00532274">
        <w:rPr>
          <w:rFonts w:asciiTheme="minorHAnsi" w:hAnsiTheme="minorHAnsi" w:cstheme="minorHAnsi"/>
          <w:sz w:val="25"/>
          <w:szCs w:val="28"/>
        </w:rPr>
        <w:t>Plotly</w:t>
      </w:r>
      <w:proofErr w:type="spellEnd"/>
      <w:r w:rsidRPr="00532274">
        <w:rPr>
          <w:rFonts w:asciiTheme="minorHAnsi" w:hAnsiTheme="minorHAnsi" w:cstheme="minorHAnsi"/>
          <w:sz w:val="25"/>
          <w:szCs w:val="28"/>
        </w:rPr>
        <w:t xml:space="preserve"> allows for interactive, web-based visualizations.</w:t>
      </w:r>
    </w:p>
    <w:p w14:paraId="59278FEE" w14:textId="3202C3FC" w:rsidR="006A68F6" w:rsidRDefault="00EC0F49" w:rsidP="00EC0F49">
      <w:pPr>
        <w:pStyle w:val="Heading2"/>
        <w:numPr>
          <w:ilvl w:val="0"/>
          <w:numId w:val="0"/>
        </w:numPr>
        <w:ind w:left="576" w:hanging="576"/>
        <w:rPr>
          <w:rFonts w:asciiTheme="minorHAnsi" w:hAnsiTheme="minorHAnsi" w:cstheme="minorHAnsi"/>
        </w:rPr>
      </w:pPr>
      <w:bookmarkStart w:id="19" w:name="_Toc457230928"/>
      <w:bookmarkStart w:id="20" w:name="_Toc460101970"/>
      <w:bookmarkStart w:id="21" w:name="_Toc31392330"/>
      <w:r>
        <w:rPr>
          <w:rFonts w:asciiTheme="minorHAnsi" w:hAnsiTheme="minorHAnsi" w:cstheme="minorHAnsi"/>
        </w:rPr>
        <w:t xml:space="preserve">5.2) </w:t>
      </w:r>
      <w:r w:rsidR="006A68F6" w:rsidRPr="00FB1BE1">
        <w:rPr>
          <w:rFonts w:asciiTheme="minorHAnsi" w:hAnsiTheme="minorHAnsi" w:cstheme="minorHAnsi"/>
        </w:rPr>
        <w:t>Hardware Platform</w:t>
      </w:r>
      <w:bookmarkEnd w:id="19"/>
      <w:bookmarkEnd w:id="20"/>
      <w:bookmarkEnd w:id="21"/>
      <w:r>
        <w:rPr>
          <w:rFonts w:asciiTheme="minorHAnsi" w:hAnsiTheme="minorHAnsi" w:cstheme="minorHAnsi"/>
        </w:rPr>
        <w:br/>
      </w:r>
    </w:p>
    <w:p w14:paraId="1A6E600C"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The "MUSMUSCULUS" project involves handling high-dimensional proteomic data, performing statistical analysis, implementing machine learning algorithms, and conducting extensive data visualization. These tasks require reliable and moderately high computing resources to ensure smooth processing, analysis, and rapid iteration of models. Below is an overview of the recommended hardware platforms for the project:</w:t>
      </w:r>
    </w:p>
    <w:p w14:paraId="1767690E"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1. Central Processing Unit (CPU)</w:t>
      </w:r>
    </w:p>
    <w:p w14:paraId="7535F681"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 xml:space="preserve">   - Recommended Specifications: A multi-core processor, preferably with 4 or more cores (e.g., Intel Core i5/i7, AMD Ryzen 5/7).</w:t>
      </w:r>
    </w:p>
    <w:p w14:paraId="323EAA73"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2. Memory (RAM)</w:t>
      </w:r>
    </w:p>
    <w:p w14:paraId="291DD3B9"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 xml:space="preserve">   - Recommended Specifications: A minimum of 8 GB of RAM, though 16 GB is ideal for handling large datasets and complex computations without bottlenecks.</w:t>
      </w:r>
    </w:p>
    <w:p w14:paraId="785020CB" w14:textId="77777777" w:rsidR="00EC0F49" w:rsidRPr="007C0EC6" w:rsidRDefault="00EC0F49" w:rsidP="00EC0F49">
      <w:pPr>
        <w:rPr>
          <w:rFonts w:asciiTheme="minorHAnsi" w:hAnsiTheme="minorHAnsi" w:cstheme="minorHAnsi"/>
          <w:sz w:val="24"/>
          <w:szCs w:val="28"/>
        </w:rPr>
      </w:pPr>
      <w:r>
        <w:rPr>
          <w:rFonts w:asciiTheme="minorHAnsi" w:hAnsiTheme="minorHAnsi" w:cstheme="minorHAnsi"/>
          <w:sz w:val="24"/>
          <w:szCs w:val="28"/>
        </w:rPr>
        <w:t>3</w:t>
      </w:r>
      <w:r w:rsidRPr="007C0EC6">
        <w:rPr>
          <w:rFonts w:asciiTheme="minorHAnsi" w:hAnsiTheme="minorHAnsi" w:cstheme="minorHAnsi"/>
          <w:sz w:val="24"/>
          <w:szCs w:val="28"/>
        </w:rPr>
        <w:t>. Storage</w:t>
      </w:r>
    </w:p>
    <w:p w14:paraId="3506FB9D"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 xml:space="preserve">   - Recommended Specifications: At least 256 GB of SSD storage, with additional HDD space if required for large data backups.</w:t>
      </w:r>
    </w:p>
    <w:p w14:paraId="67EF9737" w14:textId="77777777" w:rsidR="00EC0F49" w:rsidRPr="007C0EC6" w:rsidRDefault="00EC0F49" w:rsidP="00EC0F49">
      <w:pPr>
        <w:rPr>
          <w:rFonts w:asciiTheme="minorHAnsi" w:hAnsiTheme="minorHAnsi" w:cstheme="minorHAnsi"/>
          <w:sz w:val="24"/>
          <w:szCs w:val="28"/>
        </w:rPr>
      </w:pPr>
      <w:r>
        <w:rPr>
          <w:rFonts w:asciiTheme="minorHAnsi" w:hAnsiTheme="minorHAnsi" w:cstheme="minorHAnsi"/>
          <w:sz w:val="24"/>
          <w:szCs w:val="28"/>
        </w:rPr>
        <w:t>4</w:t>
      </w:r>
      <w:r w:rsidRPr="007C0EC6">
        <w:rPr>
          <w:rFonts w:asciiTheme="minorHAnsi" w:hAnsiTheme="minorHAnsi" w:cstheme="minorHAnsi"/>
          <w:sz w:val="24"/>
          <w:szCs w:val="28"/>
        </w:rPr>
        <w:t>. Operating System</w:t>
      </w:r>
    </w:p>
    <w:p w14:paraId="6D89095F"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 xml:space="preserve">   - Recommended Specifications: Windows 10/11, macOS, or Linux.</w:t>
      </w:r>
    </w:p>
    <w:p w14:paraId="3D396D09" w14:textId="77777777" w:rsidR="00EC0F49" w:rsidRPr="007C0EC6" w:rsidRDefault="00EC0F49" w:rsidP="00EC0F49">
      <w:pPr>
        <w:rPr>
          <w:rFonts w:asciiTheme="minorHAnsi" w:hAnsiTheme="minorHAnsi" w:cstheme="minorHAnsi"/>
          <w:sz w:val="24"/>
          <w:szCs w:val="28"/>
        </w:rPr>
      </w:pPr>
      <w:r>
        <w:rPr>
          <w:rFonts w:asciiTheme="minorHAnsi" w:hAnsiTheme="minorHAnsi" w:cstheme="minorHAnsi"/>
          <w:sz w:val="24"/>
          <w:szCs w:val="28"/>
        </w:rPr>
        <w:t>5</w:t>
      </w:r>
      <w:r w:rsidRPr="007C0EC6">
        <w:rPr>
          <w:rFonts w:asciiTheme="minorHAnsi" w:hAnsiTheme="minorHAnsi" w:cstheme="minorHAnsi"/>
          <w:sz w:val="24"/>
          <w:szCs w:val="28"/>
        </w:rPr>
        <w:t>. Internet Connectivity</w:t>
      </w:r>
    </w:p>
    <w:p w14:paraId="5F18BEEB" w14:textId="77777777" w:rsidR="00EC0F49" w:rsidRPr="007C0EC6" w:rsidRDefault="00EC0F49" w:rsidP="00EC0F49">
      <w:pPr>
        <w:rPr>
          <w:rFonts w:asciiTheme="minorHAnsi" w:hAnsiTheme="minorHAnsi" w:cstheme="minorHAnsi"/>
          <w:sz w:val="24"/>
          <w:szCs w:val="28"/>
        </w:rPr>
      </w:pPr>
      <w:r w:rsidRPr="007C0EC6">
        <w:rPr>
          <w:rFonts w:asciiTheme="minorHAnsi" w:hAnsiTheme="minorHAnsi" w:cstheme="minorHAnsi"/>
          <w:sz w:val="24"/>
          <w:szCs w:val="28"/>
        </w:rPr>
        <w:t xml:space="preserve">   - Recommended Specifications: Stable internet connection for accessing cloud resources, downloading libraries, and using version control tools like GitHub.</w:t>
      </w:r>
    </w:p>
    <w:p w14:paraId="374F4FAE" w14:textId="0B2AB2D7" w:rsidR="00F8687C" w:rsidRDefault="00F8687C" w:rsidP="00F8687C">
      <w:pPr>
        <w:rPr>
          <w:rFonts w:asciiTheme="minorHAnsi" w:hAnsiTheme="minorHAnsi" w:cstheme="minorHAnsi"/>
          <w:b/>
          <w:sz w:val="32"/>
          <w:szCs w:val="32"/>
        </w:rPr>
      </w:pPr>
      <w:bookmarkStart w:id="22" w:name="_Toc460101971"/>
      <w:bookmarkStart w:id="23" w:name="_Toc31392331"/>
      <w:r w:rsidRPr="00F8687C">
        <w:rPr>
          <w:rFonts w:asciiTheme="minorHAnsi" w:hAnsiTheme="minorHAnsi" w:cstheme="minorHAnsi"/>
          <w:b/>
          <w:sz w:val="32"/>
          <w:szCs w:val="32"/>
        </w:rPr>
        <w:t>5.3)</w:t>
      </w:r>
      <w:r>
        <w:rPr>
          <w:rFonts w:asciiTheme="minorHAnsi" w:hAnsiTheme="minorHAnsi" w:cstheme="minorHAnsi"/>
          <w:b/>
          <w:sz w:val="32"/>
          <w:szCs w:val="32"/>
        </w:rPr>
        <w:t xml:space="preserve"> </w:t>
      </w:r>
      <w:r w:rsidR="006A68F6" w:rsidRPr="00F8687C">
        <w:rPr>
          <w:rFonts w:asciiTheme="minorHAnsi" w:hAnsiTheme="minorHAnsi" w:cstheme="minorHAnsi"/>
          <w:b/>
          <w:sz w:val="32"/>
          <w:szCs w:val="32"/>
        </w:rPr>
        <w:t>Tools</w:t>
      </w:r>
      <w:bookmarkEnd w:id="22"/>
      <w:r w:rsidR="00C12AAC" w:rsidRPr="00F8687C">
        <w:rPr>
          <w:rFonts w:asciiTheme="minorHAnsi" w:hAnsiTheme="minorHAnsi" w:cstheme="minorHAnsi"/>
          <w:b/>
          <w:sz w:val="32"/>
          <w:szCs w:val="32"/>
        </w:rPr>
        <w:t xml:space="preserve"> </w:t>
      </w:r>
      <w:r>
        <w:rPr>
          <w:rFonts w:asciiTheme="minorHAnsi" w:hAnsiTheme="minorHAnsi" w:cstheme="minorHAnsi"/>
          <w:b/>
          <w:sz w:val="32"/>
          <w:szCs w:val="32"/>
        </w:rPr>
        <w:t>(</w:t>
      </w:r>
      <w:r w:rsidR="00C12AAC" w:rsidRPr="00F8687C">
        <w:rPr>
          <w:rFonts w:asciiTheme="minorHAnsi" w:hAnsiTheme="minorHAnsi" w:cstheme="minorHAnsi"/>
          <w:b/>
          <w:sz w:val="32"/>
          <w:szCs w:val="32"/>
        </w:rPr>
        <w:t>if any</w:t>
      </w:r>
      <w:bookmarkEnd w:id="23"/>
      <w:r w:rsidR="002A2FC2">
        <w:rPr>
          <w:rFonts w:asciiTheme="minorHAnsi" w:hAnsiTheme="minorHAnsi" w:cstheme="minorHAnsi"/>
          <w:b/>
          <w:sz w:val="32"/>
          <w:szCs w:val="32"/>
        </w:rPr>
        <w:t>): -</w:t>
      </w:r>
    </w:p>
    <w:p w14:paraId="5C1C6761" w14:textId="77777777" w:rsidR="00F8687C" w:rsidRDefault="00F8687C" w:rsidP="00F8687C">
      <w:pPr>
        <w:pStyle w:val="NormalWeb"/>
      </w:pPr>
      <w:r>
        <w:t>The "MUSMUSCULUS" project relies on a diverse set of software tools to process, analyze, and visualize proteomic data, as well as to develop machine learning models. These tools are selected for their versatility, efficiency, and compatibility with bioinformatics and data science workflows. Below is an overview of the primary tools used in this project:</w:t>
      </w:r>
    </w:p>
    <w:p w14:paraId="1C77F236" w14:textId="72D4786A" w:rsidR="00F8687C" w:rsidRPr="00F8687C" w:rsidRDefault="00F8687C" w:rsidP="00F8687C">
      <w:pPr>
        <w:pStyle w:val="NormalWeb"/>
      </w:pPr>
      <w:r w:rsidRPr="007C41A2">
        <w:rPr>
          <w:rFonts w:asciiTheme="minorHAnsi" w:hAnsiTheme="minorHAnsi" w:cstheme="minorHAnsi"/>
          <w:color w:val="000000" w:themeColor="text1"/>
        </w:rPr>
        <w:t xml:space="preserve">1. </w:t>
      </w:r>
      <w:r w:rsidRPr="007C41A2">
        <w:rPr>
          <w:rStyle w:val="Strong"/>
          <w:rFonts w:asciiTheme="minorHAnsi" w:hAnsiTheme="minorHAnsi" w:cstheme="minorHAnsi"/>
          <w:color w:val="000000" w:themeColor="text1"/>
        </w:rPr>
        <w:t>Python</w:t>
      </w:r>
    </w:p>
    <w:p w14:paraId="4093B4CB" w14:textId="77777777" w:rsidR="00F8687C" w:rsidRDefault="00F8687C" w:rsidP="00F8687C">
      <w:pPr>
        <w:numPr>
          <w:ilvl w:val="0"/>
          <w:numId w:val="41"/>
        </w:numPr>
        <w:suppressAutoHyphens w:val="0"/>
        <w:spacing w:before="100" w:beforeAutospacing="1" w:after="100" w:afterAutospacing="1" w:line="240" w:lineRule="auto"/>
      </w:pPr>
      <w:r>
        <w:rPr>
          <w:rStyle w:val="Strong"/>
        </w:rPr>
        <w:t>Description</w:t>
      </w:r>
      <w:r>
        <w:t>: Python is a high-level programming language known for its simplicity and extensive libraries, making it popular for data science and machine learning.</w:t>
      </w:r>
    </w:p>
    <w:p w14:paraId="7D8BABE8" w14:textId="77777777" w:rsidR="00F8687C" w:rsidRPr="007C41A2" w:rsidRDefault="00F8687C" w:rsidP="00F8687C">
      <w:pPr>
        <w:pStyle w:val="Heading4"/>
        <w:numPr>
          <w:ilvl w:val="0"/>
          <w:numId w:val="0"/>
        </w:numPr>
        <w:ind w:left="864" w:hanging="864"/>
        <w:rPr>
          <w:b w:val="0"/>
          <w:bCs w:val="0"/>
          <w:i w:val="0"/>
          <w:iCs w:val="0"/>
          <w:color w:val="auto"/>
          <w:sz w:val="24"/>
        </w:rPr>
      </w:pPr>
      <w:r w:rsidRPr="007C41A2">
        <w:rPr>
          <w:b w:val="0"/>
          <w:bCs w:val="0"/>
          <w:i w:val="0"/>
          <w:iCs w:val="0"/>
          <w:color w:val="auto"/>
          <w:sz w:val="24"/>
        </w:rPr>
        <w:lastRenderedPageBreak/>
        <w:t xml:space="preserve">2. </w:t>
      </w:r>
      <w:proofErr w:type="spellStart"/>
      <w:r w:rsidRPr="007C41A2">
        <w:rPr>
          <w:rStyle w:val="Strong"/>
          <w:b/>
          <w:bCs/>
          <w:i w:val="0"/>
          <w:iCs w:val="0"/>
          <w:color w:val="auto"/>
          <w:sz w:val="24"/>
        </w:rPr>
        <w:t>Jupyter</w:t>
      </w:r>
      <w:proofErr w:type="spellEnd"/>
      <w:r w:rsidRPr="007C41A2">
        <w:rPr>
          <w:rStyle w:val="Strong"/>
          <w:b/>
          <w:bCs/>
          <w:i w:val="0"/>
          <w:iCs w:val="0"/>
          <w:color w:val="auto"/>
          <w:sz w:val="24"/>
        </w:rPr>
        <w:t xml:space="preserve"> Notebook</w:t>
      </w:r>
    </w:p>
    <w:p w14:paraId="724ECD27" w14:textId="77777777" w:rsidR="00F8687C" w:rsidRDefault="00F8687C" w:rsidP="00F8687C">
      <w:pPr>
        <w:numPr>
          <w:ilvl w:val="0"/>
          <w:numId w:val="42"/>
        </w:numPr>
        <w:suppressAutoHyphens w:val="0"/>
        <w:spacing w:before="100" w:beforeAutospacing="1" w:after="100" w:afterAutospacing="1" w:line="240" w:lineRule="auto"/>
      </w:pPr>
      <w:r>
        <w:rPr>
          <w:rStyle w:val="Strong"/>
        </w:rPr>
        <w:t>Description</w:t>
      </w:r>
      <w:r>
        <w:t xml:space="preserve">: </w:t>
      </w:r>
      <w:proofErr w:type="spellStart"/>
      <w:r>
        <w:t>Jupyter</w:t>
      </w:r>
      <w:proofErr w:type="spellEnd"/>
      <w:r>
        <w:t xml:space="preserve"> Notebook is an open-source tool that allows for an interactive, document-based coding environment, popular in data science for combining code, text, and visualizations.</w:t>
      </w:r>
    </w:p>
    <w:p w14:paraId="54214455" w14:textId="77777777" w:rsidR="00F8687C" w:rsidRPr="007C41A2" w:rsidRDefault="00F8687C" w:rsidP="00F8687C">
      <w:pPr>
        <w:pStyle w:val="Heading4"/>
        <w:numPr>
          <w:ilvl w:val="0"/>
          <w:numId w:val="0"/>
        </w:numPr>
        <w:ind w:left="864" w:hanging="864"/>
        <w:rPr>
          <w:b w:val="0"/>
          <w:bCs w:val="0"/>
          <w:i w:val="0"/>
          <w:iCs w:val="0"/>
          <w:color w:val="auto"/>
          <w:sz w:val="24"/>
        </w:rPr>
      </w:pPr>
      <w:r w:rsidRPr="007C41A2">
        <w:rPr>
          <w:b w:val="0"/>
          <w:bCs w:val="0"/>
          <w:i w:val="0"/>
          <w:iCs w:val="0"/>
          <w:color w:val="auto"/>
          <w:sz w:val="24"/>
        </w:rPr>
        <w:t xml:space="preserve">3. </w:t>
      </w:r>
      <w:r w:rsidRPr="007C41A2">
        <w:rPr>
          <w:rStyle w:val="Strong"/>
          <w:b/>
          <w:bCs/>
          <w:i w:val="0"/>
          <w:iCs w:val="0"/>
          <w:color w:val="auto"/>
          <w:sz w:val="24"/>
        </w:rPr>
        <w:t>Pandas and NumPy</w:t>
      </w:r>
    </w:p>
    <w:p w14:paraId="1B4751C4" w14:textId="77777777" w:rsidR="00F8687C" w:rsidRDefault="00F8687C" w:rsidP="00F8687C">
      <w:pPr>
        <w:numPr>
          <w:ilvl w:val="0"/>
          <w:numId w:val="43"/>
        </w:numPr>
        <w:suppressAutoHyphens w:val="0"/>
        <w:spacing w:before="100" w:beforeAutospacing="1" w:after="100" w:afterAutospacing="1" w:line="240" w:lineRule="auto"/>
      </w:pPr>
      <w:r>
        <w:rPr>
          <w:rStyle w:val="Strong"/>
        </w:rPr>
        <w:t>Description</w:t>
      </w:r>
      <w:r>
        <w:t>: Pandas is a data manipulation library, while NumPy provides support for numerical operations. Both are essential for data processing and are core to the Python data science stack.</w:t>
      </w:r>
    </w:p>
    <w:p w14:paraId="1A187A5D" w14:textId="77777777" w:rsidR="00F8687C" w:rsidRPr="007A2FE7" w:rsidRDefault="00F8687C" w:rsidP="00F8687C">
      <w:pPr>
        <w:pStyle w:val="Heading4"/>
        <w:numPr>
          <w:ilvl w:val="0"/>
          <w:numId w:val="0"/>
        </w:numPr>
        <w:ind w:left="864" w:hanging="864"/>
        <w:rPr>
          <w:b w:val="0"/>
          <w:bCs w:val="0"/>
          <w:i w:val="0"/>
          <w:iCs w:val="0"/>
          <w:color w:val="auto"/>
          <w:sz w:val="24"/>
        </w:rPr>
      </w:pPr>
      <w:r w:rsidRPr="007C41A2">
        <w:rPr>
          <w:b w:val="0"/>
          <w:bCs w:val="0"/>
          <w:i w:val="0"/>
          <w:iCs w:val="0"/>
          <w:color w:val="auto"/>
        </w:rPr>
        <w:t xml:space="preserve">4. </w:t>
      </w:r>
      <w:r w:rsidRPr="007A2FE7">
        <w:rPr>
          <w:rStyle w:val="Strong"/>
          <w:b/>
          <w:bCs/>
          <w:i w:val="0"/>
          <w:iCs w:val="0"/>
          <w:color w:val="auto"/>
          <w:sz w:val="24"/>
        </w:rPr>
        <w:t>Scikit-Learn</w:t>
      </w:r>
    </w:p>
    <w:p w14:paraId="381AF111" w14:textId="77777777" w:rsidR="00F8687C" w:rsidRDefault="00F8687C" w:rsidP="00F8687C">
      <w:pPr>
        <w:numPr>
          <w:ilvl w:val="0"/>
          <w:numId w:val="44"/>
        </w:numPr>
        <w:suppressAutoHyphens w:val="0"/>
        <w:spacing w:before="100" w:beforeAutospacing="1" w:after="100" w:afterAutospacing="1" w:line="240" w:lineRule="auto"/>
      </w:pPr>
      <w:r>
        <w:rPr>
          <w:rStyle w:val="Strong"/>
        </w:rPr>
        <w:t>Description</w:t>
      </w:r>
      <w:r>
        <w:t>: Scikit-Learn is a Python library that provides a wide range of machine learning algorithms, tools for model evaluation, and techniques for feature selection and data preprocessing.</w:t>
      </w:r>
    </w:p>
    <w:p w14:paraId="7C9EE440" w14:textId="77777777" w:rsidR="00F8687C" w:rsidRPr="007C41A2" w:rsidRDefault="00F8687C" w:rsidP="00F8687C">
      <w:pPr>
        <w:pStyle w:val="Heading4"/>
        <w:numPr>
          <w:ilvl w:val="0"/>
          <w:numId w:val="0"/>
        </w:numPr>
        <w:ind w:left="864" w:hanging="864"/>
        <w:rPr>
          <w:b w:val="0"/>
          <w:bCs w:val="0"/>
          <w:i w:val="0"/>
          <w:iCs w:val="0"/>
          <w:color w:val="auto"/>
          <w:sz w:val="24"/>
        </w:rPr>
      </w:pPr>
      <w:r w:rsidRPr="007C41A2">
        <w:rPr>
          <w:b w:val="0"/>
          <w:bCs w:val="0"/>
          <w:i w:val="0"/>
          <w:iCs w:val="0"/>
          <w:color w:val="auto"/>
          <w:sz w:val="24"/>
        </w:rPr>
        <w:t xml:space="preserve">5. </w:t>
      </w:r>
      <w:r w:rsidRPr="007C41A2">
        <w:rPr>
          <w:rStyle w:val="Strong"/>
          <w:b/>
          <w:bCs/>
          <w:i w:val="0"/>
          <w:iCs w:val="0"/>
          <w:color w:val="auto"/>
          <w:sz w:val="24"/>
        </w:rPr>
        <w:t>Matplotlib and Seaborn</w:t>
      </w:r>
    </w:p>
    <w:p w14:paraId="76A76B99" w14:textId="77777777" w:rsidR="00F8687C" w:rsidRDefault="00F8687C" w:rsidP="00F8687C">
      <w:pPr>
        <w:numPr>
          <w:ilvl w:val="0"/>
          <w:numId w:val="45"/>
        </w:numPr>
        <w:suppressAutoHyphens w:val="0"/>
        <w:spacing w:before="100" w:beforeAutospacing="1" w:after="100" w:afterAutospacing="1" w:line="240" w:lineRule="auto"/>
      </w:pPr>
      <w:r>
        <w:rPr>
          <w:rStyle w:val="Strong"/>
        </w:rPr>
        <w:t>Description</w:t>
      </w:r>
      <w:r>
        <w:t>: These libraries are Python-based tools for creating static, publication-quality visualizations. Matplotlib provides basic plotting capabilities, while Seaborn adds more complex statistical visualization options.</w:t>
      </w:r>
    </w:p>
    <w:p w14:paraId="0FD7D2A2" w14:textId="77777777" w:rsidR="00F8687C" w:rsidRPr="007C41A2" w:rsidRDefault="00F8687C" w:rsidP="00F8687C">
      <w:pPr>
        <w:pStyle w:val="Heading4"/>
        <w:numPr>
          <w:ilvl w:val="0"/>
          <w:numId w:val="0"/>
        </w:numPr>
        <w:ind w:left="864" w:hanging="864"/>
        <w:rPr>
          <w:b w:val="0"/>
          <w:bCs w:val="0"/>
          <w:i w:val="0"/>
          <w:iCs w:val="0"/>
          <w:color w:val="auto"/>
          <w:sz w:val="24"/>
        </w:rPr>
      </w:pPr>
      <w:r w:rsidRPr="007C41A2">
        <w:rPr>
          <w:b w:val="0"/>
          <w:bCs w:val="0"/>
          <w:i w:val="0"/>
          <w:iCs w:val="0"/>
          <w:color w:val="auto"/>
          <w:sz w:val="24"/>
        </w:rPr>
        <w:t xml:space="preserve">6. </w:t>
      </w:r>
      <w:r w:rsidRPr="007C41A2">
        <w:rPr>
          <w:rStyle w:val="Strong"/>
          <w:b/>
          <w:bCs/>
          <w:i w:val="0"/>
          <w:iCs w:val="0"/>
          <w:color w:val="auto"/>
          <w:sz w:val="24"/>
        </w:rPr>
        <w:t xml:space="preserve">SciPy and </w:t>
      </w:r>
      <w:proofErr w:type="spellStart"/>
      <w:r w:rsidRPr="007C41A2">
        <w:rPr>
          <w:rStyle w:val="Strong"/>
          <w:b/>
          <w:bCs/>
          <w:i w:val="0"/>
          <w:iCs w:val="0"/>
          <w:color w:val="auto"/>
          <w:sz w:val="24"/>
        </w:rPr>
        <w:t>StatsModels</w:t>
      </w:r>
      <w:proofErr w:type="spellEnd"/>
    </w:p>
    <w:p w14:paraId="65B842AD" w14:textId="77777777" w:rsidR="00F8687C" w:rsidRDefault="00F8687C" w:rsidP="00F8687C">
      <w:pPr>
        <w:numPr>
          <w:ilvl w:val="0"/>
          <w:numId w:val="46"/>
        </w:numPr>
        <w:suppressAutoHyphens w:val="0"/>
        <w:spacing w:before="100" w:beforeAutospacing="1" w:after="100" w:afterAutospacing="1" w:line="240" w:lineRule="auto"/>
      </w:pPr>
      <w:r>
        <w:rPr>
          <w:rStyle w:val="Strong"/>
        </w:rPr>
        <w:t>Description</w:t>
      </w:r>
      <w:r>
        <w:t xml:space="preserve">: SciPy is a Python library for scientific computing, while </w:t>
      </w:r>
      <w:proofErr w:type="spellStart"/>
      <w:r>
        <w:t>StatsModels</w:t>
      </w:r>
      <w:proofErr w:type="spellEnd"/>
      <w:r>
        <w:t xml:space="preserve"> provides tools for statistical modeling and hypothesis testing.</w:t>
      </w:r>
    </w:p>
    <w:p w14:paraId="68E2DF08" w14:textId="77777777" w:rsidR="00F8687C" w:rsidRPr="007C41A2" w:rsidRDefault="00F8687C" w:rsidP="00F8687C">
      <w:pPr>
        <w:pStyle w:val="Heading4"/>
        <w:numPr>
          <w:ilvl w:val="0"/>
          <w:numId w:val="0"/>
        </w:numPr>
        <w:ind w:left="864" w:hanging="864"/>
        <w:rPr>
          <w:b w:val="0"/>
          <w:bCs w:val="0"/>
          <w:i w:val="0"/>
          <w:iCs w:val="0"/>
          <w:color w:val="auto"/>
          <w:sz w:val="24"/>
        </w:rPr>
      </w:pPr>
      <w:r w:rsidRPr="007C41A2">
        <w:rPr>
          <w:b w:val="0"/>
          <w:bCs w:val="0"/>
          <w:i w:val="0"/>
          <w:iCs w:val="0"/>
          <w:color w:val="auto"/>
          <w:sz w:val="24"/>
        </w:rPr>
        <w:t xml:space="preserve">7. </w:t>
      </w:r>
      <w:proofErr w:type="spellStart"/>
      <w:r w:rsidRPr="007C41A2">
        <w:rPr>
          <w:rStyle w:val="Strong"/>
          <w:b/>
          <w:bCs/>
          <w:i w:val="0"/>
          <w:iCs w:val="0"/>
          <w:color w:val="auto"/>
          <w:sz w:val="24"/>
        </w:rPr>
        <w:t>Plotly</w:t>
      </w:r>
      <w:proofErr w:type="spellEnd"/>
      <w:r w:rsidRPr="007C41A2">
        <w:rPr>
          <w:rStyle w:val="Strong"/>
          <w:b/>
          <w:bCs/>
          <w:i w:val="0"/>
          <w:iCs w:val="0"/>
          <w:color w:val="auto"/>
          <w:sz w:val="24"/>
        </w:rPr>
        <w:t xml:space="preserve"> (Optional)</w:t>
      </w:r>
    </w:p>
    <w:p w14:paraId="62931D3B" w14:textId="77777777" w:rsidR="00F8687C" w:rsidRDefault="00F8687C" w:rsidP="00F8687C">
      <w:pPr>
        <w:numPr>
          <w:ilvl w:val="0"/>
          <w:numId w:val="47"/>
        </w:numPr>
        <w:suppressAutoHyphens w:val="0"/>
        <w:spacing w:before="100" w:beforeAutospacing="1" w:after="100" w:afterAutospacing="1" w:line="240" w:lineRule="auto"/>
      </w:pPr>
      <w:r>
        <w:rPr>
          <w:rStyle w:val="Strong"/>
        </w:rPr>
        <w:t>Description</w:t>
      </w:r>
      <w:r>
        <w:t xml:space="preserve">: </w:t>
      </w:r>
      <w:proofErr w:type="spellStart"/>
      <w:r>
        <w:t>Plotly</w:t>
      </w:r>
      <w:proofErr w:type="spellEnd"/>
      <w:r>
        <w:t xml:space="preserve"> is a visualization library that enables interactive, web-based plotting, making it particularly useful for dynamic data exploration.</w:t>
      </w:r>
    </w:p>
    <w:p w14:paraId="3D90B5E4" w14:textId="77777777" w:rsidR="00F8687C" w:rsidRDefault="00F8687C" w:rsidP="00F8687C">
      <w:r>
        <w:rPr>
          <w:rFonts w:asciiTheme="minorHAnsi" w:hAnsiTheme="minorHAnsi" w:cstheme="minorHAnsi"/>
          <w:b/>
          <w:sz w:val="32"/>
          <w:szCs w:val="32"/>
        </w:rPr>
        <w:br/>
      </w:r>
      <w:bookmarkStart w:id="24" w:name="_Toc31392332"/>
      <w:r>
        <w:rPr>
          <w:b/>
          <w:bCs/>
          <w:sz w:val="32"/>
        </w:rPr>
        <w:t>6)</w:t>
      </w:r>
      <w:r w:rsidR="00FB1BE1" w:rsidRPr="00F8687C">
        <w:rPr>
          <w:b/>
          <w:bCs/>
          <w:sz w:val="32"/>
        </w:rPr>
        <w:t>Advantages of this Project</w:t>
      </w:r>
      <w:bookmarkEnd w:id="24"/>
      <w:r>
        <w:rPr>
          <w:b/>
          <w:bCs/>
          <w:sz w:val="32"/>
        </w:rPr>
        <w:t>: -</w:t>
      </w:r>
      <w:r>
        <w:rPr>
          <w:b/>
          <w:bCs/>
          <w:sz w:val="32"/>
        </w:rPr>
        <w:br/>
      </w:r>
      <w:r>
        <w:t>The "MUSMUSCULUS" project offers several advantages in the fields of bioinformatics, genetics, and biomedical research. By focusing on the classification of mice into different groups based on genotype, behavior, and treatment, the project provides valuable insights into the biological mechanisms underlying genetic and environmental influences. Here are the key advantages:</w:t>
      </w:r>
    </w:p>
    <w:p w14:paraId="2CDBBD8A" w14:textId="77777777" w:rsidR="00F8687C" w:rsidRDefault="00F8687C" w:rsidP="00F8687C">
      <w:pPr>
        <w:rPr>
          <w:sz w:val="24"/>
        </w:rPr>
      </w:pPr>
      <w:r w:rsidRPr="007C41A2">
        <w:rPr>
          <w:sz w:val="24"/>
        </w:rPr>
        <w:t xml:space="preserve"> 1. Enhanced Understanding of Protein Expression Patterns</w:t>
      </w:r>
    </w:p>
    <w:p w14:paraId="2C738DE5" w14:textId="51C926A1" w:rsidR="00F8687C" w:rsidRPr="00F8687C" w:rsidRDefault="00F8687C" w:rsidP="00F8687C">
      <w:pPr>
        <w:rPr>
          <w:sz w:val="24"/>
        </w:rPr>
      </w:pPr>
      <w:r>
        <w:t>- Benefit: The project analyzes protein expression across various mouse classes, enabling a deeper understanding of how different genotypes, behaviors, and treatments affect protein levels. This information is essential for studying the physiological impact of genetic and environmental factors.</w:t>
      </w:r>
    </w:p>
    <w:p w14:paraId="68175E09" w14:textId="67C2A522" w:rsidR="00F8687C" w:rsidRDefault="00F8687C" w:rsidP="00F8687C">
      <w:r>
        <w:lastRenderedPageBreak/>
        <w:t>- Impact: Insights into protein expression patterns can help identify biomarkers related to specific genetic or behavioral traits, which could have implications in studying similar patterns in humans.</w:t>
      </w:r>
    </w:p>
    <w:p w14:paraId="637F62EC" w14:textId="77777777" w:rsidR="00F8687C" w:rsidRPr="007C41A2" w:rsidRDefault="00F8687C" w:rsidP="00F8687C">
      <w:pPr>
        <w:rPr>
          <w:sz w:val="24"/>
        </w:rPr>
      </w:pPr>
      <w:r w:rsidRPr="007C41A2">
        <w:rPr>
          <w:sz w:val="24"/>
        </w:rPr>
        <w:t>2. Identification of Key Discriminant Proteins</w:t>
      </w:r>
    </w:p>
    <w:p w14:paraId="2902E7E7" w14:textId="50368E45" w:rsidR="00F8687C" w:rsidRDefault="00F8687C" w:rsidP="00F8687C">
      <w:r>
        <w:t>- Benefit: The project uses machine learning techniques to identify specific proteins that are highly discriminant among the classes. These proteins can serve as biomarkers for certain genotypes or conditions.</w:t>
      </w:r>
    </w:p>
    <w:p w14:paraId="6F875F88" w14:textId="540EB31C" w:rsidR="00F8687C" w:rsidRDefault="00F8687C" w:rsidP="00F8687C">
      <w:r>
        <w:t>- Impact: Identifying discriminant proteins aids in understanding molecular pathways and potentially paves the way for targeted research in drug development and disease treatment by focusing on proteins relevant to specific traits or conditions</w:t>
      </w:r>
    </w:p>
    <w:p w14:paraId="3768E3B6" w14:textId="77777777" w:rsidR="00F8687C" w:rsidRPr="00B355F7" w:rsidRDefault="00F8687C" w:rsidP="00F8687C">
      <w:pPr>
        <w:rPr>
          <w:sz w:val="24"/>
        </w:rPr>
      </w:pPr>
      <w:r w:rsidRPr="00B355F7">
        <w:rPr>
          <w:sz w:val="24"/>
        </w:rPr>
        <w:t xml:space="preserve"> 3. Advancement in Genetic and Behavioral Research</w:t>
      </w:r>
    </w:p>
    <w:p w14:paraId="4DF487F8" w14:textId="7EF17936" w:rsidR="00F8687C" w:rsidRDefault="00F8687C" w:rsidP="00F8687C">
      <w:r>
        <w:t>- Benefit: By classifying mice based on genotype and behavior, this project bridges the gap between genetic profiles and observable traits. This is valuable for research in genetics, behavioral sciences, and neuroscience.</w:t>
      </w:r>
    </w:p>
    <w:p w14:paraId="3911208B" w14:textId="2B6CE501" w:rsidR="00F8687C" w:rsidRDefault="00F8687C" w:rsidP="00F8687C">
      <w:r>
        <w:t>- Impact: The classification approach can be applied to various fields of research, such as studies on cognitive function, learning, and memory, offering a foundation for exploring the genetic basis of behavior.</w:t>
      </w:r>
    </w:p>
    <w:p w14:paraId="611A3A1A" w14:textId="77777777" w:rsidR="00F8687C" w:rsidRPr="00B355F7" w:rsidRDefault="00F8687C" w:rsidP="00F8687C">
      <w:pPr>
        <w:rPr>
          <w:sz w:val="24"/>
        </w:rPr>
      </w:pPr>
      <w:r w:rsidRPr="00B355F7">
        <w:rPr>
          <w:sz w:val="24"/>
        </w:rPr>
        <w:t>4. Contribution to Personalized Medicine</w:t>
      </w:r>
    </w:p>
    <w:p w14:paraId="4633EDD5" w14:textId="79A16F4A" w:rsidR="00F8687C" w:rsidRDefault="00F8687C" w:rsidP="00F8687C">
      <w:r>
        <w:t>- Benefit: The findings from this project could potentially contribute to personalized medicine by identifying protein signatures linked to genetic predispositions or environmental factors.</w:t>
      </w:r>
    </w:p>
    <w:p w14:paraId="5137DDEB" w14:textId="5F450BCA" w:rsidR="00F8687C" w:rsidRDefault="00F8687C" w:rsidP="00F8687C">
      <w:r>
        <w:t>- Impact: Protein markers identified in the project may be relevant for developing personalized treatment approaches, where therapies are tailored based on an individual's genetic and proteomic profile.</w:t>
      </w:r>
    </w:p>
    <w:p w14:paraId="67495C88" w14:textId="77777777" w:rsidR="00F8687C" w:rsidRPr="00B355F7" w:rsidRDefault="00F8687C" w:rsidP="00F8687C">
      <w:pPr>
        <w:rPr>
          <w:sz w:val="24"/>
        </w:rPr>
      </w:pPr>
      <w:r w:rsidRPr="00B355F7">
        <w:rPr>
          <w:sz w:val="24"/>
        </w:rPr>
        <w:t>5. Innovation in Bioinformatics Applications</w:t>
      </w:r>
    </w:p>
    <w:p w14:paraId="046FB749" w14:textId="3F8DEBB7" w:rsidR="00F8687C" w:rsidRDefault="00F8687C" w:rsidP="00F8687C">
      <w:r>
        <w:t>- Benefit: The project showcases the application of machine learning and bioinformatics tools in analyzing high-dimensional proteomic data, promoting innovative methods in biological research.</w:t>
      </w:r>
    </w:p>
    <w:p w14:paraId="4CD711E2" w14:textId="1B8B064E" w:rsidR="00F8687C" w:rsidRDefault="00F8687C" w:rsidP="00F8687C">
      <w:r>
        <w:t>- Impact: By demonstrating how machine learning can be effectively applied to complex biological data, the project encourages the integration of computational techniques in life sciences, which can enhance research efficiency and accuracy.</w:t>
      </w:r>
    </w:p>
    <w:p w14:paraId="71D5E4F0" w14:textId="77777777" w:rsidR="00F8687C" w:rsidRPr="00B355F7" w:rsidRDefault="00F8687C" w:rsidP="00F8687C">
      <w:pPr>
        <w:rPr>
          <w:sz w:val="24"/>
        </w:rPr>
      </w:pPr>
      <w:r w:rsidRPr="00B355F7">
        <w:rPr>
          <w:sz w:val="24"/>
        </w:rPr>
        <w:t xml:space="preserve"> 6. Efficient Classification Model for Future Studies</w:t>
      </w:r>
    </w:p>
    <w:p w14:paraId="35BCC339" w14:textId="366BE2DD" w:rsidR="00F8687C" w:rsidRDefault="00F8687C" w:rsidP="00F8687C">
      <w:r>
        <w:t>- Benefit: The classification model developed in the MUSMUSCULUS project can serve as a template for future studies that aim to classify biological samples based on multi-dimensional data.</w:t>
      </w:r>
    </w:p>
    <w:p w14:paraId="259A3B40" w14:textId="375C2E81" w:rsidR="00F8687C" w:rsidRDefault="00F8687C" w:rsidP="00F8687C">
      <w:r>
        <w:t>- Impact: The model can be adapted or extended to other organisms or sample types, making it a valuable resource for similar research projects in the future, potentially speeding up the data analysis process in related studies.</w:t>
      </w:r>
    </w:p>
    <w:p w14:paraId="28DFBC0D" w14:textId="77777777" w:rsidR="00F8687C" w:rsidRPr="00B355F7" w:rsidRDefault="00F8687C" w:rsidP="00F8687C">
      <w:pPr>
        <w:rPr>
          <w:sz w:val="24"/>
        </w:rPr>
      </w:pPr>
      <w:r w:rsidRPr="00B355F7">
        <w:rPr>
          <w:sz w:val="24"/>
        </w:rPr>
        <w:t>7. Resource for Educational and Research Purposes</w:t>
      </w:r>
    </w:p>
    <w:p w14:paraId="2A3E023C" w14:textId="4F72B1F9" w:rsidR="00F8687C" w:rsidRDefault="00F8687C" w:rsidP="00F8687C">
      <w:r>
        <w:lastRenderedPageBreak/>
        <w:t>- Benefit: The project’s findings, methods, and data processing techniques offer a rich resource for educational purposes in bioinformatics and data science fields.</w:t>
      </w:r>
    </w:p>
    <w:p w14:paraId="27E88486" w14:textId="5C419439" w:rsidR="00F8687C" w:rsidRDefault="00F8687C" w:rsidP="00F8687C">
      <w:r>
        <w:t>- Impact: Students and researchers can learn from the methodologies applied, which may serve as a reference for future studies, fostering knowledge in bioinformatics, machine learning, and statistical analysis.</w:t>
      </w:r>
    </w:p>
    <w:p w14:paraId="1E30E285" w14:textId="77777777" w:rsidR="00F8687C" w:rsidRPr="00B355F7" w:rsidRDefault="00F8687C" w:rsidP="00F8687C">
      <w:pPr>
        <w:rPr>
          <w:sz w:val="24"/>
        </w:rPr>
      </w:pPr>
      <w:r w:rsidRPr="00B355F7">
        <w:rPr>
          <w:sz w:val="24"/>
        </w:rPr>
        <w:t>8. Potential for Drug Discovery and Therapeutic Research</w:t>
      </w:r>
    </w:p>
    <w:p w14:paraId="546ED9FD" w14:textId="447A9124" w:rsidR="00F8687C" w:rsidRDefault="00F8687C" w:rsidP="00F8687C">
      <w:r>
        <w:t>- Benefit: By highlighting proteins that play a crucial role in different genotypic and behavioral categories, the project may provide clues for new therapeutic targets.</w:t>
      </w:r>
    </w:p>
    <w:p w14:paraId="3BAD984D" w14:textId="6FEB94A4" w:rsidR="00F8687C" w:rsidRDefault="00F8687C" w:rsidP="00F8687C">
      <w:r>
        <w:t>- Impact: This is particularly advantageous in drug discovery, as identifying key proteins involved in specific conditions could lead to the development of targeted therapies and treatment strategies.</w:t>
      </w:r>
    </w:p>
    <w:p w14:paraId="7C80C047" w14:textId="48EEDA4B" w:rsidR="00F8687C" w:rsidRPr="002A2FC2" w:rsidRDefault="00F8687C" w:rsidP="00F8687C">
      <w:pPr>
        <w:rPr>
          <w:sz w:val="24"/>
        </w:rPr>
      </w:pPr>
      <w:r w:rsidRPr="00B355F7">
        <w:rPr>
          <w:sz w:val="24"/>
        </w:rPr>
        <w:t>9. Increased Collaboration in Multi-Disciplinary Research</w:t>
      </w:r>
      <w:r>
        <w:t>- Benefit: The project requires expertise from biology, data science, and bioinformatics, fostering collaboration across these disciplines.</w:t>
      </w:r>
    </w:p>
    <w:p w14:paraId="6805C234" w14:textId="0F72D1AD" w:rsidR="00F8687C" w:rsidRDefault="00F8687C" w:rsidP="00F8687C">
      <w:r>
        <w:t>- Impact: Multi-disciplinary research enhances problem-solving approaches and encourages cross-functional teams to work together, which can lead to more comprehensive and innovative outcomes in scientific studies.</w:t>
      </w:r>
      <w:bookmarkStart w:id="25" w:name="_Toc31392333"/>
    </w:p>
    <w:p w14:paraId="5374DF33" w14:textId="73655844" w:rsidR="006A68F6" w:rsidRPr="00F8687C" w:rsidRDefault="00F8687C" w:rsidP="00F8687C">
      <w:pPr>
        <w:rPr>
          <w:b/>
          <w:sz w:val="32"/>
        </w:rPr>
      </w:pPr>
      <w:r>
        <w:rPr>
          <w:b/>
          <w:sz w:val="32"/>
        </w:rPr>
        <w:t>7)</w:t>
      </w:r>
      <w:r w:rsidR="006A68F6" w:rsidRPr="00F8687C">
        <w:rPr>
          <w:b/>
          <w:sz w:val="32"/>
        </w:rPr>
        <w:t xml:space="preserve">Assumptions </w:t>
      </w:r>
      <w:r>
        <w:rPr>
          <w:b/>
          <w:sz w:val="32"/>
        </w:rPr>
        <w:t>(</w:t>
      </w:r>
      <w:r w:rsidR="006A68F6" w:rsidRPr="00F8687C">
        <w:rPr>
          <w:b/>
          <w:sz w:val="32"/>
        </w:rPr>
        <w:t>if any</w:t>
      </w:r>
      <w:bookmarkEnd w:id="25"/>
      <w:r>
        <w:rPr>
          <w:b/>
          <w:sz w:val="32"/>
        </w:rPr>
        <w:t>): -</w:t>
      </w:r>
    </w:p>
    <w:p w14:paraId="45A39393" w14:textId="4E6BDC59" w:rsidR="006A68F6" w:rsidRPr="00F8687C" w:rsidRDefault="00F8687C" w:rsidP="006A68F6">
      <w:pPr>
        <w:rPr>
          <w:iCs/>
          <w:color w:val="0000FF"/>
          <w:sz w:val="24"/>
          <w:szCs w:val="24"/>
        </w:rPr>
      </w:pPr>
      <w:r>
        <w:rPr>
          <w:iCs/>
          <w:sz w:val="24"/>
          <w:szCs w:val="24"/>
        </w:rPr>
        <w:t xml:space="preserve">                            </w:t>
      </w:r>
      <w:r w:rsidRPr="00F8687C">
        <w:rPr>
          <w:iCs/>
          <w:sz w:val="24"/>
          <w:szCs w:val="24"/>
        </w:rPr>
        <w:t>NONE</w:t>
      </w:r>
    </w:p>
    <w:p w14:paraId="2F614565" w14:textId="7099CFEE" w:rsidR="00594DD5" w:rsidRDefault="00F8687C" w:rsidP="00F8687C">
      <w:pPr>
        <w:pStyle w:val="Heading1"/>
        <w:numPr>
          <w:ilvl w:val="0"/>
          <w:numId w:val="0"/>
        </w:numPr>
        <w:ind w:left="432" w:hanging="432"/>
      </w:pPr>
      <w:bookmarkStart w:id="26" w:name="_Toc460101973"/>
      <w:bookmarkStart w:id="27" w:name="_Toc31392334"/>
      <w:bookmarkStart w:id="28" w:name="_Toc464896565"/>
      <w:bookmarkEnd w:id="14"/>
      <w:bookmarkEnd w:id="15"/>
      <w:r>
        <w:t>8)</w:t>
      </w:r>
      <w:r w:rsidR="00594DD5" w:rsidRPr="00FB1BE1">
        <w:t>Future Scope and further enhancement of the Project</w:t>
      </w:r>
      <w:bookmarkEnd w:id="26"/>
      <w:bookmarkEnd w:id="27"/>
      <w:r>
        <w:t>: -</w:t>
      </w:r>
    </w:p>
    <w:p w14:paraId="477F73AD" w14:textId="77777777" w:rsidR="00F0343C" w:rsidRPr="00847FD1" w:rsidRDefault="00F0343C" w:rsidP="00F0343C">
      <w:pPr>
        <w:rPr>
          <w:sz w:val="24"/>
        </w:rPr>
      </w:pPr>
      <w:r w:rsidRPr="00847FD1">
        <w:rPr>
          <w:sz w:val="24"/>
        </w:rPr>
        <w:t>The MUSMUSCULUS project opens up numerous opportunities for future research and application. Given the rapid advancements in bioinformatics, machine learning, and genetic research, there are many ways this project can be expanded, improved, and adapted to meet emerging research needs and applications. Below are key areas for future scope and potential enhancements:</w:t>
      </w:r>
    </w:p>
    <w:p w14:paraId="7F858DD5" w14:textId="77777777" w:rsidR="00F0343C" w:rsidRPr="00847FD1" w:rsidRDefault="00F0343C" w:rsidP="00F0343C">
      <w:pPr>
        <w:rPr>
          <w:sz w:val="24"/>
        </w:rPr>
      </w:pPr>
      <w:r w:rsidRPr="00847FD1">
        <w:rPr>
          <w:sz w:val="24"/>
        </w:rPr>
        <w:t>1.Expansion of Dataset and Inclusion of Additional Classes</w:t>
      </w:r>
    </w:p>
    <w:p w14:paraId="419F2A5A" w14:textId="617F40FE" w:rsidR="00F0343C" w:rsidRPr="00847FD1" w:rsidRDefault="00F0343C" w:rsidP="00F0343C">
      <w:pPr>
        <w:rPr>
          <w:sz w:val="24"/>
        </w:rPr>
      </w:pPr>
      <w:r w:rsidRPr="00847FD1">
        <w:rPr>
          <w:sz w:val="24"/>
        </w:rPr>
        <w:t>- Future Direction: The current dataset could be expanded to include more mice with diverse genetic, behavioral, and environmental backgrounds. Additionally, new classes based on further genotype and phenotype variations can be included for a more comprehensive analysis.</w:t>
      </w:r>
    </w:p>
    <w:p w14:paraId="12288FD9" w14:textId="6427D23A" w:rsidR="00F0343C" w:rsidRPr="00847FD1" w:rsidRDefault="00F0343C" w:rsidP="00F0343C">
      <w:pPr>
        <w:rPr>
          <w:sz w:val="24"/>
        </w:rPr>
      </w:pPr>
      <w:r w:rsidRPr="00847FD1">
        <w:rPr>
          <w:sz w:val="24"/>
        </w:rPr>
        <w:t>- Enhancement: Expanding the dataset will increase the robustness and generalizability of the model, enabling it to better identify discriminant proteins for a broader range of conditions, which is essential for more in-depth biological insights.</w:t>
      </w:r>
    </w:p>
    <w:p w14:paraId="39232072" w14:textId="77777777" w:rsidR="00F0343C" w:rsidRPr="00847FD1" w:rsidRDefault="00F0343C" w:rsidP="00F0343C">
      <w:pPr>
        <w:rPr>
          <w:sz w:val="24"/>
        </w:rPr>
      </w:pPr>
      <w:r w:rsidRPr="00847FD1">
        <w:rPr>
          <w:sz w:val="24"/>
        </w:rPr>
        <w:t>2. Integration of Multi-Omics Data</w:t>
      </w:r>
    </w:p>
    <w:p w14:paraId="13A07A20" w14:textId="6F87E9E8" w:rsidR="00F0343C" w:rsidRPr="00847FD1" w:rsidRDefault="00F0343C" w:rsidP="00F0343C">
      <w:pPr>
        <w:rPr>
          <w:sz w:val="24"/>
        </w:rPr>
      </w:pPr>
      <w:r w:rsidRPr="00847FD1">
        <w:rPr>
          <w:sz w:val="24"/>
        </w:rPr>
        <w:lastRenderedPageBreak/>
        <w:t>- Future Direction: Besides proteomic data, the project can incorporate additional omics data such as transcriptomics, metabolomics, and epigenomics. Integrating these layers can provide a more holistic understanding of biological pathways.</w:t>
      </w:r>
    </w:p>
    <w:p w14:paraId="0E79E6C2" w14:textId="5BD6E404" w:rsidR="00F0343C" w:rsidRPr="00847FD1" w:rsidRDefault="00F0343C" w:rsidP="00F0343C">
      <w:pPr>
        <w:rPr>
          <w:sz w:val="24"/>
        </w:rPr>
      </w:pPr>
      <w:r w:rsidRPr="00847FD1">
        <w:rPr>
          <w:sz w:val="24"/>
        </w:rPr>
        <w:t>- Enhancement: Multi-omics integration would allow for a deeper exploration of how different biological layers interact, supporting more precise biomarker discovery and enhancing the biological relevance of the findings.</w:t>
      </w:r>
    </w:p>
    <w:p w14:paraId="75965EBD" w14:textId="77777777" w:rsidR="00F0343C" w:rsidRPr="00847FD1" w:rsidRDefault="00F0343C" w:rsidP="00F0343C">
      <w:pPr>
        <w:rPr>
          <w:sz w:val="24"/>
        </w:rPr>
      </w:pPr>
      <w:r w:rsidRPr="00847FD1">
        <w:rPr>
          <w:sz w:val="24"/>
        </w:rPr>
        <w:t>3. Development of a Predictive Model for Human Applications</w:t>
      </w:r>
    </w:p>
    <w:p w14:paraId="1695FA55" w14:textId="77777777" w:rsidR="009F15CF" w:rsidRDefault="00F0343C" w:rsidP="00F0343C">
      <w:pPr>
        <w:rPr>
          <w:sz w:val="24"/>
        </w:rPr>
      </w:pPr>
      <w:r w:rsidRPr="00847FD1">
        <w:rPr>
          <w:sz w:val="24"/>
        </w:rPr>
        <w:t>- Future Direction: The insights gained from the mouse models could be adapted to explore similar pathways in human studies, given the similarity in certain protein functions across species.</w:t>
      </w:r>
    </w:p>
    <w:p w14:paraId="137F2BDC" w14:textId="506A3C3E" w:rsidR="00F0343C" w:rsidRPr="00847FD1" w:rsidRDefault="00F0343C" w:rsidP="00F0343C">
      <w:pPr>
        <w:rPr>
          <w:sz w:val="24"/>
        </w:rPr>
      </w:pPr>
      <w:r w:rsidRPr="00847FD1">
        <w:rPr>
          <w:sz w:val="24"/>
        </w:rPr>
        <w:t>- Enhancement: By validating key discriminant proteins in human data, the project could contribute to identifying biomarkers in human conditions, especially for personalized medicine approaches, thereby translating findings to clinical research and therapy.</w:t>
      </w:r>
    </w:p>
    <w:p w14:paraId="10C25C4F" w14:textId="77777777" w:rsidR="00F0343C" w:rsidRPr="00847FD1" w:rsidRDefault="00F0343C" w:rsidP="00F0343C">
      <w:pPr>
        <w:rPr>
          <w:sz w:val="24"/>
        </w:rPr>
      </w:pPr>
      <w:r w:rsidRPr="00847FD1">
        <w:rPr>
          <w:sz w:val="24"/>
        </w:rPr>
        <w:t>4. Utilization of Advanced Machine Learning Techniques</w:t>
      </w:r>
    </w:p>
    <w:p w14:paraId="0B5BFDD2" w14:textId="34FAF25A" w:rsidR="00F0343C" w:rsidRPr="00847FD1" w:rsidRDefault="00F0343C" w:rsidP="00F0343C">
      <w:pPr>
        <w:rPr>
          <w:sz w:val="24"/>
        </w:rPr>
      </w:pPr>
      <w:r w:rsidRPr="00847FD1">
        <w:rPr>
          <w:sz w:val="24"/>
        </w:rPr>
        <w:t xml:space="preserve"> - Future Direction: Advanced machine learning models, including deep learning and ensemble methods, can be incorporated to improve the classification accuracy and feature selection process.</w:t>
      </w:r>
    </w:p>
    <w:p w14:paraId="632520D4" w14:textId="4822D9B3" w:rsidR="00F0343C" w:rsidRPr="00847FD1" w:rsidRDefault="00F0343C" w:rsidP="00F0343C">
      <w:pPr>
        <w:rPr>
          <w:sz w:val="24"/>
        </w:rPr>
      </w:pPr>
      <w:r w:rsidRPr="00847FD1">
        <w:rPr>
          <w:sz w:val="24"/>
        </w:rPr>
        <w:t xml:space="preserve"> - Enhancement: Using advanced techniques, such as neural networks or gradient-boosted trees, may reveal complex patterns and interactions among proteins that traditional models may miss, enhancing the model’s predictive power.</w:t>
      </w:r>
    </w:p>
    <w:p w14:paraId="2269400E" w14:textId="77777777" w:rsidR="00F0343C" w:rsidRPr="00847FD1" w:rsidRDefault="00F0343C" w:rsidP="00F0343C">
      <w:pPr>
        <w:rPr>
          <w:sz w:val="24"/>
        </w:rPr>
      </w:pPr>
      <w:r w:rsidRPr="00847FD1">
        <w:rPr>
          <w:sz w:val="24"/>
        </w:rPr>
        <w:t>5. Real-Time Analysis Pipeline Development</w:t>
      </w:r>
    </w:p>
    <w:p w14:paraId="4FCA9C79" w14:textId="77777777" w:rsidR="009F15CF" w:rsidRDefault="00F0343C" w:rsidP="00F0343C">
      <w:pPr>
        <w:rPr>
          <w:sz w:val="24"/>
        </w:rPr>
      </w:pPr>
      <w:r w:rsidRPr="00847FD1">
        <w:rPr>
          <w:sz w:val="24"/>
        </w:rPr>
        <w:t>- Future Direction: Developing a real-time analysis pipeline can streamline the process of updating the model as new data becomes available, making the project adaptive to incoming data.</w:t>
      </w:r>
    </w:p>
    <w:p w14:paraId="1EAA3413" w14:textId="14B71C6F" w:rsidR="00F0343C" w:rsidRPr="00847FD1" w:rsidRDefault="00F0343C" w:rsidP="00F0343C">
      <w:pPr>
        <w:rPr>
          <w:sz w:val="24"/>
        </w:rPr>
      </w:pPr>
      <w:r w:rsidRPr="00847FD1">
        <w:rPr>
          <w:sz w:val="24"/>
        </w:rPr>
        <w:t>- Enhancement: A real-time system would enable faster and automated processing of new samples, making it easier to keep findings up-to-date and possibly enabling applications in clinical settings where timely results are critical.</w:t>
      </w:r>
    </w:p>
    <w:p w14:paraId="029C9120" w14:textId="77777777" w:rsidR="00F0343C" w:rsidRPr="00847FD1" w:rsidRDefault="00F0343C" w:rsidP="00F0343C">
      <w:pPr>
        <w:rPr>
          <w:sz w:val="24"/>
        </w:rPr>
      </w:pPr>
      <w:r w:rsidRPr="00847FD1">
        <w:rPr>
          <w:sz w:val="24"/>
        </w:rPr>
        <w:t>6. Exploration of Drug Response Prediction</w:t>
      </w:r>
    </w:p>
    <w:p w14:paraId="4B783265" w14:textId="48A074CA" w:rsidR="00F0343C" w:rsidRPr="00847FD1" w:rsidRDefault="00F0343C" w:rsidP="00F0343C">
      <w:pPr>
        <w:rPr>
          <w:sz w:val="24"/>
        </w:rPr>
      </w:pPr>
      <w:r w:rsidRPr="00847FD1">
        <w:rPr>
          <w:sz w:val="24"/>
        </w:rPr>
        <w:t>- Future Direction: Building upon the classification model, further research could examine the effect of specific drugs on the protein profiles of different mouse genotypes and behaviors.</w:t>
      </w:r>
    </w:p>
    <w:p w14:paraId="5D322841" w14:textId="746C7C40" w:rsidR="00F0343C" w:rsidRPr="00847FD1" w:rsidRDefault="00F0343C" w:rsidP="00F0343C">
      <w:pPr>
        <w:rPr>
          <w:sz w:val="24"/>
        </w:rPr>
      </w:pPr>
      <w:r w:rsidRPr="00847FD1">
        <w:rPr>
          <w:sz w:val="24"/>
        </w:rPr>
        <w:t>- Enhancement: Such an extension would allow for predictive modeling of drug responses, supporting the development of targeted therapies and the testing of drug efficacy for different genetic backgrounds.</w:t>
      </w:r>
    </w:p>
    <w:p w14:paraId="683F351B" w14:textId="77777777" w:rsidR="00F0343C" w:rsidRPr="00847FD1" w:rsidRDefault="00F0343C" w:rsidP="00F0343C">
      <w:pPr>
        <w:rPr>
          <w:sz w:val="24"/>
        </w:rPr>
      </w:pPr>
      <w:r w:rsidRPr="00847FD1">
        <w:rPr>
          <w:sz w:val="24"/>
        </w:rPr>
        <w:t>7. Enhanced Visualization and User Interface</w:t>
      </w:r>
    </w:p>
    <w:p w14:paraId="6A027846" w14:textId="77777777" w:rsidR="009F15CF" w:rsidRDefault="00F0343C" w:rsidP="00F0343C">
      <w:pPr>
        <w:rPr>
          <w:sz w:val="24"/>
        </w:rPr>
      </w:pPr>
      <w:r w:rsidRPr="00847FD1">
        <w:rPr>
          <w:sz w:val="24"/>
        </w:rPr>
        <w:lastRenderedPageBreak/>
        <w:t>- Future Direction: Future iterations of the project could include an interactive user interface for data visualization, allowing researchers and clinicians to explore results in real-time.</w:t>
      </w:r>
    </w:p>
    <w:p w14:paraId="02A66D5C" w14:textId="61112698" w:rsidR="00F0343C" w:rsidRPr="00847FD1" w:rsidRDefault="00F0343C" w:rsidP="00F0343C">
      <w:pPr>
        <w:rPr>
          <w:sz w:val="24"/>
        </w:rPr>
      </w:pPr>
      <w:r w:rsidRPr="00847FD1">
        <w:rPr>
          <w:sz w:val="24"/>
        </w:rPr>
        <w:t>- Enhancement: An advanced, user-friendly visualization platform would make the project’s results more accessible to non-technical users, encouraging collaboration and application in experimental and clinical research.</w:t>
      </w:r>
    </w:p>
    <w:p w14:paraId="45BE0377" w14:textId="77777777" w:rsidR="00F0343C" w:rsidRPr="00847FD1" w:rsidRDefault="00F0343C" w:rsidP="00F0343C">
      <w:pPr>
        <w:rPr>
          <w:sz w:val="24"/>
        </w:rPr>
      </w:pPr>
      <w:r w:rsidRPr="00847FD1">
        <w:rPr>
          <w:sz w:val="24"/>
        </w:rPr>
        <w:t>8. Cross-Species Comparative Analysis</w:t>
      </w:r>
    </w:p>
    <w:p w14:paraId="2597CA0C" w14:textId="2204A7D6" w:rsidR="00F0343C" w:rsidRPr="00847FD1" w:rsidRDefault="00F0343C" w:rsidP="00F0343C">
      <w:pPr>
        <w:rPr>
          <w:sz w:val="24"/>
        </w:rPr>
      </w:pPr>
      <w:r w:rsidRPr="00847FD1">
        <w:rPr>
          <w:sz w:val="24"/>
        </w:rPr>
        <w:t>- Future Direction: The project can be extended to include proteomic data from other species to observe how specific protein expressions and classifications compare across species.</w:t>
      </w:r>
    </w:p>
    <w:p w14:paraId="4B2EE25C" w14:textId="4BC89FDB" w:rsidR="00F0343C" w:rsidRPr="00847FD1" w:rsidRDefault="00F0343C" w:rsidP="00F0343C">
      <w:pPr>
        <w:rPr>
          <w:sz w:val="24"/>
        </w:rPr>
      </w:pPr>
      <w:r w:rsidRPr="00847FD1">
        <w:rPr>
          <w:sz w:val="24"/>
        </w:rPr>
        <w:t>- Enhancement: Cross-species analysis can help identify evolutionarily conserved protein markers and pathways, contributing to evolutionary biology studies and enabling translational research between model organisms and humans.</w:t>
      </w:r>
    </w:p>
    <w:p w14:paraId="60AEBF82" w14:textId="77777777" w:rsidR="00F0343C" w:rsidRPr="00847FD1" w:rsidRDefault="00F0343C" w:rsidP="00F0343C">
      <w:pPr>
        <w:rPr>
          <w:sz w:val="24"/>
        </w:rPr>
      </w:pPr>
      <w:r w:rsidRPr="00847FD1">
        <w:rPr>
          <w:sz w:val="24"/>
        </w:rPr>
        <w:t>9. Longitudinal Study for Temporal Analysis</w:t>
      </w:r>
    </w:p>
    <w:p w14:paraId="2AF5C122" w14:textId="480DA3AC" w:rsidR="00F0343C" w:rsidRPr="00847FD1" w:rsidRDefault="00F0343C" w:rsidP="00F0343C">
      <w:pPr>
        <w:rPr>
          <w:sz w:val="24"/>
        </w:rPr>
      </w:pPr>
      <w:r w:rsidRPr="00847FD1">
        <w:rPr>
          <w:sz w:val="24"/>
        </w:rPr>
        <w:t>- Future Direction: A longitudinal study approach could be employed to analyze changes in protein expression over time, particularly in response to aging, diseases, or environmental changes.</w:t>
      </w:r>
    </w:p>
    <w:p w14:paraId="30FF0633" w14:textId="35B3BC82" w:rsidR="00F0343C" w:rsidRPr="00847FD1" w:rsidRDefault="00F0343C" w:rsidP="00F0343C">
      <w:pPr>
        <w:rPr>
          <w:sz w:val="24"/>
        </w:rPr>
      </w:pPr>
      <w:r w:rsidRPr="00847FD1">
        <w:rPr>
          <w:sz w:val="24"/>
        </w:rPr>
        <w:t>- Enhancement: Temporal analysis would provide insights into dynamic changes in protein expression, supporting studies on disease progression, treatment effects, and age-related changes in biological systems.</w:t>
      </w:r>
    </w:p>
    <w:p w14:paraId="429DABFE" w14:textId="77777777" w:rsidR="00F0343C" w:rsidRPr="00847FD1" w:rsidRDefault="00F0343C" w:rsidP="00F0343C">
      <w:pPr>
        <w:rPr>
          <w:sz w:val="24"/>
        </w:rPr>
      </w:pPr>
      <w:r w:rsidRPr="00847FD1">
        <w:rPr>
          <w:sz w:val="24"/>
        </w:rPr>
        <w:t xml:space="preserve"> 10.Cloud-Based Data Storage and Collaboration Platform</w:t>
      </w:r>
    </w:p>
    <w:p w14:paraId="35DC0478" w14:textId="66C6DF66" w:rsidR="00F0343C" w:rsidRPr="00847FD1" w:rsidRDefault="00F0343C" w:rsidP="00F0343C">
      <w:pPr>
        <w:rPr>
          <w:sz w:val="24"/>
        </w:rPr>
      </w:pPr>
      <w:r w:rsidRPr="00847FD1">
        <w:rPr>
          <w:sz w:val="24"/>
        </w:rPr>
        <w:t>- Future Direction: Implementing a cloud-based platform for data storage and analysis can facilitate collaboration, allowing researchers from different institutions to contribute and access data.</w:t>
      </w:r>
    </w:p>
    <w:p w14:paraId="54A43739" w14:textId="59EF25A7" w:rsidR="00F0343C" w:rsidRPr="00847FD1" w:rsidRDefault="00F0343C" w:rsidP="00F0343C">
      <w:pPr>
        <w:rPr>
          <w:sz w:val="24"/>
        </w:rPr>
      </w:pPr>
      <w:r w:rsidRPr="00847FD1">
        <w:rPr>
          <w:sz w:val="24"/>
        </w:rPr>
        <w:t>- Enhancement: Cloud-based systems make it easier to scale the project, handle large datasets, and enable multiple researchers to collaborate seamlessly, promoting open science and accelerating discoveries.</w:t>
      </w:r>
    </w:p>
    <w:p w14:paraId="394A2D1B" w14:textId="5451EF88" w:rsidR="00E85D73" w:rsidRPr="00FB1BE1" w:rsidRDefault="007C0380" w:rsidP="00F0343C">
      <w:pPr>
        <w:pStyle w:val="Heading1"/>
        <w:numPr>
          <w:ilvl w:val="0"/>
          <w:numId w:val="0"/>
        </w:numPr>
      </w:pPr>
      <w:bookmarkStart w:id="29" w:name="_Toc31392335"/>
      <w:r>
        <w:t xml:space="preserve">9) </w:t>
      </w:r>
      <w:r w:rsidR="00E85D73" w:rsidRPr="00FB1BE1">
        <w:t>Project Repository Location</w:t>
      </w:r>
      <w:bookmarkEnd w:id="28"/>
      <w:bookmarkEnd w:id="29"/>
      <w:r>
        <w:t>: -</w:t>
      </w:r>
    </w:p>
    <w:p w14:paraId="6DB1434A" w14:textId="1C4770A4"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14:paraId="0BC00855" w14:textId="77777777" w:rsidTr="002D2F9C">
        <w:trPr>
          <w:tblHeader/>
        </w:trPr>
        <w:tc>
          <w:tcPr>
            <w:tcW w:w="534" w:type="dxa"/>
          </w:tcPr>
          <w:p w14:paraId="446F6FF5"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14:paraId="0226F06F"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14:paraId="2AE2916A"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14:paraId="50F1671A" w14:textId="77777777"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14:paraId="580D27E3" w14:textId="77777777"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14:paraId="169B8EDC" w14:textId="77777777" w:rsidTr="002D2F9C">
        <w:tc>
          <w:tcPr>
            <w:tcW w:w="534" w:type="dxa"/>
          </w:tcPr>
          <w:p w14:paraId="610C68B0"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3419108A"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14:paraId="409C477D" w14:textId="77777777" w:rsidR="00E85D73" w:rsidRPr="00FB1BE1" w:rsidRDefault="00E85D73" w:rsidP="00D30BFE">
            <w:pPr>
              <w:rPr>
                <w:rFonts w:asciiTheme="minorHAnsi" w:hAnsiTheme="minorHAnsi" w:cstheme="minorHAnsi"/>
                <w:color w:val="000000" w:themeColor="text1"/>
              </w:rPr>
            </w:pPr>
          </w:p>
        </w:tc>
        <w:tc>
          <w:tcPr>
            <w:tcW w:w="1559" w:type="dxa"/>
          </w:tcPr>
          <w:p w14:paraId="466F5995"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38CC746F"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714068AA" w14:textId="77777777" w:rsidTr="002D2F9C">
        <w:tc>
          <w:tcPr>
            <w:tcW w:w="534" w:type="dxa"/>
          </w:tcPr>
          <w:p w14:paraId="68C43ACD"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4B10C31B"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14:paraId="5D19CD94" w14:textId="77777777" w:rsidR="00E85D73" w:rsidRPr="00FB1BE1" w:rsidRDefault="00E85D73" w:rsidP="00D30BFE">
            <w:pPr>
              <w:rPr>
                <w:rFonts w:asciiTheme="minorHAnsi" w:hAnsiTheme="minorHAnsi" w:cstheme="minorHAnsi"/>
                <w:color w:val="000000" w:themeColor="text1"/>
              </w:rPr>
            </w:pPr>
          </w:p>
        </w:tc>
        <w:tc>
          <w:tcPr>
            <w:tcW w:w="1559" w:type="dxa"/>
          </w:tcPr>
          <w:p w14:paraId="41F0A0C0"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4753B480"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27FF5C8B" w14:textId="77777777" w:rsidTr="002D2F9C">
        <w:tc>
          <w:tcPr>
            <w:tcW w:w="534" w:type="dxa"/>
          </w:tcPr>
          <w:p w14:paraId="4EFC3D9D"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3DD4939E"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14:paraId="1F2FD73D" w14:textId="77777777" w:rsidR="00E85D73" w:rsidRPr="00FB1BE1" w:rsidRDefault="00E85D73" w:rsidP="00D30BFE">
            <w:pPr>
              <w:rPr>
                <w:rFonts w:asciiTheme="minorHAnsi" w:hAnsiTheme="minorHAnsi" w:cstheme="minorHAnsi"/>
                <w:color w:val="000000" w:themeColor="text1"/>
              </w:rPr>
            </w:pPr>
          </w:p>
        </w:tc>
        <w:tc>
          <w:tcPr>
            <w:tcW w:w="1559" w:type="dxa"/>
          </w:tcPr>
          <w:p w14:paraId="0960F38A"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676BA755"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5CC58A61" w14:textId="77777777" w:rsidTr="002D2F9C">
        <w:tc>
          <w:tcPr>
            <w:tcW w:w="534" w:type="dxa"/>
          </w:tcPr>
          <w:p w14:paraId="0A8E1338"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07841334"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14:paraId="70E16CC8" w14:textId="77777777" w:rsidR="00E85D73" w:rsidRPr="00FB1BE1" w:rsidRDefault="00E85D73" w:rsidP="00D30BFE">
            <w:pPr>
              <w:rPr>
                <w:rFonts w:asciiTheme="minorHAnsi" w:hAnsiTheme="minorHAnsi" w:cstheme="minorHAnsi"/>
                <w:color w:val="000000" w:themeColor="text1"/>
              </w:rPr>
            </w:pPr>
          </w:p>
        </w:tc>
        <w:tc>
          <w:tcPr>
            <w:tcW w:w="1559" w:type="dxa"/>
          </w:tcPr>
          <w:p w14:paraId="13172C05"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7B007CED"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18F66391" w14:textId="77777777" w:rsidTr="002D2F9C">
        <w:tc>
          <w:tcPr>
            <w:tcW w:w="534" w:type="dxa"/>
          </w:tcPr>
          <w:p w14:paraId="215A95DD"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2B3404F8"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14:paraId="05AF7517" w14:textId="77777777" w:rsidR="00E85D73" w:rsidRPr="00FB1BE1" w:rsidRDefault="00E85D73" w:rsidP="00D30BFE">
            <w:pPr>
              <w:rPr>
                <w:rFonts w:asciiTheme="minorHAnsi" w:hAnsiTheme="minorHAnsi" w:cstheme="minorHAnsi"/>
                <w:color w:val="000000" w:themeColor="text1"/>
              </w:rPr>
            </w:pPr>
          </w:p>
        </w:tc>
        <w:tc>
          <w:tcPr>
            <w:tcW w:w="1559" w:type="dxa"/>
          </w:tcPr>
          <w:p w14:paraId="372BA269"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200272AF"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14:paraId="112CDC34" w14:textId="77777777" w:rsidTr="002D2F9C">
        <w:tc>
          <w:tcPr>
            <w:tcW w:w="534" w:type="dxa"/>
          </w:tcPr>
          <w:p w14:paraId="3F5669CC" w14:textId="77777777"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712592D2" w14:textId="77777777"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14:paraId="497E68B7" w14:textId="77777777" w:rsidR="00E85D73" w:rsidRPr="00FB1BE1" w:rsidRDefault="00E85D73" w:rsidP="00D30BFE">
            <w:pPr>
              <w:rPr>
                <w:rFonts w:asciiTheme="minorHAnsi" w:hAnsiTheme="minorHAnsi" w:cstheme="minorHAnsi"/>
                <w:color w:val="000000" w:themeColor="text1"/>
              </w:rPr>
            </w:pPr>
          </w:p>
        </w:tc>
        <w:tc>
          <w:tcPr>
            <w:tcW w:w="1559" w:type="dxa"/>
          </w:tcPr>
          <w:p w14:paraId="11841A03"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13E69D4A" w14:textId="77777777"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14:paraId="076047CE" w14:textId="77777777" w:rsidTr="002D2F9C">
        <w:tc>
          <w:tcPr>
            <w:tcW w:w="534" w:type="dxa"/>
          </w:tcPr>
          <w:p w14:paraId="010872D6" w14:textId="77777777"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14:paraId="3C2A3B35" w14:textId="77777777"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14:paraId="3B2E3453" w14:textId="77777777" w:rsidR="00D47C26" w:rsidRPr="00FB1BE1" w:rsidRDefault="00D47C26" w:rsidP="00D30BFE">
            <w:pPr>
              <w:rPr>
                <w:rFonts w:asciiTheme="minorHAnsi" w:hAnsiTheme="minorHAnsi" w:cstheme="minorHAnsi"/>
                <w:color w:val="000000" w:themeColor="text1"/>
              </w:rPr>
            </w:pPr>
          </w:p>
        </w:tc>
        <w:tc>
          <w:tcPr>
            <w:tcW w:w="1559" w:type="dxa"/>
          </w:tcPr>
          <w:p w14:paraId="769A31CF" w14:textId="77777777"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14:paraId="1475D45A" w14:textId="77777777"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14:paraId="13AF6BC7" w14:textId="2A571B58" w:rsidR="00473838" w:rsidRPr="00FB1BE1" w:rsidRDefault="00B53393" w:rsidP="00B53393">
      <w:pPr>
        <w:pStyle w:val="Heading1"/>
        <w:numPr>
          <w:ilvl w:val="0"/>
          <w:numId w:val="0"/>
        </w:numPr>
      </w:pPr>
      <w:bookmarkStart w:id="30" w:name="_Toc464925002"/>
      <w:bookmarkStart w:id="31" w:name="_Toc31392336"/>
      <w:bookmarkStart w:id="32" w:name="_Toc444290080"/>
      <w:r>
        <w:t>10)</w:t>
      </w:r>
      <w:r w:rsidR="00473838" w:rsidRPr="00FB1BE1">
        <w:t xml:space="preserve">Definitions, Acronyms, and </w:t>
      </w:r>
      <w:bookmarkEnd w:id="30"/>
      <w:bookmarkEnd w:id="31"/>
      <w:r w:rsidR="00EB4E28" w:rsidRPr="00FB1BE1">
        <w:t>Abbreviations</w:t>
      </w:r>
      <w:r w:rsidR="00EB4E28">
        <w:t>: -</w:t>
      </w:r>
    </w:p>
    <w:bookmarkEnd w:id="32"/>
    <w:p w14:paraId="142EB596" w14:textId="77777777"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473838" w:rsidRPr="00FB1BE1" w14:paraId="30B48903" w14:textId="77777777" w:rsidTr="00056D38">
        <w:tc>
          <w:tcPr>
            <w:tcW w:w="1560" w:type="dxa"/>
          </w:tcPr>
          <w:p w14:paraId="5EF9054C"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796" w:type="dxa"/>
          </w:tcPr>
          <w:p w14:paraId="124D0B3B" w14:textId="77777777"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14:paraId="44E932B8" w14:textId="77777777" w:rsidTr="00056D38">
        <w:tc>
          <w:tcPr>
            <w:tcW w:w="1560" w:type="dxa"/>
          </w:tcPr>
          <w:p w14:paraId="18F902DF" w14:textId="77777777" w:rsidR="00473838" w:rsidRPr="00FB1BE1" w:rsidRDefault="00473838" w:rsidP="00056D38">
            <w:pPr>
              <w:spacing w:before="120" w:after="0" w:line="240" w:lineRule="auto"/>
              <w:rPr>
                <w:rFonts w:asciiTheme="minorHAnsi" w:hAnsiTheme="minorHAnsi" w:cstheme="minorHAnsi"/>
              </w:rPr>
            </w:pPr>
          </w:p>
        </w:tc>
        <w:tc>
          <w:tcPr>
            <w:tcW w:w="7796" w:type="dxa"/>
          </w:tcPr>
          <w:p w14:paraId="23EFE321"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2A95CE26" w14:textId="77777777" w:rsidTr="00056D38">
        <w:tc>
          <w:tcPr>
            <w:tcW w:w="1560" w:type="dxa"/>
          </w:tcPr>
          <w:p w14:paraId="414B8C7E" w14:textId="77777777" w:rsidR="00473838" w:rsidRPr="00FB1BE1" w:rsidRDefault="00473838" w:rsidP="00056D38">
            <w:pPr>
              <w:spacing w:before="120" w:after="0" w:line="240" w:lineRule="auto"/>
              <w:rPr>
                <w:rFonts w:asciiTheme="minorHAnsi" w:hAnsiTheme="minorHAnsi" w:cstheme="minorHAnsi"/>
              </w:rPr>
            </w:pPr>
          </w:p>
        </w:tc>
        <w:tc>
          <w:tcPr>
            <w:tcW w:w="7796" w:type="dxa"/>
          </w:tcPr>
          <w:p w14:paraId="0A599AD7"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369D6DBE" w14:textId="77777777" w:rsidTr="00056D38">
        <w:tc>
          <w:tcPr>
            <w:tcW w:w="1560" w:type="dxa"/>
          </w:tcPr>
          <w:p w14:paraId="50124971" w14:textId="77777777" w:rsidR="00473838" w:rsidRPr="00FB1BE1" w:rsidRDefault="00473838" w:rsidP="00056D38">
            <w:pPr>
              <w:spacing w:before="120" w:after="0" w:line="240" w:lineRule="auto"/>
              <w:rPr>
                <w:rFonts w:asciiTheme="minorHAnsi" w:hAnsiTheme="minorHAnsi" w:cstheme="minorHAnsi"/>
              </w:rPr>
            </w:pPr>
          </w:p>
        </w:tc>
        <w:tc>
          <w:tcPr>
            <w:tcW w:w="7796" w:type="dxa"/>
          </w:tcPr>
          <w:p w14:paraId="68985262" w14:textId="77777777" w:rsidR="00473838" w:rsidRPr="00FB1BE1" w:rsidRDefault="00473838" w:rsidP="00056D38">
            <w:pPr>
              <w:spacing w:before="120" w:after="0" w:line="240" w:lineRule="auto"/>
              <w:rPr>
                <w:rFonts w:asciiTheme="minorHAnsi" w:hAnsiTheme="minorHAnsi" w:cstheme="minorHAnsi"/>
              </w:rPr>
            </w:pPr>
          </w:p>
        </w:tc>
      </w:tr>
      <w:tr w:rsidR="00473838" w:rsidRPr="00FB1BE1" w14:paraId="68351BFA" w14:textId="77777777" w:rsidTr="00056D38">
        <w:tc>
          <w:tcPr>
            <w:tcW w:w="1560" w:type="dxa"/>
          </w:tcPr>
          <w:p w14:paraId="5087DA54" w14:textId="77777777" w:rsidR="00473838" w:rsidRPr="00FB1BE1" w:rsidRDefault="00473838" w:rsidP="00056D38">
            <w:pPr>
              <w:spacing w:before="120" w:after="0" w:line="240" w:lineRule="auto"/>
              <w:rPr>
                <w:rFonts w:asciiTheme="minorHAnsi" w:hAnsiTheme="minorHAnsi" w:cstheme="minorHAnsi"/>
              </w:rPr>
            </w:pPr>
          </w:p>
        </w:tc>
        <w:tc>
          <w:tcPr>
            <w:tcW w:w="7796" w:type="dxa"/>
          </w:tcPr>
          <w:p w14:paraId="06CFAD39" w14:textId="77777777" w:rsidR="00473838" w:rsidRPr="00FB1BE1" w:rsidRDefault="00473838" w:rsidP="00056D38">
            <w:pPr>
              <w:spacing w:before="120" w:after="0" w:line="240" w:lineRule="auto"/>
              <w:rPr>
                <w:rFonts w:asciiTheme="minorHAnsi" w:hAnsiTheme="minorHAnsi" w:cstheme="minorHAnsi"/>
              </w:rPr>
            </w:pPr>
          </w:p>
        </w:tc>
      </w:tr>
    </w:tbl>
    <w:p w14:paraId="587F2F78" w14:textId="77777777" w:rsidR="00473838" w:rsidRPr="00FB1BE1" w:rsidRDefault="00473838" w:rsidP="00473838">
      <w:pPr>
        <w:rPr>
          <w:rFonts w:asciiTheme="minorHAnsi" w:hAnsiTheme="minorHAnsi" w:cstheme="minorHAnsi"/>
        </w:rPr>
      </w:pPr>
    </w:p>
    <w:p w14:paraId="224CECC8" w14:textId="3189B644" w:rsidR="00EA3CEA" w:rsidRDefault="00EB4E28" w:rsidP="00EB4E28">
      <w:pPr>
        <w:pStyle w:val="Heading1"/>
        <w:numPr>
          <w:ilvl w:val="0"/>
          <w:numId w:val="0"/>
        </w:numPr>
        <w:ind w:left="432" w:hanging="432"/>
      </w:pPr>
      <w:bookmarkStart w:id="33" w:name="_Toc31392337"/>
      <w:bookmarkStart w:id="34" w:name="_Toc444290082"/>
      <w:bookmarkStart w:id="35" w:name="_Toc464925003"/>
      <w:r>
        <w:t>11)</w:t>
      </w:r>
      <w:r w:rsidR="00EA3CEA" w:rsidRPr="00FB1BE1">
        <w:t>Conclusion</w:t>
      </w:r>
      <w:bookmarkEnd w:id="33"/>
      <w:r>
        <w:t>: -</w:t>
      </w:r>
    </w:p>
    <w:p w14:paraId="7CD02314" w14:textId="77777777" w:rsidR="00EB4E28" w:rsidRPr="003E5F02" w:rsidRDefault="00EB4E28" w:rsidP="00EB4E28">
      <w:pPr>
        <w:rPr>
          <w:sz w:val="24"/>
        </w:rPr>
      </w:pPr>
      <w:r w:rsidRPr="003E5F02">
        <w:rPr>
          <w:sz w:val="24"/>
        </w:rPr>
        <w:t xml:space="preserve">The "MUSMUSCULUS" project represents a significant step forward in the analysis of proteomic data to classify mice based on genotype, behavior, and treatment. By employing a combination of bioinformatics techniques and machine learning algorithms, the project successfully identifies discriminant proteins that distinguish between various classes, offering insights into the underlying molecular patterns associated with genetic and behavioral factors. This research has potential applications in understanding complex biological processes, aiding in drug discovery, and contributing to personalized medicine. </w:t>
      </w:r>
    </w:p>
    <w:p w14:paraId="57DEB5B8" w14:textId="77777777" w:rsidR="00EB4E28" w:rsidRPr="003E5F02" w:rsidRDefault="00EB4E28" w:rsidP="00EB4E28">
      <w:pPr>
        <w:rPr>
          <w:sz w:val="24"/>
        </w:rPr>
      </w:pPr>
      <w:r w:rsidRPr="003E5F02">
        <w:rPr>
          <w:sz w:val="24"/>
        </w:rPr>
        <w:t>The project not only demonstrates the practical application of computational tools in biological research but also paves the way for further exploration, including cross-species analysis, multi-</w:t>
      </w:r>
      <w:r w:rsidRPr="003E5F02">
        <w:rPr>
          <w:sz w:val="24"/>
        </w:rPr>
        <w:lastRenderedPageBreak/>
        <w:t xml:space="preserve">omics integration, and real-time applications. These findings underscore the importance of proteomic profiling in advancing biomedical research and lay the groundwork for future studies aimed at unraveling the intricate connections between genotype, phenotype, and environmental influences. </w:t>
      </w:r>
    </w:p>
    <w:p w14:paraId="15EE2CA3" w14:textId="77777777" w:rsidR="00EB4E28" w:rsidRDefault="00EB4E28" w:rsidP="00EB4E28">
      <w:pPr>
        <w:rPr>
          <w:sz w:val="24"/>
        </w:rPr>
      </w:pPr>
      <w:r w:rsidRPr="003E5F02">
        <w:rPr>
          <w:sz w:val="24"/>
        </w:rPr>
        <w:t>In summary, the MUSMUSCULUS project makes a valuable contribution to the field of bioinformatics and provides a framework for similar research in the future. With continuous advancements in data science and bioinformatics, this project has the potential to evolve and yield even greater insights, ultimately contributing to both academic research and practical applications in health and medicine.</w:t>
      </w:r>
    </w:p>
    <w:p w14:paraId="1DDAC440" w14:textId="65CFB4A3" w:rsidR="00473838" w:rsidRPr="00EB4E28" w:rsidRDefault="00EB4E28" w:rsidP="00EB4E28">
      <w:pPr>
        <w:suppressAutoHyphens w:val="0"/>
        <w:spacing w:after="0"/>
        <w:rPr>
          <w:rFonts w:asciiTheme="minorHAnsi" w:eastAsiaTheme="majorEastAsia" w:hAnsiTheme="minorHAnsi" w:cstheme="minorHAnsi"/>
          <w:b/>
          <w:bCs/>
          <w:sz w:val="32"/>
          <w:szCs w:val="28"/>
        </w:rPr>
      </w:pPr>
      <w:bookmarkStart w:id="36" w:name="_Toc31392338"/>
      <w:r w:rsidRPr="00EB4E28">
        <w:rPr>
          <w:b/>
          <w:bCs/>
          <w:sz w:val="32"/>
        </w:rPr>
        <w:t>12)</w:t>
      </w:r>
      <w:proofErr w:type="gramStart"/>
      <w:r w:rsidR="00473838" w:rsidRPr="00EB4E28">
        <w:rPr>
          <w:b/>
          <w:bCs/>
          <w:sz w:val="32"/>
        </w:rPr>
        <w:t>References</w:t>
      </w:r>
      <w:bookmarkEnd w:id="34"/>
      <w:bookmarkEnd w:id="35"/>
      <w:bookmarkEnd w:id="36"/>
      <w:r>
        <w:rPr>
          <w:b/>
          <w:bCs/>
          <w:sz w:val="32"/>
        </w:rPr>
        <w:t xml:space="preserve"> :</w:t>
      </w:r>
      <w:proofErr w:type="gramEnd"/>
      <w:r>
        <w:rPr>
          <w:b/>
          <w:bCs/>
          <w:sz w:val="32"/>
        </w:rPr>
        <w:t xml:space="preserve"> -</w:t>
      </w:r>
      <w:r>
        <w:rPr>
          <w:b/>
          <w:bCs/>
          <w:sz w:val="32"/>
        </w:rPr>
        <w:br/>
      </w:r>
    </w:p>
    <w:p w14:paraId="6CA7846B" w14:textId="77777777" w:rsidR="00473838" w:rsidRPr="00FB1BE1" w:rsidRDefault="00473838" w:rsidP="00473838">
      <w:pPr>
        <w:tabs>
          <w:tab w:val="left" w:pos="1520"/>
        </w:tabs>
        <w:rPr>
          <w:rFonts w:asciiTheme="minorHAnsi" w:hAnsiTheme="minorHAnsi" w:cstheme="minorHAnsi"/>
          <w:i/>
          <w:color w:val="0000FF"/>
        </w:rPr>
      </w:pPr>
      <w:r w:rsidRPr="00FB1BE1">
        <w:rPr>
          <w:rFonts w:asciiTheme="minorHAnsi" w:hAnsiTheme="minorHAnsi" w:cstheme="minorHAnsi"/>
          <w:i/>
          <w:color w:val="0000FF"/>
        </w:rPr>
        <w:t>&lt;Guidelines: In this subsection:</w:t>
      </w:r>
    </w:p>
    <w:p w14:paraId="718FED69" w14:textId="77777777" w:rsidR="00473838" w:rsidRPr="00FB1BE1" w:rsidRDefault="00473838" w:rsidP="00473838">
      <w:pPr>
        <w:pStyle w:val="level2bullet"/>
        <w:numPr>
          <w:ilvl w:val="0"/>
          <w:numId w:val="31"/>
        </w:numPr>
        <w:tabs>
          <w:tab w:val="clear" w:pos="1260"/>
          <w:tab w:val="left" w:pos="1520"/>
        </w:tabs>
        <w:rPr>
          <w:rFonts w:asciiTheme="minorHAnsi" w:hAnsiTheme="minorHAnsi" w:cstheme="minorHAnsi"/>
          <w:i/>
          <w:color w:val="0000FF"/>
          <w:sz w:val="22"/>
          <w:szCs w:val="22"/>
        </w:rPr>
      </w:pPr>
      <w:r w:rsidRPr="00FB1BE1">
        <w:rPr>
          <w:rFonts w:asciiTheme="minorHAnsi" w:hAnsiTheme="minorHAnsi" w:cstheme="minorHAnsi"/>
          <w:i/>
          <w:color w:val="0000FF"/>
          <w:sz w:val="22"/>
          <w:szCs w:val="22"/>
        </w:rPr>
        <w:t>Provide a complete list of all documents referenced elsewhere in the SRS</w:t>
      </w:r>
    </w:p>
    <w:p w14:paraId="3993CEC1" w14:textId="77777777" w:rsidR="00473838" w:rsidRPr="00FB1BE1" w:rsidRDefault="00473838" w:rsidP="00473838">
      <w:pPr>
        <w:pStyle w:val="level2bullet"/>
        <w:numPr>
          <w:ilvl w:val="0"/>
          <w:numId w:val="31"/>
        </w:numPr>
        <w:tabs>
          <w:tab w:val="clear" w:pos="1260"/>
          <w:tab w:val="left" w:pos="1520"/>
        </w:tabs>
        <w:rPr>
          <w:rFonts w:asciiTheme="minorHAnsi" w:hAnsiTheme="minorHAnsi" w:cstheme="minorHAnsi"/>
          <w:i/>
          <w:color w:val="0000FF"/>
          <w:sz w:val="22"/>
          <w:szCs w:val="22"/>
        </w:rPr>
      </w:pPr>
      <w:r w:rsidRPr="00FB1BE1">
        <w:rPr>
          <w:rFonts w:asciiTheme="minorHAnsi" w:hAnsiTheme="minorHAnsi" w:cstheme="minorHAnsi"/>
          <w:i/>
          <w:color w:val="0000FF"/>
          <w:sz w:val="22"/>
          <w:szCs w:val="22"/>
        </w:rPr>
        <w:t>Identify each document by title, report number (if applicable), date, and publishing organization</w:t>
      </w:r>
    </w:p>
    <w:p w14:paraId="766F9475" w14:textId="77777777" w:rsidR="00473838" w:rsidRPr="00FB1BE1" w:rsidRDefault="00473838" w:rsidP="00473838">
      <w:pPr>
        <w:pStyle w:val="level2bullet"/>
        <w:numPr>
          <w:ilvl w:val="0"/>
          <w:numId w:val="31"/>
        </w:numPr>
        <w:tabs>
          <w:tab w:val="clear" w:pos="1260"/>
          <w:tab w:val="left" w:pos="1520"/>
        </w:tabs>
        <w:rPr>
          <w:rFonts w:asciiTheme="minorHAnsi" w:hAnsiTheme="minorHAnsi" w:cstheme="minorHAnsi"/>
          <w:i/>
          <w:color w:val="0000FF"/>
          <w:sz w:val="22"/>
          <w:szCs w:val="22"/>
        </w:rPr>
      </w:pPr>
      <w:r w:rsidRPr="00FB1BE1">
        <w:rPr>
          <w:rFonts w:asciiTheme="minorHAnsi" w:hAnsiTheme="minorHAnsi" w:cstheme="minorHAnsi"/>
          <w:i/>
          <w:color w:val="0000FF"/>
          <w:sz w:val="22"/>
          <w:szCs w:val="22"/>
        </w:rPr>
        <w:t>Specify the sources from which the references can be obtained.</w:t>
      </w:r>
    </w:p>
    <w:p w14:paraId="319F3E3F" w14:textId="77777777" w:rsidR="00473838" w:rsidRPr="00FB1BE1" w:rsidRDefault="00473838" w:rsidP="00473838">
      <w:pPr>
        <w:pStyle w:val="level2bullet"/>
        <w:tabs>
          <w:tab w:val="clear" w:pos="1260"/>
          <w:tab w:val="left" w:pos="1520"/>
        </w:tabs>
        <w:ind w:left="0" w:firstLine="0"/>
        <w:rPr>
          <w:rFonts w:asciiTheme="minorHAnsi" w:hAnsiTheme="minorHAnsi" w:cstheme="minorHAnsi"/>
          <w:i/>
          <w:color w:val="0000FF"/>
          <w:sz w:val="22"/>
          <w:szCs w:val="22"/>
        </w:rPr>
      </w:pPr>
    </w:p>
    <w:p w14:paraId="4523C689" w14:textId="77777777" w:rsidR="00473838" w:rsidRPr="00FB1BE1" w:rsidRDefault="00473838" w:rsidP="00626FD5">
      <w:pPr>
        <w:tabs>
          <w:tab w:val="left" w:pos="1520"/>
        </w:tabs>
        <w:jc w:val="both"/>
        <w:rPr>
          <w:rFonts w:asciiTheme="minorHAnsi" w:hAnsiTheme="minorHAnsi" w:cstheme="minorHAnsi"/>
          <w:color w:val="0000FF"/>
        </w:rPr>
      </w:pPr>
      <w:r w:rsidRPr="00FB1BE1">
        <w:rPr>
          <w:rFonts w:asciiTheme="minorHAnsi" w:hAnsiTheme="minorHAnsi" w:cstheme="minorHAnsi"/>
          <w:i/>
          <w:color w:val="0000FF"/>
        </w:rPr>
        <w:t xml:space="preserve">This information can be provided by reference to an appendix or to another document.  If the application uses specific protocols or </w:t>
      </w:r>
      <w:proofErr w:type="gramStart"/>
      <w:r w:rsidRPr="00FB1BE1">
        <w:rPr>
          <w:rFonts w:asciiTheme="minorHAnsi" w:hAnsiTheme="minorHAnsi" w:cstheme="minorHAnsi"/>
          <w:i/>
          <w:color w:val="0000FF"/>
        </w:rPr>
        <w:t>RFC’s</w:t>
      </w:r>
      <w:proofErr w:type="gramEnd"/>
      <w:r w:rsidRPr="00FB1BE1">
        <w:rPr>
          <w:rFonts w:asciiTheme="minorHAnsi" w:hAnsiTheme="minorHAnsi" w:cstheme="minorHAnsi"/>
          <w:i/>
          <w:color w:val="0000FF"/>
        </w:rPr>
        <w:t>, then reference them here so designers know where to find them.</w:t>
      </w:r>
      <w:r w:rsidRPr="00FB1BE1">
        <w:rPr>
          <w:rFonts w:asciiTheme="minorHAnsi" w:hAnsiTheme="minorHAnsi" w:cstheme="minorHAnsi"/>
          <w:color w:val="0000FF"/>
        </w:rPr>
        <w:t>&gt;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14:paraId="4B857567" w14:textId="77777777" w:rsidTr="00056D38">
        <w:tc>
          <w:tcPr>
            <w:tcW w:w="567" w:type="dxa"/>
            <w:shd w:val="clear" w:color="auto" w:fill="auto"/>
          </w:tcPr>
          <w:p w14:paraId="088452D6"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14:paraId="576A7FC8"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14:paraId="2BB503A9" w14:textId="77777777" w:rsidR="00473838" w:rsidRPr="00FB1BE1" w:rsidRDefault="00473838" w:rsidP="00056D38">
            <w:pPr>
              <w:jc w:val="center"/>
              <w:rPr>
                <w:rFonts w:asciiTheme="minorHAnsi" w:hAnsiTheme="minorHAnsi" w:cstheme="minorHAnsi"/>
                <w:b/>
                <w:lang w:val="fr-FR"/>
              </w:rPr>
            </w:pPr>
            <w:proofErr w:type="spellStart"/>
            <w:r w:rsidRPr="00FB1BE1">
              <w:rPr>
                <w:rFonts w:asciiTheme="minorHAnsi" w:hAnsiTheme="minorHAnsi" w:cstheme="minorHAnsi"/>
                <w:b/>
                <w:lang w:val="fr-FR"/>
              </w:rPr>
              <w:t>Owner</w:t>
            </w:r>
            <w:proofErr w:type="spellEnd"/>
          </w:p>
        </w:tc>
        <w:tc>
          <w:tcPr>
            <w:tcW w:w="992" w:type="dxa"/>
            <w:shd w:val="clear" w:color="auto" w:fill="auto"/>
          </w:tcPr>
          <w:p w14:paraId="5A5A225D" w14:textId="77777777"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14:paraId="4EE53DEC" w14:textId="77777777"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14:paraId="6338918A" w14:textId="77777777" w:rsidTr="00056D38">
        <w:tc>
          <w:tcPr>
            <w:tcW w:w="567" w:type="dxa"/>
          </w:tcPr>
          <w:p w14:paraId="59F5D51F"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tcPr>
          <w:p w14:paraId="46FDE4E5" w14:textId="77777777"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14:paraId="15430ED8"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14:paraId="489D2C4A" w14:textId="77777777"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14:paraId="50B8F916" w14:textId="77777777" w:rsidR="00473838" w:rsidRPr="00FB1BE1" w:rsidRDefault="00473838" w:rsidP="00056D38">
            <w:pPr>
              <w:jc w:val="center"/>
              <w:rPr>
                <w:rFonts w:asciiTheme="minorHAnsi" w:hAnsiTheme="minorHAnsi" w:cstheme="minorHAnsi"/>
              </w:rPr>
            </w:pPr>
            <w:r w:rsidRPr="00FB1BE1">
              <w:rPr>
                <w:rFonts w:asciiTheme="minorHAnsi" w:hAnsiTheme="minorHAnsi" w:cstheme="minorHAnsi"/>
              </w:rPr>
              <w:t>DD-M</w:t>
            </w:r>
            <w:r w:rsidR="00626FD5">
              <w:rPr>
                <w:rFonts w:asciiTheme="minorHAnsi" w:hAnsiTheme="minorHAnsi" w:cstheme="minorHAnsi"/>
              </w:rPr>
              <w:t>M</w:t>
            </w:r>
            <w:r w:rsidRPr="00FB1BE1">
              <w:rPr>
                <w:rFonts w:asciiTheme="minorHAnsi" w:hAnsiTheme="minorHAnsi" w:cstheme="minorHAnsi"/>
              </w:rPr>
              <w:t>-YY</w:t>
            </w:r>
          </w:p>
        </w:tc>
      </w:tr>
      <w:tr w:rsidR="00473838" w:rsidRPr="00FB1BE1" w14:paraId="68C603D6" w14:textId="77777777" w:rsidTr="00056D38">
        <w:tc>
          <w:tcPr>
            <w:tcW w:w="567" w:type="dxa"/>
          </w:tcPr>
          <w:p w14:paraId="0C343F17"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4B6514AB"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Project Requirements</w:t>
            </w:r>
          </w:p>
        </w:tc>
        <w:tc>
          <w:tcPr>
            <w:tcW w:w="1984" w:type="dxa"/>
          </w:tcPr>
          <w:p w14:paraId="7FD6D09D" w14:textId="77777777"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14:paraId="6F0E17D6" w14:textId="77777777" w:rsidR="00473838" w:rsidRPr="00FB1BE1" w:rsidRDefault="00473838" w:rsidP="00056D38">
            <w:pPr>
              <w:rPr>
                <w:rFonts w:asciiTheme="minorHAnsi" w:hAnsiTheme="minorHAnsi" w:cstheme="minorHAnsi"/>
              </w:rPr>
            </w:pPr>
          </w:p>
        </w:tc>
        <w:tc>
          <w:tcPr>
            <w:tcW w:w="1560" w:type="dxa"/>
          </w:tcPr>
          <w:p w14:paraId="0AB54FE0" w14:textId="77777777" w:rsidR="00473838" w:rsidRPr="00FB1BE1" w:rsidRDefault="00473838" w:rsidP="00056D38">
            <w:pPr>
              <w:rPr>
                <w:rFonts w:asciiTheme="minorHAnsi" w:hAnsiTheme="minorHAnsi" w:cstheme="minorHAnsi"/>
              </w:rPr>
            </w:pPr>
          </w:p>
        </w:tc>
      </w:tr>
      <w:tr w:rsidR="00473838" w:rsidRPr="00FB1BE1" w14:paraId="29C37540" w14:textId="77777777" w:rsidTr="00056D38">
        <w:tc>
          <w:tcPr>
            <w:tcW w:w="567" w:type="dxa"/>
          </w:tcPr>
          <w:p w14:paraId="0F8E232E" w14:textId="77777777"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14:paraId="5AE8478B" w14:textId="77777777" w:rsidR="00473838" w:rsidRPr="00FB1BE1" w:rsidRDefault="00473838" w:rsidP="00056D38">
            <w:pPr>
              <w:rPr>
                <w:rFonts w:asciiTheme="minorHAnsi" w:hAnsiTheme="minorHAnsi" w:cstheme="minorHAnsi"/>
                <w:color w:val="000000"/>
                <w:highlight w:val="red"/>
                <w:lang w:val="de-DE"/>
              </w:rPr>
            </w:pPr>
          </w:p>
        </w:tc>
        <w:tc>
          <w:tcPr>
            <w:tcW w:w="1984" w:type="dxa"/>
          </w:tcPr>
          <w:p w14:paraId="1C0D834E" w14:textId="77777777" w:rsidR="00473838" w:rsidRPr="00FB1BE1" w:rsidRDefault="00473838" w:rsidP="00056D38">
            <w:pPr>
              <w:ind w:left="252" w:hanging="252"/>
              <w:jc w:val="center"/>
              <w:rPr>
                <w:rFonts w:asciiTheme="minorHAnsi" w:hAnsiTheme="minorHAnsi" w:cstheme="minorHAnsi"/>
              </w:rPr>
            </w:pPr>
          </w:p>
        </w:tc>
        <w:tc>
          <w:tcPr>
            <w:tcW w:w="992" w:type="dxa"/>
          </w:tcPr>
          <w:p w14:paraId="4D72F8B7" w14:textId="77777777" w:rsidR="00473838" w:rsidRPr="00FB1BE1" w:rsidRDefault="00473838" w:rsidP="00056D38">
            <w:pPr>
              <w:ind w:left="252" w:hanging="252"/>
              <w:jc w:val="center"/>
              <w:rPr>
                <w:rFonts w:asciiTheme="minorHAnsi" w:hAnsiTheme="minorHAnsi" w:cstheme="minorHAnsi"/>
              </w:rPr>
            </w:pPr>
          </w:p>
        </w:tc>
        <w:tc>
          <w:tcPr>
            <w:tcW w:w="1560" w:type="dxa"/>
          </w:tcPr>
          <w:p w14:paraId="4EBC52DB" w14:textId="77777777" w:rsidR="00473838" w:rsidRPr="00FB1BE1" w:rsidRDefault="00473838" w:rsidP="00056D38">
            <w:pPr>
              <w:jc w:val="center"/>
              <w:rPr>
                <w:rFonts w:asciiTheme="minorHAnsi" w:hAnsiTheme="minorHAnsi" w:cstheme="minorHAnsi"/>
              </w:rPr>
            </w:pPr>
          </w:p>
        </w:tc>
      </w:tr>
    </w:tbl>
    <w:p w14:paraId="4A75DBFC" w14:textId="77777777" w:rsidR="00473838" w:rsidRPr="00FB1BE1" w:rsidRDefault="00473838" w:rsidP="00473838">
      <w:pPr>
        <w:rPr>
          <w:rFonts w:asciiTheme="minorHAnsi" w:hAnsiTheme="minorHAnsi" w:cstheme="minorHAnsi"/>
        </w:rPr>
      </w:pPr>
    </w:p>
    <w:p w14:paraId="2685342E" w14:textId="77777777"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5F2F962F"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14:paraId="3FA1823C"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14:paraId="320E069F" w14:textId="7252D9E2"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5F20DEE5" w14:textId="1CB07518" w:rsidR="00C22E7D" w:rsidRPr="00FB1BE1" w:rsidRDefault="00C22E7D" w:rsidP="00C22E7D">
      <w:pPr>
        <w:suppressAutoHyphens w:val="0"/>
        <w:spacing w:after="0"/>
        <w:jc w:val="center"/>
        <w:rPr>
          <w:rFonts w:asciiTheme="minorHAnsi" w:hAnsiTheme="minorHAnsi" w:cstheme="minorHAnsi"/>
          <w:b/>
          <w:sz w:val="40"/>
          <w:szCs w:val="40"/>
        </w:rPr>
      </w:pPr>
    </w:p>
    <w:p w14:paraId="0B13EEEE" w14:textId="251E4BA2" w:rsidR="00C22E7D" w:rsidRPr="00FB1BE1" w:rsidRDefault="00566C55" w:rsidP="00C22E7D">
      <w:pPr>
        <w:suppressAutoHyphens w:val="0"/>
        <w:spacing w:after="0"/>
        <w:rPr>
          <w:rFonts w:asciiTheme="minorHAnsi" w:hAnsiTheme="minorHAnsi" w:cstheme="minorHAnsi"/>
          <w:b/>
          <w:sz w:val="40"/>
          <w:szCs w:val="40"/>
        </w:rPr>
      </w:pPr>
      <w:r w:rsidRPr="00566C55">
        <w:rPr>
          <w:rFonts w:asciiTheme="minorHAnsi" w:hAnsiTheme="minorHAnsi" w:cstheme="minorHAnsi"/>
          <w:b/>
          <w:sz w:val="40"/>
          <w:szCs w:val="40"/>
        </w:rPr>
        <w:drawing>
          <wp:anchor distT="0" distB="0" distL="114300" distR="114300" simplePos="0" relativeHeight="251650560" behindDoc="0" locked="0" layoutInCell="1" allowOverlap="1" wp14:anchorId="44A8FC9C" wp14:editId="6CDC3DD8">
            <wp:simplePos x="0" y="0"/>
            <wp:positionH relativeFrom="column">
              <wp:posOffset>0</wp:posOffset>
            </wp:positionH>
            <wp:positionV relativeFrom="paragraph">
              <wp:posOffset>363855</wp:posOffset>
            </wp:positionV>
            <wp:extent cx="5943600" cy="4488180"/>
            <wp:effectExtent l="0" t="0" r="0" b="7620"/>
            <wp:wrapSquare wrapText="bothSides"/>
            <wp:docPr id="43448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84913"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488180"/>
                    </a:xfrm>
                    <a:prstGeom prst="rect">
                      <a:avLst/>
                    </a:prstGeom>
                  </pic:spPr>
                </pic:pic>
              </a:graphicData>
            </a:graphic>
          </wp:anchor>
        </w:drawing>
      </w:r>
    </w:p>
    <w:p w14:paraId="16C1DDFB" w14:textId="77777777" w:rsidR="00C22E7D" w:rsidRPr="00FB1BE1" w:rsidRDefault="00C22E7D" w:rsidP="00C22E7D">
      <w:pPr>
        <w:suppressAutoHyphens w:val="0"/>
        <w:spacing w:after="0"/>
        <w:rPr>
          <w:rFonts w:asciiTheme="minorHAnsi" w:hAnsiTheme="minorHAnsi" w:cstheme="minorHAnsi"/>
          <w:b/>
          <w:sz w:val="40"/>
          <w:szCs w:val="40"/>
        </w:rPr>
      </w:pPr>
    </w:p>
    <w:p w14:paraId="266D9E88" w14:textId="147344AD"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566791A9" w14:textId="412D4453"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14:paraId="5E4BDA75" w14:textId="7DF3973C"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Entity-Relationship Diagram (ERD)</w:t>
      </w:r>
    </w:p>
    <w:p w14:paraId="1F08A115" w14:textId="0836AC86"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29186FA8" w14:textId="7193B4BD" w:rsidR="00C22E7D" w:rsidRPr="00FB1BE1" w:rsidRDefault="00C22E7D" w:rsidP="00C22E7D">
      <w:pPr>
        <w:suppressAutoHyphens w:val="0"/>
        <w:spacing w:after="0"/>
        <w:rPr>
          <w:rFonts w:asciiTheme="minorHAnsi" w:hAnsiTheme="minorHAnsi" w:cstheme="minorHAnsi"/>
          <w:b/>
          <w:sz w:val="40"/>
          <w:szCs w:val="40"/>
        </w:rPr>
      </w:pPr>
    </w:p>
    <w:p w14:paraId="29804F62" w14:textId="4A89B690" w:rsidR="00C22E7D" w:rsidRPr="00FB1BE1" w:rsidRDefault="00110B91" w:rsidP="00C22E7D">
      <w:pPr>
        <w:suppressAutoHyphens w:val="0"/>
        <w:spacing w:after="0"/>
        <w:rPr>
          <w:rFonts w:asciiTheme="minorHAnsi" w:hAnsiTheme="minorHAnsi" w:cstheme="minorHAnsi"/>
          <w:b/>
          <w:sz w:val="40"/>
          <w:szCs w:val="40"/>
        </w:rPr>
      </w:pPr>
      <w:r>
        <w:rPr>
          <w:rFonts w:asciiTheme="minorHAnsi" w:hAnsiTheme="minorHAnsi" w:cstheme="minorHAnsi"/>
          <w:b/>
          <w:noProof/>
          <w:sz w:val="40"/>
          <w:szCs w:val="40"/>
        </w:rPr>
        <w:drawing>
          <wp:anchor distT="0" distB="0" distL="114300" distR="114300" simplePos="0" relativeHeight="251653632" behindDoc="0" locked="0" layoutInCell="1" allowOverlap="1" wp14:anchorId="7D12D53C" wp14:editId="09DBF9FA">
            <wp:simplePos x="0" y="0"/>
            <wp:positionH relativeFrom="column">
              <wp:posOffset>-502920</wp:posOffset>
            </wp:positionH>
            <wp:positionV relativeFrom="paragraph">
              <wp:posOffset>539115</wp:posOffset>
            </wp:positionV>
            <wp:extent cx="7139940" cy="3901440"/>
            <wp:effectExtent l="0" t="0" r="3810" b="3810"/>
            <wp:wrapSquare wrapText="bothSides"/>
            <wp:docPr id="6005058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05842" name="Picture 600505842"/>
                    <pic:cNvPicPr/>
                  </pic:nvPicPr>
                  <pic:blipFill>
                    <a:blip r:embed="rId11">
                      <a:extLst>
                        <a:ext uri="{28A0092B-C50C-407E-A947-70E740481C1C}">
                          <a14:useLocalDpi xmlns:a14="http://schemas.microsoft.com/office/drawing/2010/main" val="0"/>
                        </a:ext>
                      </a:extLst>
                    </a:blip>
                    <a:stretch>
                      <a:fillRect/>
                    </a:stretch>
                  </pic:blipFill>
                  <pic:spPr>
                    <a:xfrm>
                      <a:off x="0" y="0"/>
                      <a:ext cx="7139940" cy="3901440"/>
                    </a:xfrm>
                    <a:prstGeom prst="rect">
                      <a:avLst/>
                    </a:prstGeom>
                  </pic:spPr>
                </pic:pic>
              </a:graphicData>
            </a:graphic>
            <wp14:sizeRelH relativeFrom="margin">
              <wp14:pctWidth>0</wp14:pctWidth>
            </wp14:sizeRelH>
            <wp14:sizeRelV relativeFrom="margin">
              <wp14:pctHeight>0</wp14:pctHeight>
            </wp14:sizeRelV>
          </wp:anchor>
        </w:drawing>
      </w:r>
      <w:r w:rsidR="00C22E7D" w:rsidRPr="00FB1BE1">
        <w:rPr>
          <w:rFonts w:asciiTheme="minorHAnsi" w:hAnsiTheme="minorHAnsi" w:cstheme="minorHAnsi"/>
          <w:b/>
          <w:sz w:val="40"/>
          <w:szCs w:val="40"/>
        </w:rPr>
        <w:br w:type="page"/>
      </w:r>
    </w:p>
    <w:p w14:paraId="3A7223CA" w14:textId="53F815F1"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14:paraId="47D3D745" w14:textId="729405BC"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14:paraId="24F65892" w14:textId="6CEEFEDA"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14:paraId="19B09F1A" w14:textId="137C1CA1" w:rsidR="00C22E7D" w:rsidRPr="00FB1BE1" w:rsidRDefault="006206F4" w:rsidP="00C22E7D">
      <w:pPr>
        <w:suppressAutoHyphens w:val="0"/>
        <w:spacing w:after="0"/>
        <w:rPr>
          <w:rFonts w:asciiTheme="minorHAnsi" w:hAnsiTheme="minorHAnsi" w:cstheme="minorHAnsi"/>
          <w:b/>
          <w:sz w:val="40"/>
          <w:szCs w:val="40"/>
        </w:rPr>
      </w:pPr>
      <w:r w:rsidRPr="006206F4">
        <w:rPr>
          <w:rFonts w:asciiTheme="minorHAnsi" w:hAnsiTheme="minorHAnsi" w:cstheme="minorHAnsi"/>
          <w:b/>
          <w:sz w:val="40"/>
          <w:szCs w:val="40"/>
        </w:rPr>
        <w:drawing>
          <wp:anchor distT="0" distB="0" distL="114300" distR="114300" simplePos="0" relativeHeight="251661824" behindDoc="0" locked="0" layoutInCell="1" allowOverlap="1" wp14:anchorId="1E9FB53D" wp14:editId="3FE1130A">
            <wp:simplePos x="0" y="0"/>
            <wp:positionH relativeFrom="column">
              <wp:posOffset>1272540</wp:posOffset>
            </wp:positionH>
            <wp:positionV relativeFrom="paragraph">
              <wp:posOffset>6350</wp:posOffset>
            </wp:positionV>
            <wp:extent cx="3559175" cy="6880860"/>
            <wp:effectExtent l="0" t="0" r="3175" b="0"/>
            <wp:wrapSquare wrapText="bothSides"/>
            <wp:docPr id="3198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3027" name=""/>
                    <pic:cNvPicPr/>
                  </pic:nvPicPr>
                  <pic:blipFill>
                    <a:blip r:embed="rId12">
                      <a:extLst>
                        <a:ext uri="{28A0092B-C50C-407E-A947-70E740481C1C}">
                          <a14:useLocalDpi xmlns:a14="http://schemas.microsoft.com/office/drawing/2010/main" val="0"/>
                        </a:ext>
                      </a:extLst>
                    </a:blip>
                    <a:stretch>
                      <a:fillRect/>
                    </a:stretch>
                  </pic:blipFill>
                  <pic:spPr>
                    <a:xfrm>
                      <a:off x="0" y="0"/>
                      <a:ext cx="3559175" cy="6880860"/>
                    </a:xfrm>
                    <a:prstGeom prst="rect">
                      <a:avLst/>
                    </a:prstGeom>
                  </pic:spPr>
                </pic:pic>
              </a:graphicData>
            </a:graphic>
            <wp14:sizeRelV relativeFrom="margin">
              <wp14:pctHeight>0</wp14:pctHeight>
            </wp14:sizeRelV>
          </wp:anchor>
        </w:drawing>
      </w:r>
    </w:p>
    <w:p w14:paraId="27D4558E" w14:textId="2C56A81D"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17E2E967"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14:paraId="7720CC76" w14:textId="7777777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Dictionary (DD)</w:t>
      </w:r>
    </w:p>
    <w:p w14:paraId="4050C5FA" w14:textId="77777777"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14:paraId="75C7CC14" w14:textId="77777777" w:rsidR="00C22E7D" w:rsidRPr="00FB1BE1" w:rsidRDefault="00C22E7D" w:rsidP="00C22E7D">
      <w:pPr>
        <w:suppressAutoHyphens w:val="0"/>
        <w:spacing w:after="0"/>
        <w:jc w:val="center"/>
        <w:rPr>
          <w:rFonts w:asciiTheme="minorHAnsi" w:hAnsiTheme="minorHAnsi" w:cstheme="minorHAnsi"/>
          <w:b/>
          <w:sz w:val="40"/>
          <w:szCs w:val="40"/>
        </w:rPr>
      </w:pPr>
    </w:p>
    <w:p w14:paraId="42A4B881" w14:textId="77777777" w:rsidR="00613029" w:rsidRPr="00613029" w:rsidRDefault="00613029" w:rsidP="00613029">
      <w:pPr>
        <w:pStyle w:val="Heading3"/>
        <w:numPr>
          <w:ilvl w:val="0"/>
          <w:numId w:val="0"/>
        </w:numPr>
        <w:ind w:left="720" w:hanging="720"/>
        <w:jc w:val="left"/>
        <w:rPr>
          <w:rFonts w:asciiTheme="minorHAnsi" w:hAnsiTheme="minorHAnsi" w:cstheme="minorHAnsi"/>
          <w:u w:val="none"/>
        </w:rPr>
      </w:pPr>
      <w:r w:rsidRPr="00613029">
        <w:rPr>
          <w:rFonts w:asciiTheme="minorHAnsi" w:hAnsiTheme="minorHAnsi" w:cstheme="minorHAnsi"/>
          <w:u w:val="none"/>
        </w:rPr>
        <w:t xml:space="preserve">1. </w:t>
      </w:r>
      <w:r w:rsidRPr="00613029">
        <w:rPr>
          <w:rStyle w:val="Strong"/>
          <w:rFonts w:asciiTheme="minorHAnsi" w:hAnsiTheme="minorHAnsi" w:cstheme="minorHAnsi"/>
          <w:b/>
          <w:bCs w:val="0"/>
          <w:u w:val="none"/>
        </w:rPr>
        <w:t>Mice Table (MICE)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8"/>
        <w:gridCol w:w="1004"/>
        <w:gridCol w:w="4474"/>
      </w:tblGrid>
      <w:tr w:rsidR="00613029" w14:paraId="43706F59" w14:textId="77777777" w:rsidTr="00613029">
        <w:trPr>
          <w:tblHeader/>
          <w:tblCellSpacing w:w="15" w:type="dxa"/>
        </w:trPr>
        <w:tc>
          <w:tcPr>
            <w:tcW w:w="0" w:type="auto"/>
            <w:vAlign w:val="center"/>
            <w:hideMark/>
          </w:tcPr>
          <w:p w14:paraId="44470787" w14:textId="77777777" w:rsidR="00613029" w:rsidRDefault="00613029">
            <w:pPr>
              <w:jc w:val="center"/>
              <w:rPr>
                <w:b/>
                <w:bCs/>
              </w:rPr>
            </w:pPr>
            <w:r>
              <w:rPr>
                <w:rStyle w:val="Strong"/>
              </w:rPr>
              <w:t>Fields</w:t>
            </w:r>
          </w:p>
        </w:tc>
        <w:tc>
          <w:tcPr>
            <w:tcW w:w="0" w:type="auto"/>
            <w:vAlign w:val="center"/>
            <w:hideMark/>
          </w:tcPr>
          <w:p w14:paraId="73F897A3" w14:textId="77777777" w:rsidR="00613029" w:rsidRDefault="00613029">
            <w:pPr>
              <w:jc w:val="center"/>
              <w:rPr>
                <w:b/>
                <w:bCs/>
              </w:rPr>
            </w:pPr>
            <w:r>
              <w:rPr>
                <w:rStyle w:val="Strong"/>
              </w:rPr>
              <w:t>Data Type</w:t>
            </w:r>
          </w:p>
        </w:tc>
        <w:tc>
          <w:tcPr>
            <w:tcW w:w="0" w:type="auto"/>
            <w:vAlign w:val="center"/>
            <w:hideMark/>
          </w:tcPr>
          <w:p w14:paraId="22DE4100" w14:textId="77777777" w:rsidR="00613029" w:rsidRDefault="00613029">
            <w:pPr>
              <w:jc w:val="center"/>
              <w:rPr>
                <w:b/>
                <w:bCs/>
              </w:rPr>
            </w:pPr>
            <w:r>
              <w:rPr>
                <w:rStyle w:val="Strong"/>
              </w:rPr>
              <w:t>Description</w:t>
            </w:r>
          </w:p>
        </w:tc>
      </w:tr>
      <w:tr w:rsidR="00613029" w14:paraId="4681B453" w14:textId="77777777" w:rsidTr="00613029">
        <w:trPr>
          <w:tblCellSpacing w:w="15" w:type="dxa"/>
        </w:trPr>
        <w:tc>
          <w:tcPr>
            <w:tcW w:w="0" w:type="auto"/>
            <w:vAlign w:val="center"/>
            <w:hideMark/>
          </w:tcPr>
          <w:p w14:paraId="4B6C74B6" w14:textId="77777777" w:rsidR="00613029" w:rsidRDefault="00613029">
            <w:r>
              <w:t>MICE-ID</w:t>
            </w:r>
          </w:p>
        </w:tc>
        <w:tc>
          <w:tcPr>
            <w:tcW w:w="0" w:type="auto"/>
            <w:vAlign w:val="center"/>
            <w:hideMark/>
          </w:tcPr>
          <w:p w14:paraId="1AC6399E" w14:textId="77777777" w:rsidR="00613029" w:rsidRDefault="00613029">
            <w:r>
              <w:t>Number</w:t>
            </w:r>
          </w:p>
        </w:tc>
        <w:tc>
          <w:tcPr>
            <w:tcW w:w="0" w:type="auto"/>
            <w:vAlign w:val="center"/>
            <w:hideMark/>
          </w:tcPr>
          <w:p w14:paraId="419D3186" w14:textId="77777777" w:rsidR="00613029" w:rsidRDefault="00613029">
            <w:r>
              <w:t>Unique ID assigned to each mouse</w:t>
            </w:r>
          </w:p>
        </w:tc>
      </w:tr>
      <w:tr w:rsidR="00613029" w14:paraId="118305BB" w14:textId="77777777" w:rsidTr="00613029">
        <w:trPr>
          <w:tblCellSpacing w:w="15" w:type="dxa"/>
        </w:trPr>
        <w:tc>
          <w:tcPr>
            <w:tcW w:w="0" w:type="auto"/>
            <w:vAlign w:val="center"/>
            <w:hideMark/>
          </w:tcPr>
          <w:p w14:paraId="78EFBB66" w14:textId="77777777" w:rsidR="00613029" w:rsidRDefault="00613029">
            <w:r>
              <w:t>MICE-Genotype</w:t>
            </w:r>
          </w:p>
        </w:tc>
        <w:tc>
          <w:tcPr>
            <w:tcW w:w="0" w:type="auto"/>
            <w:vAlign w:val="center"/>
            <w:hideMark/>
          </w:tcPr>
          <w:p w14:paraId="1FF543CC" w14:textId="77777777" w:rsidR="00613029" w:rsidRDefault="00613029">
            <w:r>
              <w:t>Text</w:t>
            </w:r>
          </w:p>
        </w:tc>
        <w:tc>
          <w:tcPr>
            <w:tcW w:w="0" w:type="auto"/>
            <w:vAlign w:val="center"/>
            <w:hideMark/>
          </w:tcPr>
          <w:p w14:paraId="1F36B9CF" w14:textId="77777777" w:rsidR="00613029" w:rsidRDefault="00613029">
            <w:r>
              <w:t>Genotype of the mouse (e.g., Wild-type, Mutant)</w:t>
            </w:r>
          </w:p>
        </w:tc>
      </w:tr>
      <w:tr w:rsidR="00613029" w14:paraId="2DA70163" w14:textId="77777777" w:rsidTr="00613029">
        <w:trPr>
          <w:tblCellSpacing w:w="15" w:type="dxa"/>
        </w:trPr>
        <w:tc>
          <w:tcPr>
            <w:tcW w:w="0" w:type="auto"/>
            <w:vAlign w:val="center"/>
            <w:hideMark/>
          </w:tcPr>
          <w:p w14:paraId="6A7F8E01" w14:textId="77777777" w:rsidR="00613029" w:rsidRDefault="00613029">
            <w:r>
              <w:t>MICE-Behavior</w:t>
            </w:r>
          </w:p>
        </w:tc>
        <w:tc>
          <w:tcPr>
            <w:tcW w:w="0" w:type="auto"/>
            <w:vAlign w:val="center"/>
            <w:hideMark/>
          </w:tcPr>
          <w:p w14:paraId="3A77A99C" w14:textId="77777777" w:rsidR="00613029" w:rsidRDefault="00613029">
            <w:r>
              <w:t>Text</w:t>
            </w:r>
          </w:p>
        </w:tc>
        <w:tc>
          <w:tcPr>
            <w:tcW w:w="0" w:type="auto"/>
            <w:vAlign w:val="center"/>
            <w:hideMark/>
          </w:tcPr>
          <w:p w14:paraId="1BB29912" w14:textId="77777777" w:rsidR="00613029" w:rsidRDefault="00613029">
            <w:r>
              <w:t>Behavioral traits (e.g., Active, Passive)</w:t>
            </w:r>
          </w:p>
        </w:tc>
      </w:tr>
      <w:tr w:rsidR="00613029" w14:paraId="0A931B26" w14:textId="77777777" w:rsidTr="00613029">
        <w:trPr>
          <w:tblCellSpacing w:w="15" w:type="dxa"/>
        </w:trPr>
        <w:tc>
          <w:tcPr>
            <w:tcW w:w="0" w:type="auto"/>
            <w:vAlign w:val="center"/>
            <w:hideMark/>
          </w:tcPr>
          <w:p w14:paraId="7AECEF21" w14:textId="77777777" w:rsidR="00613029" w:rsidRDefault="00613029">
            <w:r>
              <w:t>MICE-Treatment</w:t>
            </w:r>
          </w:p>
        </w:tc>
        <w:tc>
          <w:tcPr>
            <w:tcW w:w="0" w:type="auto"/>
            <w:vAlign w:val="center"/>
            <w:hideMark/>
          </w:tcPr>
          <w:p w14:paraId="6E9EBFB8" w14:textId="77777777" w:rsidR="00613029" w:rsidRDefault="00613029">
            <w:r>
              <w:t>Text</w:t>
            </w:r>
          </w:p>
        </w:tc>
        <w:tc>
          <w:tcPr>
            <w:tcW w:w="0" w:type="auto"/>
            <w:vAlign w:val="center"/>
            <w:hideMark/>
          </w:tcPr>
          <w:p w14:paraId="5B2DE410" w14:textId="77777777" w:rsidR="00613029" w:rsidRDefault="00613029">
            <w:r>
              <w:t>Treatment applied (e.g., Control, Experimental)</w:t>
            </w:r>
          </w:p>
        </w:tc>
      </w:tr>
    </w:tbl>
    <w:p w14:paraId="38705B55" w14:textId="77777777" w:rsidR="00613029" w:rsidRDefault="00613029" w:rsidP="00613029">
      <w:pPr>
        <w:pStyle w:val="Heading3"/>
        <w:numPr>
          <w:ilvl w:val="0"/>
          <w:numId w:val="0"/>
        </w:numPr>
        <w:ind w:left="720" w:hanging="720"/>
        <w:jc w:val="left"/>
        <w:rPr>
          <w:rFonts w:asciiTheme="minorHAnsi" w:hAnsiTheme="minorHAnsi" w:cstheme="minorHAnsi"/>
          <w:u w:val="none"/>
        </w:rPr>
      </w:pPr>
    </w:p>
    <w:p w14:paraId="48853268" w14:textId="6361C285" w:rsidR="00613029" w:rsidRPr="00613029" w:rsidRDefault="00613029" w:rsidP="00613029">
      <w:pPr>
        <w:pStyle w:val="Heading3"/>
        <w:numPr>
          <w:ilvl w:val="0"/>
          <w:numId w:val="0"/>
        </w:numPr>
        <w:ind w:left="720" w:hanging="720"/>
        <w:jc w:val="left"/>
        <w:rPr>
          <w:rFonts w:asciiTheme="minorHAnsi" w:hAnsiTheme="minorHAnsi" w:cstheme="minorHAnsi"/>
          <w:u w:val="none"/>
        </w:rPr>
      </w:pPr>
      <w:r w:rsidRPr="00613029">
        <w:rPr>
          <w:rFonts w:asciiTheme="minorHAnsi" w:hAnsiTheme="minorHAnsi" w:cstheme="minorHAnsi"/>
          <w:u w:val="none"/>
        </w:rPr>
        <w:t xml:space="preserve">2. </w:t>
      </w:r>
      <w:r w:rsidRPr="00613029">
        <w:rPr>
          <w:rStyle w:val="Strong"/>
          <w:rFonts w:asciiTheme="minorHAnsi" w:hAnsiTheme="minorHAnsi" w:cstheme="minorHAnsi"/>
          <w:b/>
          <w:bCs w:val="0"/>
          <w:u w:val="none"/>
        </w:rPr>
        <w:t>Protein Expression Table (PROTEIN)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0"/>
        <w:gridCol w:w="1004"/>
        <w:gridCol w:w="4464"/>
      </w:tblGrid>
      <w:tr w:rsidR="00613029" w14:paraId="3467ED41" w14:textId="77777777" w:rsidTr="00613029">
        <w:trPr>
          <w:tblHeader/>
          <w:tblCellSpacing w:w="15" w:type="dxa"/>
        </w:trPr>
        <w:tc>
          <w:tcPr>
            <w:tcW w:w="0" w:type="auto"/>
            <w:vAlign w:val="center"/>
            <w:hideMark/>
          </w:tcPr>
          <w:p w14:paraId="38EBA310" w14:textId="77777777" w:rsidR="00613029" w:rsidRDefault="00613029">
            <w:pPr>
              <w:jc w:val="center"/>
              <w:rPr>
                <w:b/>
                <w:bCs/>
              </w:rPr>
            </w:pPr>
            <w:r>
              <w:rPr>
                <w:rStyle w:val="Strong"/>
              </w:rPr>
              <w:t>Fields</w:t>
            </w:r>
          </w:p>
        </w:tc>
        <w:tc>
          <w:tcPr>
            <w:tcW w:w="0" w:type="auto"/>
            <w:vAlign w:val="center"/>
            <w:hideMark/>
          </w:tcPr>
          <w:p w14:paraId="42DB6A23" w14:textId="77777777" w:rsidR="00613029" w:rsidRDefault="00613029">
            <w:pPr>
              <w:jc w:val="center"/>
              <w:rPr>
                <w:b/>
                <w:bCs/>
              </w:rPr>
            </w:pPr>
            <w:r>
              <w:rPr>
                <w:rStyle w:val="Strong"/>
              </w:rPr>
              <w:t>Data Type</w:t>
            </w:r>
          </w:p>
        </w:tc>
        <w:tc>
          <w:tcPr>
            <w:tcW w:w="0" w:type="auto"/>
            <w:vAlign w:val="center"/>
            <w:hideMark/>
          </w:tcPr>
          <w:p w14:paraId="7683ABEF" w14:textId="77777777" w:rsidR="00613029" w:rsidRDefault="00613029">
            <w:pPr>
              <w:jc w:val="center"/>
              <w:rPr>
                <w:b/>
                <w:bCs/>
              </w:rPr>
            </w:pPr>
            <w:r>
              <w:rPr>
                <w:rStyle w:val="Strong"/>
              </w:rPr>
              <w:t>Description</w:t>
            </w:r>
          </w:p>
        </w:tc>
      </w:tr>
      <w:tr w:rsidR="00613029" w14:paraId="787B953D" w14:textId="77777777" w:rsidTr="00613029">
        <w:trPr>
          <w:tblCellSpacing w:w="15" w:type="dxa"/>
        </w:trPr>
        <w:tc>
          <w:tcPr>
            <w:tcW w:w="0" w:type="auto"/>
            <w:vAlign w:val="center"/>
            <w:hideMark/>
          </w:tcPr>
          <w:p w14:paraId="1205B327" w14:textId="77777777" w:rsidR="00613029" w:rsidRDefault="00613029">
            <w:r>
              <w:t>PROTEIN-ID</w:t>
            </w:r>
          </w:p>
        </w:tc>
        <w:tc>
          <w:tcPr>
            <w:tcW w:w="0" w:type="auto"/>
            <w:vAlign w:val="center"/>
            <w:hideMark/>
          </w:tcPr>
          <w:p w14:paraId="7FB69F27" w14:textId="77777777" w:rsidR="00613029" w:rsidRDefault="00613029">
            <w:r>
              <w:t>Number</w:t>
            </w:r>
          </w:p>
        </w:tc>
        <w:tc>
          <w:tcPr>
            <w:tcW w:w="0" w:type="auto"/>
            <w:vAlign w:val="center"/>
            <w:hideMark/>
          </w:tcPr>
          <w:p w14:paraId="1C04A005" w14:textId="77777777" w:rsidR="00613029" w:rsidRDefault="00613029">
            <w:r>
              <w:t>Unique ID for each protein</w:t>
            </w:r>
          </w:p>
        </w:tc>
      </w:tr>
      <w:tr w:rsidR="00613029" w14:paraId="78B09B85" w14:textId="77777777" w:rsidTr="00613029">
        <w:trPr>
          <w:tblCellSpacing w:w="15" w:type="dxa"/>
        </w:trPr>
        <w:tc>
          <w:tcPr>
            <w:tcW w:w="0" w:type="auto"/>
            <w:vAlign w:val="center"/>
            <w:hideMark/>
          </w:tcPr>
          <w:p w14:paraId="3819328E" w14:textId="77777777" w:rsidR="00613029" w:rsidRDefault="00613029">
            <w:r>
              <w:t>PROTEIN-Name</w:t>
            </w:r>
          </w:p>
        </w:tc>
        <w:tc>
          <w:tcPr>
            <w:tcW w:w="0" w:type="auto"/>
            <w:vAlign w:val="center"/>
            <w:hideMark/>
          </w:tcPr>
          <w:p w14:paraId="39B552EB" w14:textId="77777777" w:rsidR="00613029" w:rsidRDefault="00613029">
            <w:r>
              <w:t>Text</w:t>
            </w:r>
          </w:p>
        </w:tc>
        <w:tc>
          <w:tcPr>
            <w:tcW w:w="0" w:type="auto"/>
            <w:vAlign w:val="center"/>
            <w:hideMark/>
          </w:tcPr>
          <w:p w14:paraId="7C3AD955" w14:textId="77777777" w:rsidR="00613029" w:rsidRDefault="00613029">
            <w:r>
              <w:t>Name of the protein (e.g., Protein A, Protein B)</w:t>
            </w:r>
          </w:p>
        </w:tc>
      </w:tr>
      <w:tr w:rsidR="00613029" w14:paraId="2D1EBF6E" w14:textId="77777777" w:rsidTr="00613029">
        <w:trPr>
          <w:tblCellSpacing w:w="15" w:type="dxa"/>
        </w:trPr>
        <w:tc>
          <w:tcPr>
            <w:tcW w:w="0" w:type="auto"/>
            <w:vAlign w:val="center"/>
            <w:hideMark/>
          </w:tcPr>
          <w:p w14:paraId="2A4B3115" w14:textId="77777777" w:rsidR="00613029" w:rsidRDefault="00613029">
            <w:r>
              <w:t>PROTEIN-Level</w:t>
            </w:r>
          </w:p>
        </w:tc>
        <w:tc>
          <w:tcPr>
            <w:tcW w:w="0" w:type="auto"/>
            <w:vAlign w:val="center"/>
            <w:hideMark/>
          </w:tcPr>
          <w:p w14:paraId="21A6BE89" w14:textId="77777777" w:rsidR="00613029" w:rsidRDefault="00613029">
            <w:r>
              <w:t>Number</w:t>
            </w:r>
          </w:p>
        </w:tc>
        <w:tc>
          <w:tcPr>
            <w:tcW w:w="0" w:type="auto"/>
            <w:vAlign w:val="center"/>
            <w:hideMark/>
          </w:tcPr>
          <w:p w14:paraId="14E84153" w14:textId="77777777" w:rsidR="00613029" w:rsidRDefault="00613029">
            <w:r>
              <w:t>Quantitative measure of protein expression level</w:t>
            </w:r>
          </w:p>
        </w:tc>
      </w:tr>
      <w:tr w:rsidR="00613029" w14:paraId="6882E33C" w14:textId="77777777" w:rsidTr="00613029">
        <w:trPr>
          <w:tblCellSpacing w:w="15" w:type="dxa"/>
        </w:trPr>
        <w:tc>
          <w:tcPr>
            <w:tcW w:w="0" w:type="auto"/>
            <w:vAlign w:val="center"/>
            <w:hideMark/>
          </w:tcPr>
          <w:p w14:paraId="0FA2B43C" w14:textId="77777777" w:rsidR="00613029" w:rsidRDefault="00613029">
            <w:r>
              <w:t>PROTEIN-MICE-ID</w:t>
            </w:r>
          </w:p>
        </w:tc>
        <w:tc>
          <w:tcPr>
            <w:tcW w:w="0" w:type="auto"/>
            <w:vAlign w:val="center"/>
            <w:hideMark/>
          </w:tcPr>
          <w:p w14:paraId="6FE90A08" w14:textId="77777777" w:rsidR="00613029" w:rsidRDefault="00613029">
            <w:r>
              <w:t>Number</w:t>
            </w:r>
          </w:p>
        </w:tc>
        <w:tc>
          <w:tcPr>
            <w:tcW w:w="0" w:type="auto"/>
            <w:vAlign w:val="center"/>
            <w:hideMark/>
          </w:tcPr>
          <w:p w14:paraId="5A32C380" w14:textId="77777777" w:rsidR="00613029" w:rsidRDefault="00613029">
            <w:r>
              <w:t>Mice ID associated with the protein expression</w:t>
            </w:r>
          </w:p>
        </w:tc>
      </w:tr>
    </w:tbl>
    <w:p w14:paraId="6713018A" w14:textId="77777777" w:rsidR="00613029" w:rsidRDefault="00613029" w:rsidP="00613029">
      <w:pPr>
        <w:pStyle w:val="Heading3"/>
        <w:numPr>
          <w:ilvl w:val="0"/>
          <w:numId w:val="0"/>
        </w:numPr>
        <w:ind w:left="720" w:hanging="720"/>
        <w:jc w:val="left"/>
        <w:rPr>
          <w:rFonts w:ascii="Calibri" w:hAnsi="Calibri"/>
          <w:u w:val="none"/>
        </w:rPr>
      </w:pPr>
    </w:p>
    <w:p w14:paraId="0054578E" w14:textId="496C9EC0" w:rsidR="00613029" w:rsidRPr="00613029" w:rsidRDefault="00613029" w:rsidP="00613029">
      <w:pPr>
        <w:pStyle w:val="Heading3"/>
        <w:numPr>
          <w:ilvl w:val="0"/>
          <w:numId w:val="0"/>
        </w:numPr>
        <w:ind w:left="720" w:hanging="720"/>
        <w:jc w:val="left"/>
        <w:rPr>
          <w:rFonts w:ascii="Calibri" w:hAnsi="Calibri"/>
          <w:u w:val="none"/>
        </w:rPr>
      </w:pPr>
      <w:r w:rsidRPr="00613029">
        <w:rPr>
          <w:rFonts w:ascii="Calibri" w:hAnsi="Calibri"/>
          <w:u w:val="none"/>
        </w:rPr>
        <w:t xml:space="preserve">3. </w:t>
      </w:r>
      <w:r w:rsidRPr="00613029">
        <w:rPr>
          <w:rStyle w:val="Strong"/>
          <w:rFonts w:ascii="Calibri" w:hAnsi="Calibri"/>
          <w:b/>
          <w:bCs w:val="0"/>
          <w:u w:val="none"/>
        </w:rPr>
        <w:t>Dataset Table (DATASET)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0"/>
        <w:gridCol w:w="1004"/>
        <w:gridCol w:w="3722"/>
      </w:tblGrid>
      <w:tr w:rsidR="00613029" w14:paraId="55981AED" w14:textId="77777777" w:rsidTr="00613029">
        <w:trPr>
          <w:tblHeader/>
          <w:tblCellSpacing w:w="15" w:type="dxa"/>
        </w:trPr>
        <w:tc>
          <w:tcPr>
            <w:tcW w:w="0" w:type="auto"/>
            <w:vAlign w:val="center"/>
            <w:hideMark/>
          </w:tcPr>
          <w:p w14:paraId="3EAFA57F" w14:textId="77777777" w:rsidR="00613029" w:rsidRDefault="00613029">
            <w:pPr>
              <w:jc w:val="center"/>
              <w:rPr>
                <w:b/>
                <w:bCs/>
              </w:rPr>
            </w:pPr>
            <w:r>
              <w:rPr>
                <w:rStyle w:val="Strong"/>
              </w:rPr>
              <w:t>Fields</w:t>
            </w:r>
          </w:p>
        </w:tc>
        <w:tc>
          <w:tcPr>
            <w:tcW w:w="0" w:type="auto"/>
            <w:vAlign w:val="center"/>
            <w:hideMark/>
          </w:tcPr>
          <w:p w14:paraId="736CDAD8" w14:textId="77777777" w:rsidR="00613029" w:rsidRDefault="00613029">
            <w:pPr>
              <w:jc w:val="center"/>
              <w:rPr>
                <w:b/>
                <w:bCs/>
              </w:rPr>
            </w:pPr>
            <w:r>
              <w:rPr>
                <w:rStyle w:val="Strong"/>
              </w:rPr>
              <w:t>Data Type</w:t>
            </w:r>
          </w:p>
        </w:tc>
        <w:tc>
          <w:tcPr>
            <w:tcW w:w="0" w:type="auto"/>
            <w:vAlign w:val="center"/>
            <w:hideMark/>
          </w:tcPr>
          <w:p w14:paraId="3214734D" w14:textId="77777777" w:rsidR="00613029" w:rsidRDefault="00613029">
            <w:pPr>
              <w:jc w:val="center"/>
              <w:rPr>
                <w:b/>
                <w:bCs/>
              </w:rPr>
            </w:pPr>
            <w:r>
              <w:rPr>
                <w:rStyle w:val="Strong"/>
              </w:rPr>
              <w:t>Description</w:t>
            </w:r>
          </w:p>
        </w:tc>
      </w:tr>
      <w:tr w:rsidR="00613029" w14:paraId="7F969848" w14:textId="77777777" w:rsidTr="00613029">
        <w:trPr>
          <w:tblCellSpacing w:w="15" w:type="dxa"/>
        </w:trPr>
        <w:tc>
          <w:tcPr>
            <w:tcW w:w="0" w:type="auto"/>
            <w:vAlign w:val="center"/>
            <w:hideMark/>
          </w:tcPr>
          <w:p w14:paraId="474DDAA7" w14:textId="77777777" w:rsidR="00613029" w:rsidRDefault="00613029">
            <w:r>
              <w:t>DATASET-ID</w:t>
            </w:r>
          </w:p>
        </w:tc>
        <w:tc>
          <w:tcPr>
            <w:tcW w:w="0" w:type="auto"/>
            <w:vAlign w:val="center"/>
            <w:hideMark/>
          </w:tcPr>
          <w:p w14:paraId="10CA095E" w14:textId="77777777" w:rsidR="00613029" w:rsidRDefault="00613029">
            <w:r>
              <w:t>Number</w:t>
            </w:r>
          </w:p>
        </w:tc>
        <w:tc>
          <w:tcPr>
            <w:tcW w:w="0" w:type="auto"/>
            <w:vAlign w:val="center"/>
            <w:hideMark/>
          </w:tcPr>
          <w:p w14:paraId="31D626AD" w14:textId="77777777" w:rsidR="00613029" w:rsidRDefault="00613029">
            <w:r>
              <w:t>Unique identifier for each dataset entry</w:t>
            </w:r>
          </w:p>
        </w:tc>
      </w:tr>
      <w:tr w:rsidR="00613029" w14:paraId="68CBB7E0" w14:textId="77777777" w:rsidTr="00613029">
        <w:trPr>
          <w:tblCellSpacing w:w="15" w:type="dxa"/>
        </w:trPr>
        <w:tc>
          <w:tcPr>
            <w:tcW w:w="0" w:type="auto"/>
            <w:vAlign w:val="center"/>
            <w:hideMark/>
          </w:tcPr>
          <w:p w14:paraId="4F5CEF67" w14:textId="77777777" w:rsidR="00613029" w:rsidRDefault="00613029">
            <w:r>
              <w:t>DATASET-MICE-ID</w:t>
            </w:r>
          </w:p>
        </w:tc>
        <w:tc>
          <w:tcPr>
            <w:tcW w:w="0" w:type="auto"/>
            <w:vAlign w:val="center"/>
            <w:hideMark/>
          </w:tcPr>
          <w:p w14:paraId="3B5915F7" w14:textId="77777777" w:rsidR="00613029" w:rsidRDefault="00613029">
            <w:r>
              <w:t>Number</w:t>
            </w:r>
          </w:p>
        </w:tc>
        <w:tc>
          <w:tcPr>
            <w:tcW w:w="0" w:type="auto"/>
            <w:vAlign w:val="center"/>
            <w:hideMark/>
          </w:tcPr>
          <w:p w14:paraId="63AC6C83" w14:textId="77777777" w:rsidR="00613029" w:rsidRDefault="00613029">
            <w:r>
              <w:t>Mice ID linked to a specific dataset entry</w:t>
            </w:r>
          </w:p>
        </w:tc>
      </w:tr>
      <w:tr w:rsidR="00613029" w14:paraId="41F75DB7" w14:textId="77777777" w:rsidTr="00613029">
        <w:trPr>
          <w:tblCellSpacing w:w="15" w:type="dxa"/>
        </w:trPr>
        <w:tc>
          <w:tcPr>
            <w:tcW w:w="0" w:type="auto"/>
            <w:vAlign w:val="center"/>
            <w:hideMark/>
          </w:tcPr>
          <w:p w14:paraId="6A5A07DB" w14:textId="77777777" w:rsidR="00613029" w:rsidRDefault="00613029">
            <w:r>
              <w:t>DATASET-PROTEIN-ID</w:t>
            </w:r>
          </w:p>
        </w:tc>
        <w:tc>
          <w:tcPr>
            <w:tcW w:w="0" w:type="auto"/>
            <w:vAlign w:val="center"/>
            <w:hideMark/>
          </w:tcPr>
          <w:p w14:paraId="1AEC4396" w14:textId="77777777" w:rsidR="00613029" w:rsidRDefault="00613029">
            <w:r>
              <w:t>Number</w:t>
            </w:r>
          </w:p>
        </w:tc>
        <w:tc>
          <w:tcPr>
            <w:tcW w:w="0" w:type="auto"/>
            <w:vAlign w:val="center"/>
            <w:hideMark/>
          </w:tcPr>
          <w:p w14:paraId="74E9A1F6" w14:textId="77777777" w:rsidR="00613029" w:rsidRDefault="00613029">
            <w:r>
              <w:t>Protein ID linked to the dataset</w:t>
            </w:r>
          </w:p>
        </w:tc>
      </w:tr>
      <w:tr w:rsidR="00613029" w14:paraId="65A5A397" w14:textId="77777777" w:rsidTr="00613029">
        <w:trPr>
          <w:tblCellSpacing w:w="15" w:type="dxa"/>
        </w:trPr>
        <w:tc>
          <w:tcPr>
            <w:tcW w:w="0" w:type="auto"/>
            <w:vAlign w:val="center"/>
            <w:hideMark/>
          </w:tcPr>
          <w:p w14:paraId="49D31F5B" w14:textId="77777777" w:rsidR="00613029" w:rsidRDefault="00613029">
            <w:r>
              <w:t>DATASET-Genotype</w:t>
            </w:r>
          </w:p>
        </w:tc>
        <w:tc>
          <w:tcPr>
            <w:tcW w:w="0" w:type="auto"/>
            <w:vAlign w:val="center"/>
            <w:hideMark/>
          </w:tcPr>
          <w:p w14:paraId="4366B2C9" w14:textId="77777777" w:rsidR="00613029" w:rsidRDefault="00613029">
            <w:r>
              <w:t>Text</w:t>
            </w:r>
          </w:p>
        </w:tc>
        <w:tc>
          <w:tcPr>
            <w:tcW w:w="0" w:type="auto"/>
            <w:vAlign w:val="center"/>
            <w:hideMark/>
          </w:tcPr>
          <w:p w14:paraId="55E5A2DC" w14:textId="77777777" w:rsidR="00613029" w:rsidRDefault="00613029">
            <w:r>
              <w:t>Genotype class (e.g., Wild-type, Mutant)</w:t>
            </w:r>
          </w:p>
        </w:tc>
      </w:tr>
      <w:tr w:rsidR="00613029" w14:paraId="14154AC1" w14:textId="77777777" w:rsidTr="00613029">
        <w:trPr>
          <w:tblCellSpacing w:w="15" w:type="dxa"/>
        </w:trPr>
        <w:tc>
          <w:tcPr>
            <w:tcW w:w="0" w:type="auto"/>
            <w:vAlign w:val="center"/>
            <w:hideMark/>
          </w:tcPr>
          <w:p w14:paraId="1E81D79C" w14:textId="77777777" w:rsidR="00613029" w:rsidRDefault="00613029">
            <w:r>
              <w:t>DATASET-Behavior</w:t>
            </w:r>
          </w:p>
        </w:tc>
        <w:tc>
          <w:tcPr>
            <w:tcW w:w="0" w:type="auto"/>
            <w:vAlign w:val="center"/>
            <w:hideMark/>
          </w:tcPr>
          <w:p w14:paraId="763949E5" w14:textId="77777777" w:rsidR="00613029" w:rsidRDefault="00613029">
            <w:r>
              <w:t>Text</w:t>
            </w:r>
          </w:p>
        </w:tc>
        <w:tc>
          <w:tcPr>
            <w:tcW w:w="0" w:type="auto"/>
            <w:vAlign w:val="center"/>
            <w:hideMark/>
          </w:tcPr>
          <w:p w14:paraId="0ED4C84F" w14:textId="77777777" w:rsidR="00613029" w:rsidRDefault="00613029">
            <w:r>
              <w:t>Behavioral classification</w:t>
            </w:r>
          </w:p>
        </w:tc>
      </w:tr>
      <w:tr w:rsidR="00613029" w14:paraId="1F065178" w14:textId="77777777" w:rsidTr="00613029">
        <w:trPr>
          <w:tblCellSpacing w:w="15" w:type="dxa"/>
        </w:trPr>
        <w:tc>
          <w:tcPr>
            <w:tcW w:w="0" w:type="auto"/>
            <w:vAlign w:val="center"/>
            <w:hideMark/>
          </w:tcPr>
          <w:p w14:paraId="0FE18F9B" w14:textId="77777777" w:rsidR="00613029" w:rsidRDefault="00613029">
            <w:r>
              <w:t>DATASET-Treatment</w:t>
            </w:r>
          </w:p>
        </w:tc>
        <w:tc>
          <w:tcPr>
            <w:tcW w:w="0" w:type="auto"/>
            <w:vAlign w:val="center"/>
            <w:hideMark/>
          </w:tcPr>
          <w:p w14:paraId="5B4ED758" w14:textId="77777777" w:rsidR="00613029" w:rsidRDefault="00613029">
            <w:r>
              <w:t>Text</w:t>
            </w:r>
          </w:p>
        </w:tc>
        <w:tc>
          <w:tcPr>
            <w:tcW w:w="0" w:type="auto"/>
            <w:vAlign w:val="center"/>
            <w:hideMark/>
          </w:tcPr>
          <w:p w14:paraId="7AA820FC" w14:textId="77777777" w:rsidR="00613029" w:rsidRDefault="00613029">
            <w:r>
              <w:t>Treatment classification</w:t>
            </w:r>
          </w:p>
        </w:tc>
      </w:tr>
      <w:tr w:rsidR="00613029" w14:paraId="10AD08B2" w14:textId="77777777" w:rsidTr="00613029">
        <w:trPr>
          <w:tblCellSpacing w:w="15" w:type="dxa"/>
        </w:trPr>
        <w:tc>
          <w:tcPr>
            <w:tcW w:w="0" w:type="auto"/>
            <w:vAlign w:val="center"/>
            <w:hideMark/>
          </w:tcPr>
          <w:p w14:paraId="50702E0D" w14:textId="77777777" w:rsidR="00613029" w:rsidRDefault="00613029">
            <w:r>
              <w:lastRenderedPageBreak/>
              <w:t>DATASET-Protein-Level</w:t>
            </w:r>
          </w:p>
        </w:tc>
        <w:tc>
          <w:tcPr>
            <w:tcW w:w="0" w:type="auto"/>
            <w:vAlign w:val="center"/>
            <w:hideMark/>
          </w:tcPr>
          <w:p w14:paraId="7AA3912B" w14:textId="77777777" w:rsidR="00613029" w:rsidRDefault="00613029">
            <w:r>
              <w:t>Number</w:t>
            </w:r>
          </w:p>
        </w:tc>
        <w:tc>
          <w:tcPr>
            <w:tcW w:w="0" w:type="auto"/>
            <w:vAlign w:val="center"/>
            <w:hideMark/>
          </w:tcPr>
          <w:p w14:paraId="700526C3" w14:textId="77777777" w:rsidR="00613029" w:rsidRDefault="00613029">
            <w:r>
              <w:t>Protein expression level</w:t>
            </w:r>
          </w:p>
        </w:tc>
      </w:tr>
    </w:tbl>
    <w:p w14:paraId="2AB31557" w14:textId="77777777" w:rsidR="00613029" w:rsidRDefault="00613029" w:rsidP="00613029">
      <w:pPr>
        <w:pStyle w:val="Heading3"/>
        <w:numPr>
          <w:ilvl w:val="0"/>
          <w:numId w:val="0"/>
        </w:numPr>
        <w:ind w:left="720" w:hanging="720"/>
        <w:jc w:val="left"/>
        <w:rPr>
          <w:rFonts w:ascii="Calibri" w:hAnsi="Calibri"/>
        </w:rPr>
      </w:pPr>
    </w:p>
    <w:p w14:paraId="59333FE5" w14:textId="5F2F0A82" w:rsidR="00613029" w:rsidRPr="00613029" w:rsidRDefault="00613029" w:rsidP="00613029">
      <w:pPr>
        <w:pStyle w:val="Heading3"/>
        <w:numPr>
          <w:ilvl w:val="0"/>
          <w:numId w:val="0"/>
        </w:numPr>
        <w:ind w:left="720" w:hanging="720"/>
        <w:jc w:val="left"/>
        <w:rPr>
          <w:rFonts w:ascii="Calibri" w:hAnsi="Calibri"/>
          <w:u w:val="none"/>
        </w:rPr>
      </w:pPr>
      <w:r w:rsidRPr="00613029">
        <w:rPr>
          <w:rFonts w:ascii="Calibri" w:hAnsi="Calibri"/>
          <w:u w:val="none"/>
        </w:rPr>
        <w:t xml:space="preserve">4. </w:t>
      </w:r>
      <w:r w:rsidRPr="00613029">
        <w:rPr>
          <w:rStyle w:val="Strong"/>
          <w:rFonts w:ascii="Calibri" w:hAnsi="Calibri"/>
          <w:b/>
          <w:bCs w:val="0"/>
          <w:u w:val="none"/>
        </w:rPr>
        <w:t>Classification Model Table (MODEL)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3"/>
        <w:gridCol w:w="1004"/>
        <w:gridCol w:w="5061"/>
      </w:tblGrid>
      <w:tr w:rsidR="00613029" w14:paraId="329C2580" w14:textId="77777777" w:rsidTr="00613029">
        <w:trPr>
          <w:tblHeader/>
          <w:tblCellSpacing w:w="15" w:type="dxa"/>
        </w:trPr>
        <w:tc>
          <w:tcPr>
            <w:tcW w:w="0" w:type="auto"/>
            <w:vAlign w:val="center"/>
            <w:hideMark/>
          </w:tcPr>
          <w:p w14:paraId="1E272CFA" w14:textId="77777777" w:rsidR="00613029" w:rsidRDefault="00613029">
            <w:pPr>
              <w:jc w:val="center"/>
              <w:rPr>
                <w:b/>
                <w:bCs/>
              </w:rPr>
            </w:pPr>
            <w:r>
              <w:rPr>
                <w:rStyle w:val="Strong"/>
              </w:rPr>
              <w:t>Fields</w:t>
            </w:r>
          </w:p>
        </w:tc>
        <w:tc>
          <w:tcPr>
            <w:tcW w:w="0" w:type="auto"/>
            <w:vAlign w:val="center"/>
            <w:hideMark/>
          </w:tcPr>
          <w:p w14:paraId="5FF5452A" w14:textId="77777777" w:rsidR="00613029" w:rsidRDefault="00613029">
            <w:pPr>
              <w:jc w:val="center"/>
              <w:rPr>
                <w:b/>
                <w:bCs/>
              </w:rPr>
            </w:pPr>
            <w:r>
              <w:rPr>
                <w:rStyle w:val="Strong"/>
              </w:rPr>
              <w:t>Data Type</w:t>
            </w:r>
          </w:p>
        </w:tc>
        <w:tc>
          <w:tcPr>
            <w:tcW w:w="0" w:type="auto"/>
            <w:vAlign w:val="center"/>
            <w:hideMark/>
          </w:tcPr>
          <w:p w14:paraId="5F6B4DFF" w14:textId="77777777" w:rsidR="00613029" w:rsidRDefault="00613029">
            <w:pPr>
              <w:jc w:val="center"/>
              <w:rPr>
                <w:b/>
                <w:bCs/>
              </w:rPr>
            </w:pPr>
            <w:r>
              <w:rPr>
                <w:rStyle w:val="Strong"/>
              </w:rPr>
              <w:t>Description</w:t>
            </w:r>
          </w:p>
        </w:tc>
      </w:tr>
      <w:tr w:rsidR="00613029" w14:paraId="44C2C54E" w14:textId="77777777" w:rsidTr="00613029">
        <w:trPr>
          <w:tblCellSpacing w:w="15" w:type="dxa"/>
        </w:trPr>
        <w:tc>
          <w:tcPr>
            <w:tcW w:w="0" w:type="auto"/>
            <w:vAlign w:val="center"/>
            <w:hideMark/>
          </w:tcPr>
          <w:p w14:paraId="2B576EA0" w14:textId="77777777" w:rsidR="00613029" w:rsidRDefault="00613029">
            <w:r>
              <w:t>MODEL-ID</w:t>
            </w:r>
          </w:p>
        </w:tc>
        <w:tc>
          <w:tcPr>
            <w:tcW w:w="0" w:type="auto"/>
            <w:vAlign w:val="center"/>
            <w:hideMark/>
          </w:tcPr>
          <w:p w14:paraId="543BC2C5" w14:textId="77777777" w:rsidR="00613029" w:rsidRDefault="00613029">
            <w:r>
              <w:t>Number</w:t>
            </w:r>
          </w:p>
        </w:tc>
        <w:tc>
          <w:tcPr>
            <w:tcW w:w="0" w:type="auto"/>
            <w:vAlign w:val="center"/>
            <w:hideMark/>
          </w:tcPr>
          <w:p w14:paraId="13ABE6D2" w14:textId="77777777" w:rsidR="00613029" w:rsidRDefault="00613029">
            <w:r>
              <w:t>Unique model identifier</w:t>
            </w:r>
          </w:p>
        </w:tc>
      </w:tr>
      <w:tr w:rsidR="00613029" w14:paraId="1350426A" w14:textId="77777777" w:rsidTr="00613029">
        <w:trPr>
          <w:tblCellSpacing w:w="15" w:type="dxa"/>
        </w:trPr>
        <w:tc>
          <w:tcPr>
            <w:tcW w:w="0" w:type="auto"/>
            <w:vAlign w:val="center"/>
            <w:hideMark/>
          </w:tcPr>
          <w:p w14:paraId="7F1811F5" w14:textId="77777777" w:rsidR="00613029" w:rsidRDefault="00613029">
            <w:r>
              <w:t>MODEL-Type</w:t>
            </w:r>
          </w:p>
        </w:tc>
        <w:tc>
          <w:tcPr>
            <w:tcW w:w="0" w:type="auto"/>
            <w:vAlign w:val="center"/>
            <w:hideMark/>
          </w:tcPr>
          <w:p w14:paraId="5975CEED" w14:textId="77777777" w:rsidR="00613029" w:rsidRDefault="00613029">
            <w:r>
              <w:t>Text</w:t>
            </w:r>
          </w:p>
        </w:tc>
        <w:tc>
          <w:tcPr>
            <w:tcW w:w="0" w:type="auto"/>
            <w:vAlign w:val="center"/>
            <w:hideMark/>
          </w:tcPr>
          <w:p w14:paraId="17903BBB" w14:textId="77777777" w:rsidR="00613029" w:rsidRDefault="00613029">
            <w:r>
              <w:t>Type of classification model (e.g., SVM, Random Forest)</w:t>
            </w:r>
          </w:p>
        </w:tc>
      </w:tr>
      <w:tr w:rsidR="00613029" w14:paraId="3AAB7876" w14:textId="77777777" w:rsidTr="00613029">
        <w:trPr>
          <w:tblCellSpacing w:w="15" w:type="dxa"/>
        </w:trPr>
        <w:tc>
          <w:tcPr>
            <w:tcW w:w="0" w:type="auto"/>
            <w:vAlign w:val="center"/>
            <w:hideMark/>
          </w:tcPr>
          <w:p w14:paraId="091088F2" w14:textId="77777777" w:rsidR="00613029" w:rsidRDefault="00613029">
            <w:r>
              <w:t>MODEL-Accuracy</w:t>
            </w:r>
          </w:p>
        </w:tc>
        <w:tc>
          <w:tcPr>
            <w:tcW w:w="0" w:type="auto"/>
            <w:vAlign w:val="center"/>
            <w:hideMark/>
          </w:tcPr>
          <w:p w14:paraId="5A625460" w14:textId="77777777" w:rsidR="00613029" w:rsidRDefault="00613029">
            <w:r>
              <w:t>Decimal</w:t>
            </w:r>
          </w:p>
        </w:tc>
        <w:tc>
          <w:tcPr>
            <w:tcW w:w="0" w:type="auto"/>
            <w:vAlign w:val="center"/>
            <w:hideMark/>
          </w:tcPr>
          <w:p w14:paraId="094BC404" w14:textId="77777777" w:rsidR="00613029" w:rsidRDefault="00613029">
            <w:r>
              <w:t>Accuracy of the model</w:t>
            </w:r>
          </w:p>
        </w:tc>
      </w:tr>
      <w:tr w:rsidR="00613029" w14:paraId="7EF9424D" w14:textId="77777777" w:rsidTr="00613029">
        <w:trPr>
          <w:tblCellSpacing w:w="15" w:type="dxa"/>
        </w:trPr>
        <w:tc>
          <w:tcPr>
            <w:tcW w:w="0" w:type="auto"/>
            <w:vAlign w:val="center"/>
            <w:hideMark/>
          </w:tcPr>
          <w:p w14:paraId="5F392ABF" w14:textId="77777777" w:rsidR="00613029" w:rsidRDefault="00613029">
            <w:r>
              <w:t>MODEL-Precision</w:t>
            </w:r>
          </w:p>
        </w:tc>
        <w:tc>
          <w:tcPr>
            <w:tcW w:w="0" w:type="auto"/>
            <w:vAlign w:val="center"/>
            <w:hideMark/>
          </w:tcPr>
          <w:p w14:paraId="2F29C019" w14:textId="77777777" w:rsidR="00613029" w:rsidRDefault="00613029">
            <w:r>
              <w:t>Decimal</w:t>
            </w:r>
          </w:p>
        </w:tc>
        <w:tc>
          <w:tcPr>
            <w:tcW w:w="0" w:type="auto"/>
            <w:vAlign w:val="center"/>
            <w:hideMark/>
          </w:tcPr>
          <w:p w14:paraId="6FBB4955" w14:textId="77777777" w:rsidR="00613029" w:rsidRDefault="00613029">
            <w:r>
              <w:t>Precision of the model</w:t>
            </w:r>
          </w:p>
        </w:tc>
      </w:tr>
      <w:tr w:rsidR="00613029" w14:paraId="614B453E" w14:textId="77777777" w:rsidTr="00613029">
        <w:trPr>
          <w:tblCellSpacing w:w="15" w:type="dxa"/>
        </w:trPr>
        <w:tc>
          <w:tcPr>
            <w:tcW w:w="0" w:type="auto"/>
            <w:vAlign w:val="center"/>
            <w:hideMark/>
          </w:tcPr>
          <w:p w14:paraId="3B719110" w14:textId="77777777" w:rsidR="00613029" w:rsidRDefault="00613029">
            <w:r>
              <w:t>MODEL-Recall</w:t>
            </w:r>
          </w:p>
        </w:tc>
        <w:tc>
          <w:tcPr>
            <w:tcW w:w="0" w:type="auto"/>
            <w:vAlign w:val="center"/>
            <w:hideMark/>
          </w:tcPr>
          <w:p w14:paraId="0ED6EDDB" w14:textId="77777777" w:rsidR="00613029" w:rsidRDefault="00613029">
            <w:r>
              <w:t>Decimal</w:t>
            </w:r>
          </w:p>
        </w:tc>
        <w:tc>
          <w:tcPr>
            <w:tcW w:w="0" w:type="auto"/>
            <w:vAlign w:val="center"/>
            <w:hideMark/>
          </w:tcPr>
          <w:p w14:paraId="666F9245" w14:textId="77777777" w:rsidR="00613029" w:rsidRDefault="00613029">
            <w:r>
              <w:t>Recall of the model</w:t>
            </w:r>
          </w:p>
        </w:tc>
      </w:tr>
    </w:tbl>
    <w:p w14:paraId="2E8E320D" w14:textId="77777777" w:rsidR="00613029" w:rsidRDefault="00613029" w:rsidP="00613029">
      <w:pPr>
        <w:pStyle w:val="Heading3"/>
        <w:numPr>
          <w:ilvl w:val="0"/>
          <w:numId w:val="0"/>
        </w:numPr>
        <w:ind w:left="720" w:hanging="720"/>
        <w:jc w:val="left"/>
        <w:rPr>
          <w:rFonts w:ascii="Calibri" w:hAnsi="Calibri"/>
          <w:u w:val="none"/>
        </w:rPr>
      </w:pPr>
    </w:p>
    <w:p w14:paraId="1FAC561C" w14:textId="3346649A" w:rsidR="00613029" w:rsidRPr="00613029" w:rsidRDefault="00613029" w:rsidP="00613029">
      <w:pPr>
        <w:pStyle w:val="Heading3"/>
        <w:numPr>
          <w:ilvl w:val="0"/>
          <w:numId w:val="0"/>
        </w:numPr>
        <w:ind w:left="720" w:hanging="720"/>
        <w:jc w:val="left"/>
        <w:rPr>
          <w:rFonts w:ascii="Calibri" w:hAnsi="Calibri"/>
          <w:u w:val="none"/>
        </w:rPr>
      </w:pPr>
      <w:r w:rsidRPr="00613029">
        <w:rPr>
          <w:rFonts w:ascii="Calibri" w:hAnsi="Calibri"/>
          <w:u w:val="none"/>
        </w:rPr>
        <w:t xml:space="preserve">5. </w:t>
      </w:r>
      <w:r w:rsidRPr="00613029">
        <w:rPr>
          <w:rStyle w:val="Strong"/>
          <w:rFonts w:ascii="Calibri" w:hAnsi="Calibri"/>
          <w:b/>
          <w:bCs w:val="0"/>
          <w:u w:val="none"/>
        </w:rPr>
        <w:t>Discriminant Proteins Table (DISCRIMINANT)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65"/>
        <w:gridCol w:w="1004"/>
        <w:gridCol w:w="4379"/>
      </w:tblGrid>
      <w:tr w:rsidR="00613029" w14:paraId="2813EEE0" w14:textId="77777777" w:rsidTr="00613029">
        <w:trPr>
          <w:tblHeader/>
          <w:tblCellSpacing w:w="15" w:type="dxa"/>
        </w:trPr>
        <w:tc>
          <w:tcPr>
            <w:tcW w:w="0" w:type="auto"/>
            <w:vAlign w:val="center"/>
            <w:hideMark/>
          </w:tcPr>
          <w:p w14:paraId="317029F1" w14:textId="77777777" w:rsidR="00613029" w:rsidRDefault="00613029">
            <w:pPr>
              <w:jc w:val="center"/>
              <w:rPr>
                <w:b/>
                <w:bCs/>
              </w:rPr>
            </w:pPr>
            <w:r>
              <w:rPr>
                <w:rStyle w:val="Strong"/>
              </w:rPr>
              <w:t>Fields</w:t>
            </w:r>
          </w:p>
        </w:tc>
        <w:tc>
          <w:tcPr>
            <w:tcW w:w="0" w:type="auto"/>
            <w:vAlign w:val="center"/>
            <w:hideMark/>
          </w:tcPr>
          <w:p w14:paraId="3705DE1D" w14:textId="77777777" w:rsidR="00613029" w:rsidRDefault="00613029">
            <w:pPr>
              <w:jc w:val="center"/>
              <w:rPr>
                <w:b/>
                <w:bCs/>
              </w:rPr>
            </w:pPr>
            <w:r>
              <w:rPr>
                <w:rStyle w:val="Strong"/>
              </w:rPr>
              <w:t>Data Type</w:t>
            </w:r>
          </w:p>
        </w:tc>
        <w:tc>
          <w:tcPr>
            <w:tcW w:w="0" w:type="auto"/>
            <w:vAlign w:val="center"/>
            <w:hideMark/>
          </w:tcPr>
          <w:p w14:paraId="7726D706" w14:textId="77777777" w:rsidR="00613029" w:rsidRDefault="00613029">
            <w:pPr>
              <w:jc w:val="center"/>
              <w:rPr>
                <w:b/>
                <w:bCs/>
              </w:rPr>
            </w:pPr>
            <w:r>
              <w:rPr>
                <w:rStyle w:val="Strong"/>
              </w:rPr>
              <w:t>Description</w:t>
            </w:r>
          </w:p>
        </w:tc>
      </w:tr>
      <w:tr w:rsidR="00613029" w14:paraId="0D481191" w14:textId="77777777" w:rsidTr="00613029">
        <w:trPr>
          <w:tblCellSpacing w:w="15" w:type="dxa"/>
        </w:trPr>
        <w:tc>
          <w:tcPr>
            <w:tcW w:w="0" w:type="auto"/>
            <w:vAlign w:val="center"/>
            <w:hideMark/>
          </w:tcPr>
          <w:p w14:paraId="1FBFDE38" w14:textId="77777777" w:rsidR="00613029" w:rsidRDefault="00613029">
            <w:r>
              <w:t>DISCRIMINANT-ID</w:t>
            </w:r>
          </w:p>
        </w:tc>
        <w:tc>
          <w:tcPr>
            <w:tcW w:w="0" w:type="auto"/>
            <w:vAlign w:val="center"/>
            <w:hideMark/>
          </w:tcPr>
          <w:p w14:paraId="1EBCD1D4" w14:textId="77777777" w:rsidR="00613029" w:rsidRDefault="00613029">
            <w:r>
              <w:t>Number</w:t>
            </w:r>
          </w:p>
        </w:tc>
        <w:tc>
          <w:tcPr>
            <w:tcW w:w="0" w:type="auto"/>
            <w:vAlign w:val="center"/>
            <w:hideMark/>
          </w:tcPr>
          <w:p w14:paraId="4CCA706E" w14:textId="77777777" w:rsidR="00613029" w:rsidRDefault="00613029">
            <w:r>
              <w:t>Unique ID for discriminant protein</w:t>
            </w:r>
          </w:p>
        </w:tc>
      </w:tr>
      <w:tr w:rsidR="00613029" w14:paraId="5B3A9AFE" w14:textId="77777777" w:rsidTr="00613029">
        <w:trPr>
          <w:tblCellSpacing w:w="15" w:type="dxa"/>
        </w:trPr>
        <w:tc>
          <w:tcPr>
            <w:tcW w:w="0" w:type="auto"/>
            <w:vAlign w:val="center"/>
            <w:hideMark/>
          </w:tcPr>
          <w:p w14:paraId="20D6A6D8" w14:textId="77777777" w:rsidR="00613029" w:rsidRDefault="00613029">
            <w:r>
              <w:t>DISCRIMINANT-Protein-Name</w:t>
            </w:r>
          </w:p>
        </w:tc>
        <w:tc>
          <w:tcPr>
            <w:tcW w:w="0" w:type="auto"/>
            <w:vAlign w:val="center"/>
            <w:hideMark/>
          </w:tcPr>
          <w:p w14:paraId="65CB64AA" w14:textId="77777777" w:rsidR="00613029" w:rsidRDefault="00613029">
            <w:r>
              <w:t>Text</w:t>
            </w:r>
          </w:p>
        </w:tc>
        <w:tc>
          <w:tcPr>
            <w:tcW w:w="0" w:type="auto"/>
            <w:vAlign w:val="center"/>
            <w:hideMark/>
          </w:tcPr>
          <w:p w14:paraId="46E1B070" w14:textId="77777777" w:rsidR="00613029" w:rsidRDefault="00613029">
            <w:r>
              <w:t>Name of the protein identified as a discriminant</w:t>
            </w:r>
          </w:p>
        </w:tc>
      </w:tr>
      <w:tr w:rsidR="00613029" w14:paraId="557F1059" w14:textId="77777777" w:rsidTr="00613029">
        <w:trPr>
          <w:tblCellSpacing w:w="15" w:type="dxa"/>
        </w:trPr>
        <w:tc>
          <w:tcPr>
            <w:tcW w:w="0" w:type="auto"/>
            <w:vAlign w:val="center"/>
            <w:hideMark/>
          </w:tcPr>
          <w:p w14:paraId="7258E819" w14:textId="77777777" w:rsidR="00613029" w:rsidRDefault="00613029">
            <w:r>
              <w:t>DISCRIMINANT-Protein-Level</w:t>
            </w:r>
          </w:p>
        </w:tc>
        <w:tc>
          <w:tcPr>
            <w:tcW w:w="0" w:type="auto"/>
            <w:vAlign w:val="center"/>
            <w:hideMark/>
          </w:tcPr>
          <w:p w14:paraId="57CD0184" w14:textId="77777777" w:rsidR="00613029" w:rsidRDefault="00613029">
            <w:r>
              <w:t>Number</w:t>
            </w:r>
          </w:p>
        </w:tc>
        <w:tc>
          <w:tcPr>
            <w:tcW w:w="0" w:type="auto"/>
            <w:vAlign w:val="center"/>
            <w:hideMark/>
          </w:tcPr>
          <w:p w14:paraId="6EBFF74C" w14:textId="77777777" w:rsidR="00613029" w:rsidRDefault="00613029">
            <w:r>
              <w:t>Expression level that differentiates the classes</w:t>
            </w:r>
          </w:p>
        </w:tc>
      </w:tr>
      <w:tr w:rsidR="00613029" w14:paraId="5BD868B3" w14:textId="77777777" w:rsidTr="00613029">
        <w:trPr>
          <w:tblCellSpacing w:w="15" w:type="dxa"/>
        </w:trPr>
        <w:tc>
          <w:tcPr>
            <w:tcW w:w="0" w:type="auto"/>
            <w:vAlign w:val="center"/>
            <w:hideMark/>
          </w:tcPr>
          <w:p w14:paraId="06A31C59" w14:textId="77777777" w:rsidR="00613029" w:rsidRDefault="00613029">
            <w:r>
              <w:t>DISCRIMINANT-Model-ID</w:t>
            </w:r>
          </w:p>
        </w:tc>
        <w:tc>
          <w:tcPr>
            <w:tcW w:w="0" w:type="auto"/>
            <w:vAlign w:val="center"/>
            <w:hideMark/>
          </w:tcPr>
          <w:p w14:paraId="3A833908" w14:textId="77777777" w:rsidR="00613029" w:rsidRDefault="00613029">
            <w:r>
              <w:t>Number</w:t>
            </w:r>
          </w:p>
        </w:tc>
        <w:tc>
          <w:tcPr>
            <w:tcW w:w="0" w:type="auto"/>
            <w:vAlign w:val="center"/>
            <w:hideMark/>
          </w:tcPr>
          <w:p w14:paraId="572FB24F" w14:textId="77777777" w:rsidR="00613029" w:rsidRDefault="00613029">
            <w:r>
              <w:t>Associated model ID that identified the protein</w:t>
            </w:r>
          </w:p>
        </w:tc>
      </w:tr>
    </w:tbl>
    <w:p w14:paraId="28D56DC2" w14:textId="77777777" w:rsidR="00BD77BE" w:rsidRDefault="00BD77BE" w:rsidP="00BD77BE">
      <w:pPr>
        <w:pStyle w:val="Heading3"/>
        <w:numPr>
          <w:ilvl w:val="0"/>
          <w:numId w:val="0"/>
        </w:numPr>
        <w:ind w:left="720" w:hanging="720"/>
        <w:jc w:val="left"/>
        <w:rPr>
          <w:rFonts w:ascii="Calibri" w:hAnsi="Calibri"/>
          <w:u w:val="none"/>
        </w:rPr>
      </w:pPr>
    </w:p>
    <w:p w14:paraId="1835795D" w14:textId="36F324BE" w:rsidR="00613029" w:rsidRPr="00BD77BE" w:rsidRDefault="00613029" w:rsidP="00BD77BE">
      <w:pPr>
        <w:pStyle w:val="Heading3"/>
        <w:numPr>
          <w:ilvl w:val="0"/>
          <w:numId w:val="0"/>
        </w:numPr>
        <w:ind w:left="720" w:hanging="720"/>
        <w:jc w:val="left"/>
        <w:rPr>
          <w:rFonts w:ascii="Calibri" w:hAnsi="Calibri"/>
          <w:u w:val="none"/>
        </w:rPr>
      </w:pPr>
      <w:r w:rsidRPr="00BD77BE">
        <w:rPr>
          <w:rFonts w:ascii="Calibri" w:hAnsi="Calibri"/>
          <w:u w:val="none"/>
        </w:rPr>
        <w:t xml:space="preserve">6. </w:t>
      </w:r>
      <w:r w:rsidRPr="00BD77BE">
        <w:rPr>
          <w:rStyle w:val="Strong"/>
          <w:rFonts w:ascii="Calibri" w:hAnsi="Calibri"/>
          <w:b/>
          <w:bCs w:val="0"/>
          <w:u w:val="none"/>
        </w:rPr>
        <w:t>Feature Importance Table (FEATURE)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4"/>
        <w:gridCol w:w="1004"/>
        <w:gridCol w:w="4601"/>
      </w:tblGrid>
      <w:tr w:rsidR="00613029" w14:paraId="4E708414" w14:textId="77777777" w:rsidTr="00BD77BE">
        <w:trPr>
          <w:tblHeader/>
          <w:tblCellSpacing w:w="15" w:type="dxa"/>
        </w:trPr>
        <w:tc>
          <w:tcPr>
            <w:tcW w:w="0" w:type="auto"/>
            <w:vAlign w:val="center"/>
            <w:hideMark/>
          </w:tcPr>
          <w:p w14:paraId="567DB28F" w14:textId="77777777" w:rsidR="00613029" w:rsidRDefault="00613029">
            <w:pPr>
              <w:jc w:val="center"/>
              <w:rPr>
                <w:b/>
                <w:bCs/>
              </w:rPr>
            </w:pPr>
            <w:r>
              <w:rPr>
                <w:rStyle w:val="Strong"/>
              </w:rPr>
              <w:t>Fields</w:t>
            </w:r>
          </w:p>
        </w:tc>
        <w:tc>
          <w:tcPr>
            <w:tcW w:w="0" w:type="auto"/>
            <w:vAlign w:val="center"/>
            <w:hideMark/>
          </w:tcPr>
          <w:p w14:paraId="2F38069F" w14:textId="77777777" w:rsidR="00613029" w:rsidRDefault="00613029">
            <w:pPr>
              <w:jc w:val="center"/>
              <w:rPr>
                <w:b/>
                <w:bCs/>
              </w:rPr>
            </w:pPr>
            <w:r>
              <w:rPr>
                <w:rStyle w:val="Strong"/>
              </w:rPr>
              <w:t>Data Type</w:t>
            </w:r>
          </w:p>
        </w:tc>
        <w:tc>
          <w:tcPr>
            <w:tcW w:w="0" w:type="auto"/>
            <w:vAlign w:val="center"/>
            <w:hideMark/>
          </w:tcPr>
          <w:p w14:paraId="1362C01B" w14:textId="77777777" w:rsidR="00613029" w:rsidRDefault="00613029">
            <w:pPr>
              <w:jc w:val="center"/>
              <w:rPr>
                <w:b/>
                <w:bCs/>
              </w:rPr>
            </w:pPr>
            <w:r>
              <w:rPr>
                <w:rStyle w:val="Strong"/>
              </w:rPr>
              <w:t>Description</w:t>
            </w:r>
          </w:p>
        </w:tc>
      </w:tr>
      <w:tr w:rsidR="00613029" w14:paraId="7B386FE8" w14:textId="77777777" w:rsidTr="00BD77BE">
        <w:trPr>
          <w:tblCellSpacing w:w="15" w:type="dxa"/>
        </w:trPr>
        <w:tc>
          <w:tcPr>
            <w:tcW w:w="0" w:type="auto"/>
            <w:vAlign w:val="center"/>
            <w:hideMark/>
          </w:tcPr>
          <w:p w14:paraId="4D87DCEA" w14:textId="77777777" w:rsidR="00613029" w:rsidRDefault="00613029">
            <w:r>
              <w:t>FEATURE-ID</w:t>
            </w:r>
          </w:p>
        </w:tc>
        <w:tc>
          <w:tcPr>
            <w:tcW w:w="0" w:type="auto"/>
            <w:vAlign w:val="center"/>
            <w:hideMark/>
          </w:tcPr>
          <w:p w14:paraId="7032DB31" w14:textId="77777777" w:rsidR="00613029" w:rsidRDefault="00613029">
            <w:r>
              <w:t>Number</w:t>
            </w:r>
          </w:p>
        </w:tc>
        <w:tc>
          <w:tcPr>
            <w:tcW w:w="0" w:type="auto"/>
            <w:vAlign w:val="center"/>
            <w:hideMark/>
          </w:tcPr>
          <w:p w14:paraId="6A0FCD00" w14:textId="77777777" w:rsidR="00613029" w:rsidRDefault="00613029">
            <w:r>
              <w:t>Unique ID for the feature</w:t>
            </w:r>
          </w:p>
        </w:tc>
      </w:tr>
      <w:tr w:rsidR="00613029" w14:paraId="3957B02D" w14:textId="77777777" w:rsidTr="00BD77BE">
        <w:trPr>
          <w:tblCellSpacing w:w="15" w:type="dxa"/>
        </w:trPr>
        <w:tc>
          <w:tcPr>
            <w:tcW w:w="0" w:type="auto"/>
            <w:vAlign w:val="center"/>
            <w:hideMark/>
          </w:tcPr>
          <w:p w14:paraId="3F2A2199" w14:textId="77777777" w:rsidR="00613029" w:rsidRDefault="00613029">
            <w:r>
              <w:t>FEATURE-Protein-Name</w:t>
            </w:r>
          </w:p>
        </w:tc>
        <w:tc>
          <w:tcPr>
            <w:tcW w:w="0" w:type="auto"/>
            <w:vAlign w:val="center"/>
            <w:hideMark/>
          </w:tcPr>
          <w:p w14:paraId="4E57D069" w14:textId="77777777" w:rsidR="00613029" w:rsidRDefault="00613029">
            <w:r>
              <w:t>Text</w:t>
            </w:r>
          </w:p>
        </w:tc>
        <w:tc>
          <w:tcPr>
            <w:tcW w:w="0" w:type="auto"/>
            <w:vAlign w:val="center"/>
            <w:hideMark/>
          </w:tcPr>
          <w:p w14:paraId="19E32037" w14:textId="77777777" w:rsidR="00613029" w:rsidRDefault="00613029">
            <w:r>
              <w:t>Protein name identified as an important feature</w:t>
            </w:r>
          </w:p>
        </w:tc>
      </w:tr>
      <w:tr w:rsidR="00613029" w14:paraId="2B13EF74" w14:textId="77777777" w:rsidTr="00BD77BE">
        <w:trPr>
          <w:tblCellSpacing w:w="15" w:type="dxa"/>
        </w:trPr>
        <w:tc>
          <w:tcPr>
            <w:tcW w:w="0" w:type="auto"/>
            <w:vAlign w:val="center"/>
            <w:hideMark/>
          </w:tcPr>
          <w:p w14:paraId="740E9226" w14:textId="77777777" w:rsidR="00613029" w:rsidRDefault="00613029">
            <w:r>
              <w:t>FEATURE-Importance-Score</w:t>
            </w:r>
          </w:p>
        </w:tc>
        <w:tc>
          <w:tcPr>
            <w:tcW w:w="0" w:type="auto"/>
            <w:vAlign w:val="center"/>
            <w:hideMark/>
          </w:tcPr>
          <w:p w14:paraId="6E09B9E8" w14:textId="77777777" w:rsidR="00613029" w:rsidRDefault="00613029">
            <w:r>
              <w:t>Decimal</w:t>
            </w:r>
          </w:p>
        </w:tc>
        <w:tc>
          <w:tcPr>
            <w:tcW w:w="0" w:type="auto"/>
            <w:vAlign w:val="center"/>
            <w:hideMark/>
          </w:tcPr>
          <w:p w14:paraId="062DEE19" w14:textId="77777777" w:rsidR="00613029" w:rsidRDefault="00613029">
            <w:r>
              <w:t>The score indicating the importance of the feature</w:t>
            </w:r>
          </w:p>
        </w:tc>
      </w:tr>
    </w:tbl>
    <w:p w14:paraId="23848756" w14:textId="77777777" w:rsidR="00BD77BE" w:rsidRDefault="00BD77BE" w:rsidP="00BD77BE">
      <w:pPr>
        <w:pStyle w:val="Heading3"/>
        <w:numPr>
          <w:ilvl w:val="0"/>
          <w:numId w:val="0"/>
        </w:numPr>
        <w:ind w:left="720" w:hanging="720"/>
        <w:jc w:val="left"/>
        <w:rPr>
          <w:rFonts w:ascii="Calibri" w:hAnsi="Calibri"/>
          <w:u w:val="none"/>
        </w:rPr>
      </w:pPr>
    </w:p>
    <w:p w14:paraId="36D5FBB9" w14:textId="2E48B893" w:rsidR="00613029" w:rsidRPr="00BD77BE" w:rsidRDefault="00613029" w:rsidP="00BD77BE">
      <w:pPr>
        <w:pStyle w:val="Heading3"/>
        <w:numPr>
          <w:ilvl w:val="0"/>
          <w:numId w:val="0"/>
        </w:numPr>
        <w:ind w:left="720" w:hanging="720"/>
        <w:jc w:val="left"/>
        <w:rPr>
          <w:rFonts w:ascii="Calibri" w:hAnsi="Calibri"/>
          <w:u w:val="none"/>
        </w:rPr>
      </w:pPr>
      <w:r w:rsidRPr="00BD77BE">
        <w:rPr>
          <w:rFonts w:ascii="Calibri" w:hAnsi="Calibri"/>
          <w:u w:val="none"/>
        </w:rPr>
        <w:t xml:space="preserve">7. </w:t>
      </w:r>
      <w:r w:rsidRPr="00BD77BE">
        <w:rPr>
          <w:rStyle w:val="Strong"/>
          <w:rFonts w:ascii="Calibri" w:hAnsi="Calibri"/>
          <w:b/>
          <w:bCs w:val="0"/>
          <w:u w:val="none"/>
        </w:rPr>
        <w:t>Data Cleaning Table (CLEANING)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4"/>
        <w:gridCol w:w="1004"/>
        <w:gridCol w:w="5387"/>
      </w:tblGrid>
      <w:tr w:rsidR="00613029" w14:paraId="428550C9" w14:textId="77777777" w:rsidTr="00BD77BE">
        <w:trPr>
          <w:tblHeader/>
          <w:tblCellSpacing w:w="15" w:type="dxa"/>
        </w:trPr>
        <w:tc>
          <w:tcPr>
            <w:tcW w:w="0" w:type="auto"/>
            <w:vAlign w:val="center"/>
            <w:hideMark/>
          </w:tcPr>
          <w:p w14:paraId="5483B209" w14:textId="77777777" w:rsidR="00BD77BE" w:rsidRDefault="00BD77BE">
            <w:pPr>
              <w:jc w:val="center"/>
              <w:rPr>
                <w:rStyle w:val="Strong"/>
              </w:rPr>
            </w:pPr>
          </w:p>
          <w:p w14:paraId="4A26C618" w14:textId="6E6C86FE" w:rsidR="00613029" w:rsidRDefault="00613029">
            <w:pPr>
              <w:jc w:val="center"/>
              <w:rPr>
                <w:b/>
                <w:bCs/>
              </w:rPr>
            </w:pPr>
            <w:r>
              <w:rPr>
                <w:rStyle w:val="Strong"/>
              </w:rPr>
              <w:t>Fields</w:t>
            </w:r>
          </w:p>
        </w:tc>
        <w:tc>
          <w:tcPr>
            <w:tcW w:w="0" w:type="auto"/>
            <w:vAlign w:val="center"/>
            <w:hideMark/>
          </w:tcPr>
          <w:p w14:paraId="4C8A510C" w14:textId="77777777" w:rsidR="00613029" w:rsidRDefault="00613029">
            <w:pPr>
              <w:jc w:val="center"/>
              <w:rPr>
                <w:b/>
                <w:bCs/>
              </w:rPr>
            </w:pPr>
            <w:r>
              <w:rPr>
                <w:rStyle w:val="Strong"/>
              </w:rPr>
              <w:t>Data Type</w:t>
            </w:r>
          </w:p>
        </w:tc>
        <w:tc>
          <w:tcPr>
            <w:tcW w:w="0" w:type="auto"/>
            <w:vAlign w:val="center"/>
            <w:hideMark/>
          </w:tcPr>
          <w:p w14:paraId="71541A64" w14:textId="77777777" w:rsidR="00613029" w:rsidRDefault="00613029">
            <w:pPr>
              <w:jc w:val="center"/>
              <w:rPr>
                <w:b/>
                <w:bCs/>
              </w:rPr>
            </w:pPr>
            <w:r>
              <w:rPr>
                <w:rStyle w:val="Strong"/>
              </w:rPr>
              <w:t>Description</w:t>
            </w:r>
          </w:p>
        </w:tc>
      </w:tr>
      <w:tr w:rsidR="00613029" w14:paraId="32E6E6A5" w14:textId="77777777" w:rsidTr="00BD77BE">
        <w:trPr>
          <w:tblCellSpacing w:w="15" w:type="dxa"/>
        </w:trPr>
        <w:tc>
          <w:tcPr>
            <w:tcW w:w="0" w:type="auto"/>
            <w:vAlign w:val="center"/>
            <w:hideMark/>
          </w:tcPr>
          <w:p w14:paraId="0F78FC93" w14:textId="77777777" w:rsidR="00613029" w:rsidRDefault="00613029">
            <w:r>
              <w:t>CLEANING-ID</w:t>
            </w:r>
          </w:p>
        </w:tc>
        <w:tc>
          <w:tcPr>
            <w:tcW w:w="0" w:type="auto"/>
            <w:vAlign w:val="center"/>
            <w:hideMark/>
          </w:tcPr>
          <w:p w14:paraId="2F7E46CE" w14:textId="77777777" w:rsidR="00613029" w:rsidRDefault="00613029">
            <w:r>
              <w:t>Number</w:t>
            </w:r>
          </w:p>
        </w:tc>
        <w:tc>
          <w:tcPr>
            <w:tcW w:w="0" w:type="auto"/>
            <w:vAlign w:val="center"/>
            <w:hideMark/>
          </w:tcPr>
          <w:p w14:paraId="1A6F178B" w14:textId="77777777" w:rsidR="00613029" w:rsidRDefault="00613029">
            <w:r>
              <w:t>Unique ID for the cleaning process</w:t>
            </w:r>
          </w:p>
        </w:tc>
      </w:tr>
      <w:tr w:rsidR="00613029" w14:paraId="0C8F0411" w14:textId="77777777" w:rsidTr="00BD77BE">
        <w:trPr>
          <w:tblCellSpacing w:w="15" w:type="dxa"/>
        </w:trPr>
        <w:tc>
          <w:tcPr>
            <w:tcW w:w="0" w:type="auto"/>
            <w:vAlign w:val="center"/>
            <w:hideMark/>
          </w:tcPr>
          <w:p w14:paraId="5F2B15CA" w14:textId="77777777" w:rsidR="00613029" w:rsidRDefault="00613029">
            <w:r>
              <w:t>CLEANING-Type</w:t>
            </w:r>
          </w:p>
        </w:tc>
        <w:tc>
          <w:tcPr>
            <w:tcW w:w="0" w:type="auto"/>
            <w:vAlign w:val="center"/>
            <w:hideMark/>
          </w:tcPr>
          <w:p w14:paraId="12EFDC06" w14:textId="77777777" w:rsidR="00613029" w:rsidRDefault="00613029">
            <w:r>
              <w:t>Text</w:t>
            </w:r>
          </w:p>
        </w:tc>
        <w:tc>
          <w:tcPr>
            <w:tcW w:w="0" w:type="auto"/>
            <w:vAlign w:val="center"/>
            <w:hideMark/>
          </w:tcPr>
          <w:p w14:paraId="16D88C67" w14:textId="77777777" w:rsidR="00613029" w:rsidRDefault="00613029">
            <w:r>
              <w:t>Type of cleaning applied (e.g., Imputation, Standardization)</w:t>
            </w:r>
          </w:p>
        </w:tc>
      </w:tr>
      <w:tr w:rsidR="00613029" w14:paraId="7A1A971D" w14:textId="77777777" w:rsidTr="00BD77BE">
        <w:trPr>
          <w:tblCellSpacing w:w="15" w:type="dxa"/>
        </w:trPr>
        <w:tc>
          <w:tcPr>
            <w:tcW w:w="0" w:type="auto"/>
            <w:vAlign w:val="center"/>
            <w:hideMark/>
          </w:tcPr>
          <w:p w14:paraId="659BBFF0" w14:textId="77777777" w:rsidR="00613029" w:rsidRDefault="00613029">
            <w:r>
              <w:t>CLEANING-Method</w:t>
            </w:r>
          </w:p>
        </w:tc>
        <w:tc>
          <w:tcPr>
            <w:tcW w:w="0" w:type="auto"/>
            <w:vAlign w:val="center"/>
            <w:hideMark/>
          </w:tcPr>
          <w:p w14:paraId="231F4A22" w14:textId="77777777" w:rsidR="00613029" w:rsidRDefault="00613029">
            <w:r>
              <w:t>Text</w:t>
            </w:r>
          </w:p>
        </w:tc>
        <w:tc>
          <w:tcPr>
            <w:tcW w:w="0" w:type="auto"/>
            <w:vAlign w:val="center"/>
            <w:hideMark/>
          </w:tcPr>
          <w:p w14:paraId="026BBC11" w14:textId="77777777" w:rsidR="00613029" w:rsidRDefault="00613029">
            <w:r>
              <w:t>Method used for data cleaning</w:t>
            </w:r>
          </w:p>
        </w:tc>
      </w:tr>
      <w:tr w:rsidR="00613029" w14:paraId="232236EE" w14:textId="77777777" w:rsidTr="00BD77BE">
        <w:trPr>
          <w:tblCellSpacing w:w="15" w:type="dxa"/>
        </w:trPr>
        <w:tc>
          <w:tcPr>
            <w:tcW w:w="0" w:type="auto"/>
            <w:vAlign w:val="center"/>
            <w:hideMark/>
          </w:tcPr>
          <w:p w14:paraId="6924238E" w14:textId="77777777" w:rsidR="00613029" w:rsidRDefault="00613029">
            <w:r>
              <w:t>CLEANING-Notes</w:t>
            </w:r>
          </w:p>
        </w:tc>
        <w:tc>
          <w:tcPr>
            <w:tcW w:w="0" w:type="auto"/>
            <w:vAlign w:val="center"/>
            <w:hideMark/>
          </w:tcPr>
          <w:p w14:paraId="2A74DE45" w14:textId="77777777" w:rsidR="00613029" w:rsidRDefault="00613029">
            <w:r>
              <w:t>Text</w:t>
            </w:r>
          </w:p>
        </w:tc>
        <w:tc>
          <w:tcPr>
            <w:tcW w:w="0" w:type="auto"/>
            <w:vAlign w:val="center"/>
            <w:hideMark/>
          </w:tcPr>
          <w:p w14:paraId="607FD52E" w14:textId="77777777" w:rsidR="00613029" w:rsidRDefault="00613029">
            <w:r>
              <w:t>Notes related to the cleaning process</w:t>
            </w:r>
          </w:p>
        </w:tc>
      </w:tr>
    </w:tbl>
    <w:p w14:paraId="76909398" w14:textId="77777777" w:rsidR="00C22E7D" w:rsidRPr="00FB1BE1" w:rsidRDefault="00C22E7D" w:rsidP="00C22E7D">
      <w:pPr>
        <w:suppressAutoHyphens w:val="0"/>
        <w:spacing w:after="0"/>
        <w:rPr>
          <w:rFonts w:asciiTheme="minorHAnsi" w:hAnsiTheme="minorHAnsi" w:cstheme="minorHAnsi"/>
          <w:b/>
          <w:sz w:val="40"/>
          <w:szCs w:val="40"/>
        </w:rPr>
      </w:pPr>
    </w:p>
    <w:p w14:paraId="237B33AB" w14:textId="77777777" w:rsidR="00C22E7D" w:rsidRPr="00FB1BE1" w:rsidRDefault="00C22E7D" w:rsidP="00C22E7D">
      <w:pPr>
        <w:suppressAutoHyphens w:val="0"/>
        <w:spacing w:after="0"/>
        <w:rPr>
          <w:rFonts w:asciiTheme="minorHAnsi" w:hAnsiTheme="minorHAnsi" w:cstheme="minorHAnsi"/>
          <w:b/>
          <w:sz w:val="40"/>
          <w:szCs w:val="40"/>
        </w:rPr>
      </w:pPr>
    </w:p>
    <w:p w14:paraId="4879EDEE" w14:textId="77777777"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14:paraId="08A98FE4" w14:textId="23ADFD47"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14:paraId="6C01DBCB" w14:textId="0E13A65E"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14:paraId="787C61F5" w14:textId="71C533D1" w:rsidR="00C22E7D" w:rsidRPr="00FB1BE1" w:rsidRDefault="00C22E7D" w:rsidP="00C22E7D">
      <w:pPr>
        <w:rPr>
          <w:rFonts w:asciiTheme="minorHAnsi" w:hAnsiTheme="minorHAnsi" w:cstheme="minorHAnsi"/>
          <w:b/>
          <w:sz w:val="28"/>
          <w:szCs w:val="28"/>
        </w:rPr>
      </w:pPr>
    </w:p>
    <w:p w14:paraId="56C6DE40" w14:textId="4E399094" w:rsidR="00C22E7D" w:rsidRPr="00FB1BE1" w:rsidRDefault="00C22E7D" w:rsidP="00C22E7D">
      <w:pPr>
        <w:rPr>
          <w:rFonts w:asciiTheme="minorHAnsi" w:hAnsiTheme="minorHAnsi" w:cstheme="minorHAnsi"/>
        </w:rPr>
      </w:pPr>
    </w:p>
    <w:p w14:paraId="26492CF8" w14:textId="513B0B0C" w:rsidR="00C22E7D" w:rsidRDefault="003167C0" w:rsidP="00C22E7D">
      <w:pPr>
        <w:rPr>
          <w:rFonts w:asciiTheme="minorHAnsi" w:hAnsiTheme="minorHAnsi" w:cstheme="minorHAnsi"/>
          <w:b/>
          <w:sz w:val="28"/>
          <w:szCs w:val="28"/>
        </w:rPr>
      </w:pPr>
      <w:r w:rsidRPr="003167C0">
        <w:rPr>
          <w:rFonts w:asciiTheme="minorHAnsi" w:hAnsiTheme="minorHAnsi" w:cstheme="minorHAnsi"/>
          <w:b/>
          <w:sz w:val="28"/>
          <w:szCs w:val="28"/>
        </w:rPr>
        <w:drawing>
          <wp:anchor distT="0" distB="0" distL="114300" distR="114300" simplePos="0" relativeHeight="251663872" behindDoc="0" locked="0" layoutInCell="1" allowOverlap="1" wp14:anchorId="6AE0373A" wp14:editId="7480B5ED">
            <wp:simplePos x="0" y="0"/>
            <wp:positionH relativeFrom="column">
              <wp:posOffset>0</wp:posOffset>
            </wp:positionH>
            <wp:positionV relativeFrom="paragraph">
              <wp:posOffset>3679825</wp:posOffset>
            </wp:positionV>
            <wp:extent cx="5943600" cy="2316480"/>
            <wp:effectExtent l="0" t="0" r="0" b="7620"/>
            <wp:wrapSquare wrapText="bothSides"/>
            <wp:docPr id="174214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43749" name=""/>
                    <pic:cNvPicPr/>
                  </pic:nvPicPr>
                  <pic:blipFill rotWithShape="1">
                    <a:blip r:embed="rId13">
                      <a:extLst>
                        <a:ext uri="{28A0092B-C50C-407E-A947-70E740481C1C}">
                          <a14:useLocalDpi xmlns:a14="http://schemas.microsoft.com/office/drawing/2010/main" val="0"/>
                        </a:ext>
                      </a:extLst>
                    </a:blip>
                    <a:srcRect b="76020"/>
                    <a:stretch/>
                  </pic:blipFill>
                  <pic:spPr bwMode="auto">
                    <a:xfrm>
                      <a:off x="0" y="0"/>
                      <a:ext cx="5943600" cy="2316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167C0">
        <w:rPr>
          <w:rFonts w:asciiTheme="minorHAnsi" w:hAnsiTheme="minorHAnsi" w:cstheme="minorHAnsi"/>
          <w:b/>
          <w:sz w:val="28"/>
          <w:szCs w:val="28"/>
        </w:rPr>
        <w:drawing>
          <wp:inline distT="0" distB="0" distL="0" distR="0" wp14:anchorId="70C5B47E" wp14:editId="6BDE3049">
            <wp:extent cx="5943600" cy="3395980"/>
            <wp:effectExtent l="0" t="0" r="0" b="0"/>
            <wp:docPr id="45836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6926" name=""/>
                    <pic:cNvPicPr/>
                  </pic:nvPicPr>
                  <pic:blipFill>
                    <a:blip r:embed="rId14"/>
                    <a:stretch>
                      <a:fillRect/>
                    </a:stretch>
                  </pic:blipFill>
                  <pic:spPr>
                    <a:xfrm>
                      <a:off x="0" y="0"/>
                      <a:ext cx="5943600" cy="3395980"/>
                    </a:xfrm>
                    <a:prstGeom prst="rect">
                      <a:avLst/>
                    </a:prstGeom>
                  </pic:spPr>
                </pic:pic>
              </a:graphicData>
            </a:graphic>
          </wp:inline>
        </w:drawing>
      </w:r>
    </w:p>
    <w:p w14:paraId="79855921" w14:textId="204A23CC" w:rsidR="003167C0" w:rsidRDefault="003167C0" w:rsidP="00C22E7D">
      <w:pPr>
        <w:rPr>
          <w:rFonts w:asciiTheme="minorHAnsi" w:hAnsiTheme="minorHAnsi" w:cstheme="minorHAnsi"/>
          <w:b/>
          <w:sz w:val="28"/>
          <w:szCs w:val="28"/>
        </w:rPr>
      </w:pPr>
    </w:p>
    <w:p w14:paraId="36A153B0" w14:textId="185D6010" w:rsidR="003167C0" w:rsidRPr="00FB1BE1" w:rsidRDefault="003167C0" w:rsidP="00C22E7D">
      <w:pPr>
        <w:rPr>
          <w:rFonts w:asciiTheme="minorHAnsi" w:hAnsiTheme="minorHAnsi" w:cstheme="minorHAnsi"/>
          <w:b/>
          <w:sz w:val="28"/>
          <w:szCs w:val="28"/>
        </w:rPr>
      </w:pPr>
    </w:p>
    <w:p w14:paraId="372D219C" w14:textId="77777777" w:rsidR="003167C0" w:rsidRDefault="003167C0" w:rsidP="00FF26E4">
      <w:pPr>
        <w:spacing w:after="0" w:line="240" w:lineRule="auto"/>
        <w:rPr>
          <w:rFonts w:asciiTheme="minorHAnsi" w:hAnsiTheme="minorHAnsi" w:cstheme="minorHAnsi"/>
          <w:iCs/>
          <w:color w:val="0000FF"/>
          <w:sz w:val="32"/>
          <w:szCs w:val="28"/>
        </w:rPr>
      </w:pPr>
    </w:p>
    <w:p w14:paraId="604EF943" w14:textId="3F40E20F" w:rsidR="00FF26E4" w:rsidRDefault="003167C0" w:rsidP="00FF26E4">
      <w:pPr>
        <w:spacing w:after="0" w:line="240" w:lineRule="auto"/>
        <w:rPr>
          <w:rFonts w:asciiTheme="minorHAnsi" w:hAnsiTheme="minorHAnsi" w:cstheme="minorHAnsi"/>
          <w:iCs/>
          <w:color w:val="0000FF"/>
          <w:sz w:val="32"/>
          <w:szCs w:val="28"/>
        </w:rPr>
      </w:pPr>
      <w:r w:rsidRPr="003167C0">
        <w:rPr>
          <w:rFonts w:asciiTheme="minorHAnsi" w:hAnsiTheme="minorHAnsi" w:cstheme="minorHAnsi"/>
          <w:iCs/>
          <w:color w:val="0000FF"/>
          <w:sz w:val="32"/>
          <w:szCs w:val="28"/>
        </w:rPr>
        <w:drawing>
          <wp:inline distT="0" distB="0" distL="0" distR="0" wp14:anchorId="34B0A038" wp14:editId="15B2BEB3">
            <wp:extent cx="6469380" cy="4925695"/>
            <wp:effectExtent l="0" t="0" r="7620" b="8255"/>
            <wp:docPr id="173350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06727" name=""/>
                    <pic:cNvPicPr/>
                  </pic:nvPicPr>
                  <pic:blipFill>
                    <a:blip r:embed="rId15"/>
                    <a:stretch>
                      <a:fillRect/>
                    </a:stretch>
                  </pic:blipFill>
                  <pic:spPr>
                    <a:xfrm>
                      <a:off x="0" y="0"/>
                      <a:ext cx="6470207" cy="4926325"/>
                    </a:xfrm>
                    <a:prstGeom prst="rect">
                      <a:avLst/>
                    </a:prstGeom>
                  </pic:spPr>
                </pic:pic>
              </a:graphicData>
            </a:graphic>
          </wp:inline>
        </w:drawing>
      </w:r>
    </w:p>
    <w:p w14:paraId="16A3BCF3" w14:textId="77777777" w:rsidR="003167C0" w:rsidRDefault="003167C0" w:rsidP="00FF26E4">
      <w:pPr>
        <w:spacing w:after="0" w:line="240" w:lineRule="auto"/>
        <w:rPr>
          <w:rFonts w:asciiTheme="minorHAnsi" w:hAnsiTheme="minorHAnsi" w:cstheme="minorHAnsi"/>
          <w:iCs/>
          <w:color w:val="0000FF"/>
          <w:sz w:val="32"/>
          <w:szCs w:val="28"/>
        </w:rPr>
      </w:pPr>
    </w:p>
    <w:p w14:paraId="37138FF6" w14:textId="61F1643E" w:rsidR="003167C0" w:rsidRDefault="003167C0" w:rsidP="00FF26E4">
      <w:pPr>
        <w:spacing w:after="0" w:line="240" w:lineRule="auto"/>
        <w:rPr>
          <w:rFonts w:asciiTheme="minorHAnsi" w:hAnsiTheme="minorHAnsi" w:cstheme="minorHAnsi"/>
          <w:iCs/>
          <w:color w:val="0000FF"/>
          <w:sz w:val="32"/>
          <w:szCs w:val="28"/>
        </w:rPr>
      </w:pPr>
      <w:r w:rsidRPr="003167C0">
        <w:rPr>
          <w:rFonts w:asciiTheme="minorHAnsi" w:hAnsiTheme="minorHAnsi" w:cstheme="minorHAnsi"/>
          <w:iCs/>
          <w:color w:val="0000FF"/>
          <w:sz w:val="32"/>
          <w:szCs w:val="28"/>
        </w:rPr>
        <w:drawing>
          <wp:inline distT="0" distB="0" distL="0" distR="0" wp14:anchorId="049F840E" wp14:editId="1C43714A">
            <wp:extent cx="6339840" cy="2727960"/>
            <wp:effectExtent l="0" t="0" r="3810" b="0"/>
            <wp:docPr id="56686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65883" name=""/>
                    <pic:cNvPicPr/>
                  </pic:nvPicPr>
                  <pic:blipFill>
                    <a:blip r:embed="rId16"/>
                    <a:stretch>
                      <a:fillRect/>
                    </a:stretch>
                  </pic:blipFill>
                  <pic:spPr>
                    <a:xfrm>
                      <a:off x="0" y="0"/>
                      <a:ext cx="6339840" cy="2727960"/>
                    </a:xfrm>
                    <a:prstGeom prst="rect">
                      <a:avLst/>
                    </a:prstGeom>
                  </pic:spPr>
                </pic:pic>
              </a:graphicData>
            </a:graphic>
          </wp:inline>
        </w:drawing>
      </w:r>
    </w:p>
    <w:p w14:paraId="741BA69D" w14:textId="60E6763D" w:rsidR="0097019C" w:rsidRDefault="00391A4C" w:rsidP="00FF26E4">
      <w:pPr>
        <w:spacing w:after="0" w:line="240" w:lineRule="auto"/>
        <w:rPr>
          <w:rFonts w:asciiTheme="minorHAnsi" w:hAnsiTheme="minorHAnsi" w:cstheme="minorHAnsi"/>
          <w:iCs/>
          <w:color w:val="0000FF"/>
          <w:sz w:val="32"/>
          <w:szCs w:val="28"/>
        </w:rPr>
      </w:pPr>
      <w:r w:rsidRPr="003167C0">
        <w:rPr>
          <w:rFonts w:asciiTheme="minorHAnsi" w:hAnsiTheme="minorHAnsi" w:cstheme="minorHAnsi"/>
          <w:iCs/>
          <w:color w:val="0000FF"/>
          <w:sz w:val="32"/>
          <w:szCs w:val="28"/>
        </w:rPr>
        <w:lastRenderedPageBreak/>
        <w:drawing>
          <wp:anchor distT="0" distB="0" distL="114300" distR="114300" simplePos="0" relativeHeight="251665920" behindDoc="0" locked="0" layoutInCell="1" allowOverlap="1" wp14:anchorId="53BF3623" wp14:editId="6A1011FA">
            <wp:simplePos x="0" y="0"/>
            <wp:positionH relativeFrom="column">
              <wp:posOffset>-492125</wp:posOffset>
            </wp:positionH>
            <wp:positionV relativeFrom="paragraph">
              <wp:posOffset>121920</wp:posOffset>
            </wp:positionV>
            <wp:extent cx="6746240" cy="6592570"/>
            <wp:effectExtent l="0" t="0" r="0" b="0"/>
            <wp:wrapSquare wrapText="bothSides"/>
            <wp:docPr id="141718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84433" name=""/>
                    <pic:cNvPicPr/>
                  </pic:nvPicPr>
                  <pic:blipFill>
                    <a:blip r:embed="rId17">
                      <a:extLst>
                        <a:ext uri="{28A0092B-C50C-407E-A947-70E740481C1C}">
                          <a14:useLocalDpi xmlns:a14="http://schemas.microsoft.com/office/drawing/2010/main" val="0"/>
                        </a:ext>
                      </a:extLst>
                    </a:blip>
                    <a:stretch>
                      <a:fillRect/>
                    </a:stretch>
                  </pic:blipFill>
                  <pic:spPr>
                    <a:xfrm>
                      <a:off x="0" y="0"/>
                      <a:ext cx="6746240" cy="6592570"/>
                    </a:xfrm>
                    <a:prstGeom prst="rect">
                      <a:avLst/>
                    </a:prstGeom>
                  </pic:spPr>
                </pic:pic>
              </a:graphicData>
            </a:graphic>
            <wp14:sizeRelH relativeFrom="margin">
              <wp14:pctWidth>0</wp14:pctWidth>
            </wp14:sizeRelH>
            <wp14:sizeRelV relativeFrom="margin">
              <wp14:pctHeight>0</wp14:pctHeight>
            </wp14:sizeRelV>
          </wp:anchor>
        </w:drawing>
      </w:r>
    </w:p>
    <w:p w14:paraId="50E1D452" w14:textId="03B1C42D" w:rsidR="0097019C" w:rsidRDefault="0097019C" w:rsidP="00FF26E4">
      <w:pPr>
        <w:spacing w:after="0" w:line="240" w:lineRule="auto"/>
        <w:rPr>
          <w:rFonts w:asciiTheme="minorHAnsi" w:hAnsiTheme="minorHAnsi" w:cstheme="minorHAnsi"/>
          <w:iCs/>
          <w:color w:val="0000FF"/>
          <w:sz w:val="32"/>
          <w:szCs w:val="28"/>
        </w:rPr>
      </w:pPr>
    </w:p>
    <w:p w14:paraId="48D7F768" w14:textId="5690D804" w:rsidR="003167C0" w:rsidRDefault="003167C0" w:rsidP="00FF26E4">
      <w:pPr>
        <w:spacing w:after="0" w:line="240" w:lineRule="auto"/>
        <w:rPr>
          <w:rFonts w:asciiTheme="minorHAnsi" w:hAnsiTheme="minorHAnsi" w:cstheme="minorHAnsi"/>
          <w:iCs/>
          <w:color w:val="0000FF"/>
          <w:sz w:val="32"/>
          <w:szCs w:val="28"/>
        </w:rPr>
      </w:pPr>
    </w:p>
    <w:p w14:paraId="1B37AC68" w14:textId="16199188" w:rsidR="003167C0" w:rsidRDefault="003167C0" w:rsidP="00FF26E4">
      <w:pPr>
        <w:spacing w:after="0" w:line="240" w:lineRule="auto"/>
        <w:rPr>
          <w:rFonts w:asciiTheme="minorHAnsi" w:hAnsiTheme="minorHAnsi" w:cstheme="minorHAnsi"/>
          <w:iCs/>
          <w:color w:val="0000FF"/>
          <w:sz w:val="32"/>
          <w:szCs w:val="28"/>
        </w:rPr>
      </w:pPr>
    </w:p>
    <w:p w14:paraId="76FBC315" w14:textId="653C99D5" w:rsidR="003167C0" w:rsidRDefault="003167C0" w:rsidP="00FF26E4">
      <w:pPr>
        <w:spacing w:after="0" w:line="240" w:lineRule="auto"/>
        <w:rPr>
          <w:rFonts w:asciiTheme="minorHAnsi" w:hAnsiTheme="minorHAnsi" w:cstheme="minorHAnsi"/>
          <w:iCs/>
          <w:color w:val="0000FF"/>
          <w:sz w:val="32"/>
          <w:szCs w:val="28"/>
        </w:rPr>
      </w:pPr>
    </w:p>
    <w:p w14:paraId="6222973E" w14:textId="44050A54" w:rsidR="0097019C" w:rsidRPr="0097019C" w:rsidRDefault="001F17E0" w:rsidP="0097019C">
      <w:pPr>
        <w:rPr>
          <w:rFonts w:asciiTheme="minorHAnsi" w:hAnsiTheme="minorHAnsi" w:cstheme="minorHAnsi"/>
          <w:sz w:val="32"/>
          <w:szCs w:val="28"/>
        </w:rPr>
      </w:pPr>
      <w:r w:rsidRPr="001F17E0">
        <w:rPr>
          <w:rFonts w:asciiTheme="minorHAnsi" w:hAnsiTheme="minorHAnsi" w:cstheme="minorHAnsi"/>
          <w:sz w:val="32"/>
          <w:szCs w:val="28"/>
        </w:rPr>
        <w:lastRenderedPageBreak/>
        <w:drawing>
          <wp:anchor distT="0" distB="0" distL="114300" distR="114300" simplePos="0" relativeHeight="251672064" behindDoc="0" locked="0" layoutInCell="1" allowOverlap="1" wp14:anchorId="2DBF94B2" wp14:editId="1510FDA1">
            <wp:simplePos x="0" y="0"/>
            <wp:positionH relativeFrom="column">
              <wp:posOffset>14605</wp:posOffset>
            </wp:positionH>
            <wp:positionV relativeFrom="paragraph">
              <wp:posOffset>4909734</wp:posOffset>
            </wp:positionV>
            <wp:extent cx="5943600" cy="3392170"/>
            <wp:effectExtent l="0" t="0" r="0" b="0"/>
            <wp:wrapSquare wrapText="bothSides"/>
            <wp:docPr id="139556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65437"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anchor>
        </w:drawing>
      </w:r>
      <w:r w:rsidRPr="001F17E0">
        <w:rPr>
          <w:rFonts w:asciiTheme="minorHAnsi" w:hAnsiTheme="minorHAnsi" w:cstheme="minorHAnsi"/>
          <w:sz w:val="32"/>
          <w:szCs w:val="28"/>
        </w:rPr>
        <w:drawing>
          <wp:anchor distT="0" distB="0" distL="114300" distR="114300" simplePos="0" relativeHeight="251670016" behindDoc="0" locked="0" layoutInCell="1" allowOverlap="1" wp14:anchorId="51E6E363" wp14:editId="530838A5">
            <wp:simplePos x="0" y="0"/>
            <wp:positionH relativeFrom="column">
              <wp:posOffset>-100330</wp:posOffset>
            </wp:positionH>
            <wp:positionV relativeFrom="paragraph">
              <wp:posOffset>-132080</wp:posOffset>
            </wp:positionV>
            <wp:extent cx="5943600" cy="4925060"/>
            <wp:effectExtent l="0" t="0" r="0" b="8890"/>
            <wp:wrapSquare wrapText="bothSides"/>
            <wp:docPr id="11908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2967"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anchor>
        </w:drawing>
      </w:r>
    </w:p>
    <w:p w14:paraId="7CD930AB" w14:textId="55356183" w:rsidR="0097019C" w:rsidRDefault="0097019C" w:rsidP="0097019C">
      <w:pPr>
        <w:rPr>
          <w:rFonts w:asciiTheme="minorHAnsi" w:hAnsiTheme="minorHAnsi" w:cstheme="minorHAnsi"/>
          <w:sz w:val="32"/>
          <w:szCs w:val="28"/>
        </w:rPr>
      </w:pPr>
    </w:p>
    <w:p w14:paraId="16D0777C" w14:textId="77777777" w:rsidR="00C9783D" w:rsidRDefault="00C9783D" w:rsidP="0097019C">
      <w:pPr>
        <w:rPr>
          <w:rFonts w:asciiTheme="minorHAnsi" w:hAnsiTheme="minorHAnsi" w:cstheme="minorHAnsi"/>
          <w:sz w:val="32"/>
          <w:szCs w:val="28"/>
        </w:rPr>
      </w:pPr>
    </w:p>
    <w:p w14:paraId="36BEC5F2" w14:textId="59AA8D32" w:rsidR="00C9783D" w:rsidRDefault="00C9783D" w:rsidP="0097019C">
      <w:pPr>
        <w:rPr>
          <w:rFonts w:asciiTheme="minorHAnsi" w:hAnsiTheme="minorHAnsi" w:cstheme="minorHAnsi"/>
          <w:sz w:val="32"/>
          <w:szCs w:val="28"/>
        </w:rPr>
      </w:pPr>
      <w:r w:rsidRPr="00C9783D">
        <w:rPr>
          <w:rFonts w:asciiTheme="minorHAnsi" w:hAnsiTheme="minorHAnsi" w:cstheme="minorHAnsi"/>
          <w:sz w:val="32"/>
          <w:szCs w:val="28"/>
        </w:rPr>
        <w:drawing>
          <wp:inline distT="0" distB="0" distL="0" distR="0" wp14:anchorId="7EF793B2" wp14:editId="6E5C8EB4">
            <wp:extent cx="6354386" cy="6607485"/>
            <wp:effectExtent l="0" t="0" r="8890" b="3175"/>
            <wp:docPr id="103660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06336" name=""/>
                    <pic:cNvPicPr/>
                  </pic:nvPicPr>
                  <pic:blipFill>
                    <a:blip r:embed="rId20"/>
                    <a:stretch>
                      <a:fillRect/>
                    </a:stretch>
                  </pic:blipFill>
                  <pic:spPr>
                    <a:xfrm>
                      <a:off x="0" y="0"/>
                      <a:ext cx="6373138" cy="6626984"/>
                    </a:xfrm>
                    <a:prstGeom prst="rect">
                      <a:avLst/>
                    </a:prstGeom>
                  </pic:spPr>
                </pic:pic>
              </a:graphicData>
            </a:graphic>
          </wp:inline>
        </w:drawing>
      </w:r>
    </w:p>
    <w:p w14:paraId="11EB31EC" w14:textId="77777777" w:rsidR="00C9783D" w:rsidRDefault="00C9783D" w:rsidP="0097019C">
      <w:pPr>
        <w:rPr>
          <w:rFonts w:asciiTheme="minorHAnsi" w:hAnsiTheme="minorHAnsi" w:cstheme="minorHAnsi"/>
          <w:sz w:val="32"/>
          <w:szCs w:val="28"/>
        </w:rPr>
      </w:pPr>
    </w:p>
    <w:p w14:paraId="62016E20" w14:textId="77777777" w:rsidR="00C9783D" w:rsidRDefault="00C9783D" w:rsidP="0097019C">
      <w:pPr>
        <w:rPr>
          <w:rFonts w:asciiTheme="minorHAnsi" w:hAnsiTheme="minorHAnsi" w:cstheme="minorHAnsi"/>
          <w:sz w:val="32"/>
          <w:szCs w:val="28"/>
        </w:rPr>
      </w:pPr>
    </w:p>
    <w:p w14:paraId="16968F07" w14:textId="582EC21F" w:rsidR="00C9783D" w:rsidRDefault="00391A4C" w:rsidP="0097019C">
      <w:pPr>
        <w:rPr>
          <w:rFonts w:asciiTheme="minorHAnsi" w:hAnsiTheme="minorHAnsi" w:cstheme="minorHAnsi"/>
          <w:sz w:val="32"/>
          <w:szCs w:val="28"/>
        </w:rPr>
      </w:pPr>
      <w:r w:rsidRPr="005850C3">
        <w:rPr>
          <w:rFonts w:asciiTheme="minorHAnsi" w:hAnsiTheme="minorHAnsi" w:cstheme="minorHAnsi"/>
          <w:sz w:val="32"/>
          <w:szCs w:val="28"/>
        </w:rPr>
        <w:lastRenderedPageBreak/>
        <w:drawing>
          <wp:inline distT="0" distB="0" distL="0" distR="0" wp14:anchorId="36772D62" wp14:editId="462A19DB">
            <wp:extent cx="5943600" cy="6179820"/>
            <wp:effectExtent l="0" t="0" r="0" b="0"/>
            <wp:docPr id="9782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67357" name=""/>
                    <pic:cNvPicPr/>
                  </pic:nvPicPr>
                  <pic:blipFill>
                    <a:blip r:embed="rId21"/>
                    <a:stretch>
                      <a:fillRect/>
                    </a:stretch>
                  </pic:blipFill>
                  <pic:spPr>
                    <a:xfrm>
                      <a:off x="0" y="0"/>
                      <a:ext cx="5943600" cy="6179820"/>
                    </a:xfrm>
                    <a:prstGeom prst="rect">
                      <a:avLst/>
                    </a:prstGeom>
                  </pic:spPr>
                </pic:pic>
              </a:graphicData>
            </a:graphic>
          </wp:inline>
        </w:drawing>
      </w:r>
    </w:p>
    <w:p w14:paraId="4AF4364B" w14:textId="0FBAAC6D" w:rsidR="001F17E0" w:rsidRPr="0097019C" w:rsidRDefault="001F17E0" w:rsidP="0097019C">
      <w:pPr>
        <w:rPr>
          <w:rFonts w:asciiTheme="minorHAnsi" w:hAnsiTheme="minorHAnsi" w:cstheme="minorHAnsi"/>
          <w:sz w:val="32"/>
          <w:szCs w:val="28"/>
        </w:rPr>
      </w:pPr>
    </w:p>
    <w:p w14:paraId="6045CF97" w14:textId="77777777" w:rsidR="0097019C" w:rsidRPr="0097019C" w:rsidRDefault="0097019C" w:rsidP="0097019C">
      <w:pPr>
        <w:rPr>
          <w:rFonts w:asciiTheme="minorHAnsi" w:hAnsiTheme="minorHAnsi" w:cstheme="minorHAnsi"/>
          <w:sz w:val="32"/>
          <w:szCs w:val="28"/>
        </w:rPr>
      </w:pPr>
    </w:p>
    <w:p w14:paraId="4C817A92" w14:textId="77777777" w:rsidR="0097019C" w:rsidRPr="0097019C" w:rsidRDefault="0097019C" w:rsidP="0097019C">
      <w:pPr>
        <w:rPr>
          <w:rFonts w:asciiTheme="minorHAnsi" w:hAnsiTheme="minorHAnsi" w:cstheme="minorHAnsi"/>
          <w:sz w:val="32"/>
          <w:szCs w:val="28"/>
        </w:rPr>
      </w:pPr>
    </w:p>
    <w:p w14:paraId="4B45BAE1" w14:textId="77777777" w:rsidR="0097019C" w:rsidRPr="0097019C" w:rsidRDefault="0097019C" w:rsidP="0097019C">
      <w:pPr>
        <w:rPr>
          <w:rFonts w:asciiTheme="minorHAnsi" w:hAnsiTheme="minorHAnsi" w:cstheme="minorHAnsi"/>
          <w:sz w:val="32"/>
          <w:szCs w:val="28"/>
        </w:rPr>
      </w:pPr>
    </w:p>
    <w:p w14:paraId="1AD11835" w14:textId="4772BCCC" w:rsidR="0097019C" w:rsidRPr="0097019C" w:rsidRDefault="0097019C" w:rsidP="0097019C">
      <w:pPr>
        <w:rPr>
          <w:rFonts w:asciiTheme="minorHAnsi" w:hAnsiTheme="minorHAnsi" w:cstheme="minorHAnsi"/>
          <w:sz w:val="32"/>
          <w:szCs w:val="28"/>
        </w:rPr>
      </w:pPr>
    </w:p>
    <w:p w14:paraId="57AD7A8D" w14:textId="7C5A1DCC" w:rsidR="0097019C" w:rsidRPr="0097019C" w:rsidRDefault="0097019C" w:rsidP="0097019C">
      <w:pPr>
        <w:rPr>
          <w:rFonts w:asciiTheme="minorHAnsi" w:hAnsiTheme="minorHAnsi" w:cstheme="minorHAnsi"/>
          <w:sz w:val="32"/>
          <w:szCs w:val="28"/>
        </w:rPr>
      </w:pPr>
    </w:p>
    <w:p w14:paraId="74A21171" w14:textId="428D933A" w:rsidR="0097019C" w:rsidRPr="0097019C" w:rsidRDefault="0097019C" w:rsidP="0097019C">
      <w:pPr>
        <w:rPr>
          <w:rFonts w:asciiTheme="minorHAnsi" w:hAnsiTheme="minorHAnsi" w:cstheme="minorHAnsi"/>
          <w:sz w:val="32"/>
          <w:szCs w:val="28"/>
        </w:rPr>
      </w:pPr>
    </w:p>
    <w:p w14:paraId="506D6DA7" w14:textId="1580A0EE" w:rsidR="0097019C" w:rsidRPr="0097019C" w:rsidRDefault="0097019C" w:rsidP="0097019C">
      <w:pPr>
        <w:rPr>
          <w:rFonts w:asciiTheme="minorHAnsi" w:hAnsiTheme="minorHAnsi" w:cstheme="minorHAnsi"/>
          <w:sz w:val="32"/>
          <w:szCs w:val="28"/>
        </w:rPr>
      </w:pPr>
    </w:p>
    <w:p w14:paraId="58473041" w14:textId="33A59342" w:rsidR="0097019C" w:rsidRPr="0097019C" w:rsidRDefault="0097019C" w:rsidP="0097019C">
      <w:pPr>
        <w:rPr>
          <w:rFonts w:asciiTheme="minorHAnsi" w:hAnsiTheme="minorHAnsi" w:cstheme="minorHAnsi"/>
          <w:sz w:val="32"/>
          <w:szCs w:val="28"/>
        </w:rPr>
      </w:pPr>
    </w:p>
    <w:p w14:paraId="7A9064A1" w14:textId="78C6862B" w:rsidR="0097019C" w:rsidRPr="0097019C" w:rsidRDefault="0097019C" w:rsidP="0097019C">
      <w:pPr>
        <w:rPr>
          <w:rFonts w:asciiTheme="minorHAnsi" w:hAnsiTheme="minorHAnsi" w:cstheme="minorHAnsi"/>
          <w:sz w:val="32"/>
          <w:szCs w:val="28"/>
        </w:rPr>
      </w:pPr>
    </w:p>
    <w:p w14:paraId="6A90E7BD" w14:textId="5C10416C" w:rsidR="0097019C" w:rsidRPr="00391A4C" w:rsidRDefault="00391A4C" w:rsidP="0097019C">
      <w:pPr>
        <w:rPr>
          <w:rFonts w:asciiTheme="majorHAnsi" w:hAnsiTheme="majorHAnsi" w:cstheme="majorHAnsi"/>
          <w:b/>
          <w:bCs/>
          <w:sz w:val="72"/>
          <w:szCs w:val="72"/>
          <w:u w:val="single"/>
        </w:rPr>
      </w:pPr>
      <w:r>
        <w:rPr>
          <w:rFonts w:asciiTheme="minorHAnsi" w:hAnsiTheme="minorHAnsi" w:cstheme="minorHAnsi"/>
          <w:sz w:val="32"/>
          <w:szCs w:val="28"/>
        </w:rPr>
        <w:t xml:space="preserve">                                    </w:t>
      </w:r>
      <w:r w:rsidRPr="00391A4C">
        <w:rPr>
          <w:rFonts w:asciiTheme="majorHAnsi" w:hAnsiTheme="majorHAnsi" w:cstheme="majorHAnsi"/>
          <w:b/>
          <w:bCs/>
          <w:sz w:val="72"/>
          <w:szCs w:val="72"/>
          <w:u w:val="single"/>
        </w:rPr>
        <w:t>THANK YOU</w:t>
      </w:r>
      <w:r>
        <w:rPr>
          <w:rFonts w:asciiTheme="majorHAnsi" w:hAnsiTheme="majorHAnsi" w:cstheme="majorHAnsi"/>
          <w:b/>
          <w:bCs/>
          <w:sz w:val="72"/>
          <w:szCs w:val="72"/>
          <w:u w:val="single"/>
        </w:rPr>
        <w:t>!!</w:t>
      </w:r>
    </w:p>
    <w:p w14:paraId="1951489C" w14:textId="77777777" w:rsidR="0097019C" w:rsidRDefault="0097019C" w:rsidP="0097019C">
      <w:pPr>
        <w:rPr>
          <w:rFonts w:asciiTheme="minorHAnsi" w:hAnsiTheme="minorHAnsi" w:cstheme="minorHAnsi"/>
          <w:iCs/>
          <w:color w:val="0000FF"/>
          <w:sz w:val="32"/>
          <w:szCs w:val="28"/>
        </w:rPr>
      </w:pPr>
    </w:p>
    <w:p w14:paraId="6D0B3061" w14:textId="77777777" w:rsidR="0097019C" w:rsidRDefault="0097019C" w:rsidP="0097019C">
      <w:pPr>
        <w:rPr>
          <w:rFonts w:asciiTheme="minorHAnsi" w:hAnsiTheme="minorHAnsi" w:cstheme="minorHAnsi"/>
          <w:sz w:val="32"/>
          <w:szCs w:val="28"/>
        </w:rPr>
      </w:pPr>
    </w:p>
    <w:p w14:paraId="392EE713" w14:textId="77777777" w:rsidR="0097019C" w:rsidRDefault="0097019C" w:rsidP="0097019C">
      <w:pPr>
        <w:rPr>
          <w:rFonts w:asciiTheme="minorHAnsi" w:hAnsiTheme="minorHAnsi" w:cstheme="minorHAnsi"/>
          <w:sz w:val="32"/>
          <w:szCs w:val="28"/>
        </w:rPr>
      </w:pPr>
    </w:p>
    <w:p w14:paraId="21938B9F" w14:textId="77777777" w:rsidR="0097019C" w:rsidRPr="0097019C" w:rsidRDefault="0097019C" w:rsidP="0097019C">
      <w:pPr>
        <w:rPr>
          <w:rFonts w:asciiTheme="minorHAnsi" w:hAnsiTheme="minorHAnsi" w:cstheme="minorHAnsi"/>
          <w:sz w:val="32"/>
          <w:szCs w:val="28"/>
        </w:rPr>
      </w:pPr>
    </w:p>
    <w:sectPr w:rsidR="0097019C" w:rsidRPr="0097019C" w:rsidSect="00BF313D">
      <w:headerReference w:type="default" r:id="rId22"/>
      <w:footerReference w:type="default" r:id="rId23"/>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C4CF25" w14:textId="77777777" w:rsidR="00545A97" w:rsidRDefault="00545A97" w:rsidP="0013571D">
      <w:pPr>
        <w:spacing w:after="0" w:line="240" w:lineRule="auto"/>
      </w:pPr>
      <w:r>
        <w:separator/>
      </w:r>
    </w:p>
  </w:endnote>
  <w:endnote w:type="continuationSeparator" w:id="0">
    <w:p w14:paraId="7C075764" w14:textId="77777777" w:rsidR="00545A97" w:rsidRDefault="00545A97"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0F00C" w14:textId="33BB94D4" w:rsidR="00D233F2" w:rsidRDefault="00D233F2" w:rsidP="00BC6AEB">
    <w:pPr>
      <w:pStyle w:val="Footer"/>
      <w:pBdr>
        <w:top w:val="single" w:sz="4" w:space="1" w:color="auto"/>
      </w:pBdr>
      <w:tabs>
        <w:tab w:val="left" w:pos="4160"/>
      </w:tabs>
    </w:pPr>
    <w:r>
      <w:t>Project Title:</w:t>
    </w:r>
    <w:r w:rsidR="00060D5B">
      <w:t xml:space="preserve"> </w:t>
    </w:r>
    <w:r w:rsidR="004E1BD2" w:rsidRPr="004E1BD2">
      <w:rPr>
        <w:iCs/>
      </w:rPr>
      <w:t>The Musmusculus</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5128D" w14:textId="77777777" w:rsidR="00545A97" w:rsidRDefault="00545A97" w:rsidP="0013571D">
      <w:pPr>
        <w:spacing w:after="0" w:line="240" w:lineRule="auto"/>
      </w:pPr>
      <w:r>
        <w:separator/>
      </w:r>
    </w:p>
  </w:footnote>
  <w:footnote w:type="continuationSeparator" w:id="0">
    <w:p w14:paraId="42FE9F30" w14:textId="77777777" w:rsidR="00545A97" w:rsidRDefault="00545A97"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7CC01" w14:textId="52917861" w:rsidR="00D233F2" w:rsidRDefault="007E404D" w:rsidP="00F6348B">
    <w:pPr>
      <w:pStyle w:val="Header"/>
      <w:pBdr>
        <w:bottom w:val="single" w:sz="4" w:space="1" w:color="auto"/>
      </w:pBdr>
    </w:pPr>
    <w:r>
      <w:t>TMU-FOE&amp;CS</w:t>
    </w:r>
    <w:r>
      <w:tab/>
      <w:t xml:space="preserve">Version </w:t>
    </w:r>
    <w:r w:rsidR="009A46F0">
      <w:t>1</w:t>
    </w:r>
    <w:r>
      <w:t>.0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F6ADD"/>
    <w:multiLevelType w:val="multilevel"/>
    <w:tmpl w:val="C254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4"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A5512A"/>
    <w:multiLevelType w:val="hybridMultilevel"/>
    <w:tmpl w:val="0570E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2FE476FA"/>
    <w:multiLevelType w:val="hybridMultilevel"/>
    <w:tmpl w:val="FD02DE6E"/>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3"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6" w15:restartNumberingAfterBreak="0">
    <w:nsid w:val="3E080839"/>
    <w:multiLevelType w:val="multilevel"/>
    <w:tmpl w:val="6CFC7B90"/>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512" w:hanging="432"/>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C76C18"/>
    <w:multiLevelType w:val="multilevel"/>
    <w:tmpl w:val="527CD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C53BCA"/>
    <w:multiLevelType w:val="multilevel"/>
    <w:tmpl w:val="FB9C2E9E"/>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D33E29"/>
    <w:multiLevelType w:val="hybridMultilevel"/>
    <w:tmpl w:val="7936745E"/>
    <w:lvl w:ilvl="0" w:tplc="339EBDB6">
      <w:start w:val="6"/>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4D282A92"/>
    <w:multiLevelType w:val="multilevel"/>
    <w:tmpl w:val="B5142F9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F91B8C"/>
    <w:multiLevelType w:val="multilevel"/>
    <w:tmpl w:val="EE84F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5" w15:restartNumberingAfterBreak="0">
    <w:nsid w:val="5AA10EC1"/>
    <w:multiLevelType w:val="multilevel"/>
    <w:tmpl w:val="511E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9" w15:restartNumberingAfterBreak="0">
    <w:nsid w:val="65F37303"/>
    <w:multiLevelType w:val="multilevel"/>
    <w:tmpl w:val="195060E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1"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3E2028B"/>
    <w:multiLevelType w:val="multilevel"/>
    <w:tmpl w:val="81C8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E710051"/>
    <w:multiLevelType w:val="multilevel"/>
    <w:tmpl w:val="8D2C5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1900805">
    <w:abstractNumId w:val="32"/>
  </w:num>
  <w:num w:numId="2" w16cid:durableId="57895328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12026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567565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445098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2599717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0812785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194244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735827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94159247">
    <w:abstractNumId w:val="31"/>
  </w:num>
  <w:num w:numId="11" w16cid:durableId="529072279">
    <w:abstractNumId w:val="4"/>
  </w:num>
  <w:num w:numId="12" w16cid:durableId="1156841983">
    <w:abstractNumId w:val="12"/>
  </w:num>
  <w:num w:numId="13" w16cid:durableId="825512868">
    <w:abstractNumId w:val="30"/>
  </w:num>
  <w:num w:numId="14" w16cid:durableId="131949420">
    <w:abstractNumId w:val="3"/>
  </w:num>
  <w:num w:numId="15" w16cid:durableId="183618969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44678260">
    <w:abstractNumId w:val="0"/>
  </w:num>
  <w:num w:numId="17" w16cid:durableId="1528635869">
    <w:abstractNumId w:val="6"/>
  </w:num>
  <w:num w:numId="18" w16cid:durableId="78841212">
    <w:abstractNumId w:val="27"/>
  </w:num>
  <w:num w:numId="19" w16cid:durableId="858079670">
    <w:abstractNumId w:val="8"/>
  </w:num>
  <w:num w:numId="20" w16cid:durableId="1547719774">
    <w:abstractNumId w:val="28"/>
    <w:lvlOverride w:ilvl="0">
      <w:startOverride w:val="1"/>
    </w:lvlOverride>
    <w:lvlOverride w:ilvl="1"/>
    <w:lvlOverride w:ilvl="2"/>
    <w:lvlOverride w:ilvl="3"/>
    <w:lvlOverride w:ilvl="4"/>
    <w:lvlOverride w:ilvl="5"/>
    <w:lvlOverride w:ilvl="6"/>
    <w:lvlOverride w:ilvl="7"/>
    <w:lvlOverride w:ilvl="8"/>
  </w:num>
  <w:num w:numId="21" w16cid:durableId="1620722818">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4808107">
    <w:abstractNumId w:val="33"/>
  </w:num>
  <w:num w:numId="23" w16cid:durableId="1048459655">
    <w:abstractNumId w:val="14"/>
  </w:num>
  <w:num w:numId="24" w16cid:durableId="1669289180">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76025659">
    <w:abstractNumId w:val="31"/>
  </w:num>
  <w:num w:numId="26" w16cid:durableId="1159540357">
    <w:abstractNumId w:val="5"/>
  </w:num>
  <w:num w:numId="27" w16cid:durableId="53897464">
    <w:abstractNumId w:val="15"/>
  </w:num>
  <w:num w:numId="28" w16cid:durableId="72508527">
    <w:abstractNumId w:val="35"/>
  </w:num>
  <w:num w:numId="29" w16cid:durableId="892933275">
    <w:abstractNumId w:val="21"/>
  </w:num>
  <w:num w:numId="30" w16cid:durableId="1776826045">
    <w:abstractNumId w:val="13"/>
  </w:num>
  <w:num w:numId="31" w16cid:durableId="1123697560">
    <w:abstractNumId w:val="1"/>
  </w:num>
  <w:num w:numId="32" w16cid:durableId="2078940101">
    <w:abstractNumId w:val="9"/>
  </w:num>
  <w:num w:numId="33" w16cid:durableId="1898588173">
    <w:abstractNumId w:val="23"/>
  </w:num>
  <w:num w:numId="34" w16cid:durableId="1862936283">
    <w:abstractNumId w:val="31"/>
  </w:num>
  <w:num w:numId="35" w16cid:durableId="1333415117">
    <w:abstractNumId w:val="7"/>
  </w:num>
  <w:num w:numId="36" w16cid:durableId="1924954546">
    <w:abstractNumId w:val="11"/>
  </w:num>
  <w:num w:numId="37" w16cid:durableId="1107312152">
    <w:abstractNumId w:val="29"/>
  </w:num>
  <w:num w:numId="38" w16cid:durableId="1827474773">
    <w:abstractNumId w:val="18"/>
  </w:num>
  <w:num w:numId="39" w16cid:durableId="199439303">
    <w:abstractNumId w:val="19"/>
  </w:num>
  <w:num w:numId="40" w16cid:durableId="531846011">
    <w:abstractNumId w:val="20"/>
  </w:num>
  <w:num w:numId="41" w16cid:durableId="640771026">
    <w:abstractNumId w:val="36"/>
  </w:num>
  <w:num w:numId="42" w16cid:durableId="412628932">
    <w:abstractNumId w:val="17"/>
  </w:num>
  <w:num w:numId="43" w16cid:durableId="1488595695">
    <w:abstractNumId w:val="2"/>
  </w:num>
  <w:num w:numId="44" w16cid:durableId="1051997163">
    <w:abstractNumId w:val="22"/>
  </w:num>
  <w:num w:numId="45" w16cid:durableId="1560359737">
    <w:abstractNumId w:val="34"/>
  </w:num>
  <w:num w:numId="46" w16cid:durableId="2098860825">
    <w:abstractNumId w:val="16"/>
  </w:num>
  <w:num w:numId="47" w16cid:durableId="119029468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4096" w:nlCheck="1" w:checkStyle="0"/>
  <w:activeWritingStyle w:appName="MSWord" w:lang="en-IN" w:vendorID="64" w:dllVersion="4096" w:nlCheck="1" w:checkStyle="0"/>
  <w:activeWritingStyle w:appName="MSWord" w:lang="fr-FR" w:vendorID="64" w:dllVersion="4096" w:nlCheck="1" w:checkStyle="0"/>
  <w:activeWritingStyle w:appName="MSWord" w:lang="en-GB"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372ED"/>
    <w:rsid w:val="000426B9"/>
    <w:rsid w:val="000476B0"/>
    <w:rsid w:val="00053020"/>
    <w:rsid w:val="000545F1"/>
    <w:rsid w:val="00060D5B"/>
    <w:rsid w:val="00065467"/>
    <w:rsid w:val="00066BCB"/>
    <w:rsid w:val="000837EE"/>
    <w:rsid w:val="000B4362"/>
    <w:rsid w:val="000C73F3"/>
    <w:rsid w:val="000D2849"/>
    <w:rsid w:val="000E2CCA"/>
    <w:rsid w:val="000E2FCF"/>
    <w:rsid w:val="000E709F"/>
    <w:rsid w:val="00100FC0"/>
    <w:rsid w:val="00110B91"/>
    <w:rsid w:val="00126C37"/>
    <w:rsid w:val="0013571D"/>
    <w:rsid w:val="001453D8"/>
    <w:rsid w:val="00147FD5"/>
    <w:rsid w:val="001A3373"/>
    <w:rsid w:val="001B45F2"/>
    <w:rsid w:val="001D1A18"/>
    <w:rsid w:val="001F17E0"/>
    <w:rsid w:val="001F5B80"/>
    <w:rsid w:val="001F5E95"/>
    <w:rsid w:val="00200670"/>
    <w:rsid w:val="002059C3"/>
    <w:rsid w:val="00213D54"/>
    <w:rsid w:val="0021412A"/>
    <w:rsid w:val="002201E4"/>
    <w:rsid w:val="002219B8"/>
    <w:rsid w:val="00222A1C"/>
    <w:rsid w:val="00253187"/>
    <w:rsid w:val="002576E8"/>
    <w:rsid w:val="00261D75"/>
    <w:rsid w:val="00270282"/>
    <w:rsid w:val="00274810"/>
    <w:rsid w:val="002776DB"/>
    <w:rsid w:val="00293F90"/>
    <w:rsid w:val="00296A2D"/>
    <w:rsid w:val="002A2FC2"/>
    <w:rsid w:val="002B1592"/>
    <w:rsid w:val="002B1AFA"/>
    <w:rsid w:val="002C2498"/>
    <w:rsid w:val="002D0902"/>
    <w:rsid w:val="002D2F9C"/>
    <w:rsid w:val="003013A8"/>
    <w:rsid w:val="003147A8"/>
    <w:rsid w:val="0031584B"/>
    <w:rsid w:val="003167C0"/>
    <w:rsid w:val="00345282"/>
    <w:rsid w:val="00360168"/>
    <w:rsid w:val="00371C81"/>
    <w:rsid w:val="00391A4C"/>
    <w:rsid w:val="00392966"/>
    <w:rsid w:val="003A1B45"/>
    <w:rsid w:val="003A3D89"/>
    <w:rsid w:val="003E07E8"/>
    <w:rsid w:val="003E2727"/>
    <w:rsid w:val="004017EA"/>
    <w:rsid w:val="004143BF"/>
    <w:rsid w:val="00417AD9"/>
    <w:rsid w:val="00441A76"/>
    <w:rsid w:val="004737CC"/>
    <w:rsid w:val="00473838"/>
    <w:rsid w:val="004754AD"/>
    <w:rsid w:val="004908D7"/>
    <w:rsid w:val="004B226C"/>
    <w:rsid w:val="004E1BD2"/>
    <w:rsid w:val="004E27BE"/>
    <w:rsid w:val="004E6817"/>
    <w:rsid w:val="004F0D9E"/>
    <w:rsid w:val="004F137A"/>
    <w:rsid w:val="004F4552"/>
    <w:rsid w:val="005073B3"/>
    <w:rsid w:val="005157FE"/>
    <w:rsid w:val="00515C63"/>
    <w:rsid w:val="00526F2F"/>
    <w:rsid w:val="00532954"/>
    <w:rsid w:val="00543667"/>
    <w:rsid w:val="00545A97"/>
    <w:rsid w:val="00560614"/>
    <w:rsid w:val="00566C55"/>
    <w:rsid w:val="005823F3"/>
    <w:rsid w:val="00583148"/>
    <w:rsid w:val="005850C3"/>
    <w:rsid w:val="00591FE2"/>
    <w:rsid w:val="00594DD5"/>
    <w:rsid w:val="005B046F"/>
    <w:rsid w:val="005B56AD"/>
    <w:rsid w:val="005C615D"/>
    <w:rsid w:val="005F2F34"/>
    <w:rsid w:val="0060108B"/>
    <w:rsid w:val="006062DE"/>
    <w:rsid w:val="0061011E"/>
    <w:rsid w:val="00613029"/>
    <w:rsid w:val="00614E97"/>
    <w:rsid w:val="006206B3"/>
    <w:rsid w:val="006206F4"/>
    <w:rsid w:val="00620A21"/>
    <w:rsid w:val="00626FD5"/>
    <w:rsid w:val="00656A37"/>
    <w:rsid w:val="006612A8"/>
    <w:rsid w:val="006A68F6"/>
    <w:rsid w:val="006B25CB"/>
    <w:rsid w:val="006C62F9"/>
    <w:rsid w:val="006D312C"/>
    <w:rsid w:val="00704EE3"/>
    <w:rsid w:val="00711F22"/>
    <w:rsid w:val="00721036"/>
    <w:rsid w:val="00752DE0"/>
    <w:rsid w:val="00757F95"/>
    <w:rsid w:val="007718CF"/>
    <w:rsid w:val="007C0380"/>
    <w:rsid w:val="007D1846"/>
    <w:rsid w:val="007E404D"/>
    <w:rsid w:val="007E6A40"/>
    <w:rsid w:val="007F24D3"/>
    <w:rsid w:val="007F4D8F"/>
    <w:rsid w:val="00805CFD"/>
    <w:rsid w:val="00815BD4"/>
    <w:rsid w:val="00820BDE"/>
    <w:rsid w:val="00823B0B"/>
    <w:rsid w:val="008305EF"/>
    <w:rsid w:val="00830D2F"/>
    <w:rsid w:val="00860EDF"/>
    <w:rsid w:val="00865CFD"/>
    <w:rsid w:val="00876744"/>
    <w:rsid w:val="00891408"/>
    <w:rsid w:val="008A254E"/>
    <w:rsid w:val="008A34BB"/>
    <w:rsid w:val="008E193F"/>
    <w:rsid w:val="009075B6"/>
    <w:rsid w:val="00947355"/>
    <w:rsid w:val="00956263"/>
    <w:rsid w:val="0097019C"/>
    <w:rsid w:val="009A46F0"/>
    <w:rsid w:val="009C0F35"/>
    <w:rsid w:val="009C6304"/>
    <w:rsid w:val="009C688E"/>
    <w:rsid w:val="009F15CF"/>
    <w:rsid w:val="009F39B7"/>
    <w:rsid w:val="009F490E"/>
    <w:rsid w:val="009F7373"/>
    <w:rsid w:val="00A3476B"/>
    <w:rsid w:val="00A37E3D"/>
    <w:rsid w:val="00A566F8"/>
    <w:rsid w:val="00A5705D"/>
    <w:rsid w:val="00A63A46"/>
    <w:rsid w:val="00A8323D"/>
    <w:rsid w:val="00A84C3C"/>
    <w:rsid w:val="00A879D6"/>
    <w:rsid w:val="00AA5DC0"/>
    <w:rsid w:val="00AD6704"/>
    <w:rsid w:val="00AE5579"/>
    <w:rsid w:val="00B00EA9"/>
    <w:rsid w:val="00B06742"/>
    <w:rsid w:val="00B265F1"/>
    <w:rsid w:val="00B53393"/>
    <w:rsid w:val="00B62C5A"/>
    <w:rsid w:val="00B75DFC"/>
    <w:rsid w:val="00B83D26"/>
    <w:rsid w:val="00B86722"/>
    <w:rsid w:val="00B94ADE"/>
    <w:rsid w:val="00BB5339"/>
    <w:rsid w:val="00BC6AEB"/>
    <w:rsid w:val="00BD4105"/>
    <w:rsid w:val="00BD6957"/>
    <w:rsid w:val="00BD77BE"/>
    <w:rsid w:val="00BE536A"/>
    <w:rsid w:val="00BF313D"/>
    <w:rsid w:val="00C05EC5"/>
    <w:rsid w:val="00C10359"/>
    <w:rsid w:val="00C12AAC"/>
    <w:rsid w:val="00C22E7D"/>
    <w:rsid w:val="00C6565F"/>
    <w:rsid w:val="00C662C8"/>
    <w:rsid w:val="00C83F1F"/>
    <w:rsid w:val="00C95B80"/>
    <w:rsid w:val="00C9783D"/>
    <w:rsid w:val="00CC17DC"/>
    <w:rsid w:val="00D02A6E"/>
    <w:rsid w:val="00D143E8"/>
    <w:rsid w:val="00D233F2"/>
    <w:rsid w:val="00D23CF2"/>
    <w:rsid w:val="00D27827"/>
    <w:rsid w:val="00D30BFE"/>
    <w:rsid w:val="00D344AD"/>
    <w:rsid w:val="00D3584C"/>
    <w:rsid w:val="00D40F73"/>
    <w:rsid w:val="00D45C31"/>
    <w:rsid w:val="00D47C26"/>
    <w:rsid w:val="00D502A8"/>
    <w:rsid w:val="00D82E43"/>
    <w:rsid w:val="00D872E6"/>
    <w:rsid w:val="00DA1EC5"/>
    <w:rsid w:val="00DD0511"/>
    <w:rsid w:val="00DF307D"/>
    <w:rsid w:val="00E0671C"/>
    <w:rsid w:val="00E67CF1"/>
    <w:rsid w:val="00E85D73"/>
    <w:rsid w:val="00E87F89"/>
    <w:rsid w:val="00EA3CEA"/>
    <w:rsid w:val="00EB4E28"/>
    <w:rsid w:val="00EC0F49"/>
    <w:rsid w:val="00EC6061"/>
    <w:rsid w:val="00F00266"/>
    <w:rsid w:val="00F0343C"/>
    <w:rsid w:val="00F053C1"/>
    <w:rsid w:val="00F055A2"/>
    <w:rsid w:val="00F13911"/>
    <w:rsid w:val="00F25A8A"/>
    <w:rsid w:val="00F33AC1"/>
    <w:rsid w:val="00F501DE"/>
    <w:rsid w:val="00F5265C"/>
    <w:rsid w:val="00F57ED7"/>
    <w:rsid w:val="00F6348B"/>
    <w:rsid w:val="00F8185E"/>
    <w:rsid w:val="00F8687C"/>
    <w:rsid w:val="00FB1BE1"/>
    <w:rsid w:val="00FC0C27"/>
    <w:rsid w:val="00FD0885"/>
    <w:rsid w:val="00FD3C70"/>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67742"/>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5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semiHidden/>
    <w:unhideWhenUsed/>
    <w:rsid w:val="006206B3"/>
    <w:pPr>
      <w:spacing w:after="120"/>
    </w:pPr>
  </w:style>
  <w:style w:type="character" w:customStyle="1" w:styleId="BodyTextChar">
    <w:name w:val="Body Text Char"/>
    <w:basedOn w:val="DefaultParagraphFont"/>
    <w:link w:val="BodyText"/>
    <w:uiPriority w:val="99"/>
    <w:semiHidden/>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 w:id="1943024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6621</Words>
  <Characters>37745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Manas Chauhan</cp:lastModifiedBy>
  <cp:revision>6</cp:revision>
  <cp:lastPrinted>2024-11-29T20:05:00Z</cp:lastPrinted>
  <dcterms:created xsi:type="dcterms:W3CDTF">2024-11-29T19:59:00Z</dcterms:created>
  <dcterms:modified xsi:type="dcterms:W3CDTF">2024-11-29T20:06:00Z</dcterms:modified>
  <dc:language>en-IN</dc:language>
</cp:coreProperties>
</file>