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9094" w14:textId="28818748" w:rsidR="008F68AD" w:rsidRPr="005C248D" w:rsidRDefault="00200C77" w:rsidP="00200C77">
      <w:pPr>
        <w:jc w:val="center"/>
        <w:rPr>
          <w:rFonts w:cstheme="minorHAnsi"/>
        </w:rPr>
      </w:pPr>
      <w:r w:rsidRPr="005C248D">
        <w:rPr>
          <w:rFonts w:cstheme="minorHAnsi"/>
          <w:noProof/>
        </w:rPr>
        <w:drawing>
          <wp:inline distT="0" distB="0" distL="0" distR="0" wp14:anchorId="4633E57F" wp14:editId="4438BC47">
            <wp:extent cx="3032760" cy="2145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291" cy="2153279"/>
                    </a:xfrm>
                    <a:prstGeom prst="rect">
                      <a:avLst/>
                    </a:prstGeom>
                    <a:noFill/>
                    <a:ln>
                      <a:noFill/>
                    </a:ln>
                  </pic:spPr>
                </pic:pic>
              </a:graphicData>
            </a:graphic>
          </wp:inline>
        </w:drawing>
      </w:r>
    </w:p>
    <w:p w14:paraId="75F4CD6B" w14:textId="0D098C18" w:rsidR="00200C77" w:rsidRPr="005C248D" w:rsidRDefault="00200C77" w:rsidP="00200C77">
      <w:pPr>
        <w:jc w:val="center"/>
        <w:rPr>
          <w:rFonts w:cstheme="minorHAnsi"/>
          <w:b/>
          <w:bCs/>
          <w:sz w:val="32"/>
          <w:szCs w:val="32"/>
        </w:rPr>
      </w:pPr>
      <w:r w:rsidRPr="005C248D">
        <w:rPr>
          <w:rFonts w:cstheme="minorHAnsi"/>
          <w:b/>
          <w:bCs/>
          <w:sz w:val="32"/>
          <w:szCs w:val="32"/>
        </w:rPr>
        <w:t>Integrated Systems Architecture</w:t>
      </w:r>
    </w:p>
    <w:p w14:paraId="1E33914D" w14:textId="77777777" w:rsidR="00200C77" w:rsidRPr="005C248D" w:rsidRDefault="00200C77" w:rsidP="00200C77">
      <w:pPr>
        <w:jc w:val="center"/>
        <w:rPr>
          <w:rFonts w:cstheme="minorHAnsi"/>
        </w:rPr>
      </w:pPr>
    </w:p>
    <w:p w14:paraId="4250220D" w14:textId="0F21A1F0" w:rsidR="00200C77" w:rsidRPr="005C248D" w:rsidRDefault="00200C77" w:rsidP="00200C77">
      <w:pPr>
        <w:jc w:val="center"/>
        <w:rPr>
          <w:rFonts w:cstheme="minorHAnsi"/>
          <w:sz w:val="36"/>
          <w:szCs w:val="36"/>
        </w:rPr>
      </w:pPr>
      <w:r w:rsidRPr="005C248D">
        <w:rPr>
          <w:rFonts w:cstheme="minorHAnsi"/>
          <w:sz w:val="36"/>
          <w:szCs w:val="36"/>
        </w:rPr>
        <w:t xml:space="preserve">Lab </w:t>
      </w:r>
      <w:r w:rsidR="00D366ED">
        <w:rPr>
          <w:rFonts w:cstheme="minorHAnsi"/>
          <w:sz w:val="36"/>
          <w:szCs w:val="36"/>
        </w:rPr>
        <w:t>2</w:t>
      </w:r>
    </w:p>
    <w:p w14:paraId="68C6C04D" w14:textId="20879704" w:rsidR="00200C77" w:rsidRPr="005C248D" w:rsidRDefault="00D366ED" w:rsidP="00200C77">
      <w:pPr>
        <w:jc w:val="center"/>
        <w:rPr>
          <w:rFonts w:cstheme="minorHAnsi"/>
          <w:sz w:val="36"/>
          <w:szCs w:val="36"/>
        </w:rPr>
      </w:pPr>
      <w:r w:rsidRPr="00D366ED">
        <w:rPr>
          <w:rFonts w:cstheme="minorHAnsi"/>
          <w:sz w:val="36"/>
          <w:szCs w:val="36"/>
        </w:rPr>
        <w:t>digital arithmetic</w:t>
      </w:r>
    </w:p>
    <w:p w14:paraId="73D48A61" w14:textId="667DB4F9" w:rsidR="00200C77" w:rsidRPr="005C248D" w:rsidRDefault="00200C77" w:rsidP="00200C77">
      <w:pPr>
        <w:jc w:val="center"/>
        <w:rPr>
          <w:rFonts w:cstheme="minorHAnsi"/>
        </w:rPr>
      </w:pPr>
    </w:p>
    <w:p w14:paraId="7F94A080" w14:textId="03DE4BDC" w:rsidR="00F22665" w:rsidRPr="005C248D" w:rsidRDefault="00F22665" w:rsidP="00200C77">
      <w:pPr>
        <w:jc w:val="center"/>
        <w:rPr>
          <w:rFonts w:cstheme="minorHAnsi"/>
        </w:rPr>
      </w:pPr>
    </w:p>
    <w:p w14:paraId="0210E60E" w14:textId="5D56643A" w:rsidR="00F22665" w:rsidRPr="005C248D" w:rsidRDefault="00F22665" w:rsidP="00200C77">
      <w:pPr>
        <w:jc w:val="center"/>
        <w:rPr>
          <w:rFonts w:cstheme="minorHAnsi"/>
        </w:rPr>
      </w:pPr>
    </w:p>
    <w:p w14:paraId="564FE74D" w14:textId="77777777" w:rsidR="00F22665" w:rsidRPr="005C248D" w:rsidRDefault="00F22665" w:rsidP="00200C77">
      <w:pPr>
        <w:jc w:val="center"/>
        <w:rPr>
          <w:rFonts w:cstheme="minorHAnsi"/>
        </w:rPr>
      </w:pPr>
    </w:p>
    <w:p w14:paraId="58B3285A" w14:textId="741D0EF4" w:rsidR="00200C77" w:rsidRPr="005C248D" w:rsidRDefault="00200C77" w:rsidP="00200C77">
      <w:pPr>
        <w:jc w:val="center"/>
        <w:rPr>
          <w:rFonts w:cstheme="minorHAnsi"/>
          <w:b/>
          <w:bCs/>
          <w:sz w:val="32"/>
          <w:szCs w:val="32"/>
          <w:lang w:val="it-IT"/>
        </w:rPr>
      </w:pPr>
      <w:r w:rsidRPr="005C248D">
        <w:rPr>
          <w:rFonts w:cstheme="minorHAnsi"/>
          <w:b/>
          <w:bCs/>
          <w:sz w:val="32"/>
          <w:szCs w:val="32"/>
          <w:lang w:val="it-IT"/>
        </w:rPr>
        <w:t>Prof. Guido Masera</w:t>
      </w:r>
      <w:r w:rsidR="00F22665" w:rsidRPr="005C248D">
        <w:rPr>
          <w:rFonts w:cstheme="minorHAnsi"/>
          <w:b/>
          <w:bCs/>
          <w:sz w:val="32"/>
          <w:szCs w:val="32"/>
          <w:lang w:val="it-IT"/>
        </w:rPr>
        <w:t xml:space="preserve"> -</w:t>
      </w:r>
      <w:r w:rsidRPr="005C248D">
        <w:rPr>
          <w:rFonts w:cstheme="minorHAnsi"/>
          <w:b/>
          <w:bCs/>
          <w:sz w:val="32"/>
          <w:szCs w:val="32"/>
          <w:lang w:val="it-IT"/>
        </w:rPr>
        <w:t xml:space="preserve"> Prof. Maurizio Martina</w:t>
      </w:r>
    </w:p>
    <w:p w14:paraId="3EBB717F" w14:textId="77777777" w:rsidR="00F22665" w:rsidRPr="005C248D" w:rsidRDefault="00F22665" w:rsidP="00200C77">
      <w:pPr>
        <w:jc w:val="center"/>
        <w:rPr>
          <w:rFonts w:cstheme="minorHAnsi"/>
          <w:lang w:val="it-IT"/>
        </w:rPr>
      </w:pPr>
    </w:p>
    <w:p w14:paraId="25806A94" w14:textId="77777777" w:rsidR="00F22665" w:rsidRPr="005C248D" w:rsidRDefault="00F22665" w:rsidP="00200C77">
      <w:pPr>
        <w:jc w:val="center"/>
        <w:rPr>
          <w:rFonts w:cstheme="minorHAnsi"/>
          <w:lang w:val="it-IT"/>
        </w:rPr>
      </w:pPr>
    </w:p>
    <w:p w14:paraId="7CCC75B5" w14:textId="77777777" w:rsidR="00F22665" w:rsidRPr="005C248D" w:rsidRDefault="00F22665" w:rsidP="00200C77">
      <w:pPr>
        <w:jc w:val="center"/>
        <w:rPr>
          <w:rFonts w:cstheme="minorHAnsi"/>
          <w:lang w:val="it-IT"/>
        </w:rPr>
      </w:pPr>
    </w:p>
    <w:p w14:paraId="24620A1E" w14:textId="77777777" w:rsidR="00F22665" w:rsidRPr="005C248D" w:rsidRDefault="00F22665" w:rsidP="00200C77">
      <w:pPr>
        <w:jc w:val="center"/>
        <w:rPr>
          <w:rFonts w:cstheme="minorHAnsi"/>
          <w:lang w:val="it-IT"/>
        </w:rPr>
      </w:pPr>
    </w:p>
    <w:p w14:paraId="1B920637" w14:textId="4ACC8DA0" w:rsidR="00200C77" w:rsidRPr="005C248D" w:rsidRDefault="00200C77" w:rsidP="00200C77">
      <w:pPr>
        <w:jc w:val="center"/>
        <w:rPr>
          <w:rFonts w:cstheme="minorHAnsi"/>
          <w:sz w:val="24"/>
          <w:szCs w:val="24"/>
        </w:rPr>
      </w:pPr>
      <w:r w:rsidRPr="005C248D">
        <w:rPr>
          <w:rFonts w:cstheme="minorHAnsi"/>
          <w:sz w:val="24"/>
          <w:szCs w:val="24"/>
        </w:rPr>
        <w:t>Group: ISA25</w:t>
      </w:r>
    </w:p>
    <w:p w14:paraId="04F12EDD" w14:textId="5C02DD6E" w:rsidR="00200C77" w:rsidRPr="005C248D" w:rsidRDefault="00200C77" w:rsidP="00200C77">
      <w:pPr>
        <w:jc w:val="center"/>
        <w:rPr>
          <w:rFonts w:cstheme="minorHAnsi"/>
          <w:sz w:val="24"/>
          <w:szCs w:val="24"/>
        </w:rPr>
      </w:pPr>
      <w:r w:rsidRPr="005C248D">
        <w:rPr>
          <w:rFonts w:cstheme="minorHAnsi"/>
          <w:sz w:val="24"/>
          <w:szCs w:val="24"/>
        </w:rPr>
        <w:t>Payamreza Pourreza – S299859</w:t>
      </w:r>
    </w:p>
    <w:p w14:paraId="74F59C2D" w14:textId="161EC7F8" w:rsidR="00200C77" w:rsidRPr="005C248D" w:rsidRDefault="00200C77" w:rsidP="00200C77">
      <w:pPr>
        <w:jc w:val="center"/>
        <w:rPr>
          <w:rFonts w:cstheme="minorHAnsi"/>
          <w:sz w:val="24"/>
          <w:szCs w:val="24"/>
        </w:rPr>
      </w:pPr>
      <w:r w:rsidRPr="005C248D">
        <w:rPr>
          <w:rFonts w:cstheme="minorHAnsi"/>
          <w:sz w:val="24"/>
          <w:szCs w:val="24"/>
        </w:rPr>
        <w:t>Ali Fakour Razeghi – S299860</w:t>
      </w:r>
    </w:p>
    <w:p w14:paraId="79A9A396" w14:textId="7BF5B044" w:rsidR="00F22665" w:rsidRPr="005C248D" w:rsidRDefault="00200C77" w:rsidP="00F22665">
      <w:pPr>
        <w:jc w:val="center"/>
        <w:rPr>
          <w:rFonts w:cstheme="minorHAnsi"/>
          <w:sz w:val="24"/>
          <w:szCs w:val="24"/>
        </w:rPr>
      </w:pPr>
      <w:proofErr w:type="spellStart"/>
      <w:r w:rsidRPr="005C248D">
        <w:rPr>
          <w:rFonts w:cstheme="minorHAnsi"/>
          <w:sz w:val="24"/>
          <w:szCs w:val="24"/>
        </w:rPr>
        <w:t>Hooman</w:t>
      </w:r>
      <w:proofErr w:type="spellEnd"/>
      <w:r w:rsidRPr="005C248D">
        <w:rPr>
          <w:rFonts w:cstheme="minorHAnsi"/>
          <w:sz w:val="24"/>
          <w:szCs w:val="24"/>
        </w:rPr>
        <w:t xml:space="preserve"> </w:t>
      </w:r>
      <w:proofErr w:type="spellStart"/>
      <w:r w:rsidRPr="005C248D">
        <w:rPr>
          <w:rFonts w:cstheme="minorHAnsi"/>
          <w:sz w:val="24"/>
          <w:szCs w:val="24"/>
        </w:rPr>
        <w:t>Khedersolh</w:t>
      </w:r>
      <w:proofErr w:type="spellEnd"/>
      <w:r w:rsidRPr="005C248D">
        <w:rPr>
          <w:rFonts w:cstheme="minorHAnsi"/>
          <w:sz w:val="24"/>
          <w:szCs w:val="24"/>
        </w:rPr>
        <w:t xml:space="preserve"> </w:t>
      </w:r>
      <w:proofErr w:type="spellStart"/>
      <w:r w:rsidRPr="005C248D">
        <w:rPr>
          <w:rFonts w:cstheme="minorHAnsi"/>
          <w:sz w:val="24"/>
          <w:szCs w:val="24"/>
        </w:rPr>
        <w:t>Sedeh</w:t>
      </w:r>
      <w:proofErr w:type="spellEnd"/>
    </w:p>
    <w:p w14:paraId="5DFF6D0C" w14:textId="77777777" w:rsidR="00F22665" w:rsidRPr="005C248D" w:rsidRDefault="00F22665" w:rsidP="00200C77">
      <w:pPr>
        <w:jc w:val="center"/>
        <w:rPr>
          <w:rFonts w:cstheme="minorHAnsi"/>
          <w:sz w:val="20"/>
          <w:szCs w:val="20"/>
        </w:rPr>
      </w:pPr>
    </w:p>
    <w:p w14:paraId="514F6AD8" w14:textId="17E39D86" w:rsidR="00F22665" w:rsidRPr="005C248D" w:rsidRDefault="00D366ED" w:rsidP="00310A34">
      <w:pPr>
        <w:jc w:val="center"/>
        <w:rPr>
          <w:rFonts w:cstheme="minorHAnsi"/>
          <w:sz w:val="20"/>
          <w:szCs w:val="20"/>
        </w:rPr>
      </w:pPr>
      <w:r>
        <w:rPr>
          <w:rFonts w:cstheme="minorHAnsi"/>
          <w:sz w:val="20"/>
          <w:szCs w:val="20"/>
        </w:rPr>
        <w:t>19 December 2022</w:t>
      </w:r>
    </w:p>
    <w:p w14:paraId="55BCE455" w14:textId="1F4B18F1" w:rsidR="00D366ED" w:rsidRPr="00D366ED" w:rsidRDefault="006F4BAE" w:rsidP="00D366ED">
      <w:pPr>
        <w:rPr>
          <w:rFonts w:cstheme="minorHAnsi"/>
          <w:b/>
          <w:bCs/>
        </w:rPr>
      </w:pPr>
      <w:r>
        <w:rPr>
          <w:rFonts w:cstheme="minorHAnsi"/>
          <w:b/>
          <w:bCs/>
        </w:rPr>
        <w:br w:type="column"/>
      </w:r>
      <w:r>
        <w:rPr>
          <w:rFonts w:cstheme="minorHAnsi"/>
          <w:b/>
          <w:bCs/>
        </w:rPr>
        <w:lastRenderedPageBreak/>
        <w:br w:type="column"/>
      </w:r>
      <w:r w:rsidR="00D366ED" w:rsidRPr="00D366ED">
        <w:rPr>
          <w:rFonts w:cstheme="minorHAnsi"/>
          <w:b/>
          <w:bCs/>
        </w:rPr>
        <w:lastRenderedPageBreak/>
        <w:t>1 Digital arithmetic and logic synthesizers</w:t>
      </w:r>
    </w:p>
    <w:p w14:paraId="0C9610E9" w14:textId="6EC529F0" w:rsidR="00F45302" w:rsidRPr="00DF1F3F" w:rsidRDefault="00D366ED" w:rsidP="00DF1F3F">
      <w:pPr>
        <w:pStyle w:val="ListParagraph"/>
        <w:numPr>
          <w:ilvl w:val="1"/>
          <w:numId w:val="3"/>
        </w:numPr>
        <w:rPr>
          <w:rFonts w:cstheme="minorHAnsi"/>
          <w:b/>
          <w:bCs/>
        </w:rPr>
      </w:pPr>
      <w:r w:rsidRPr="00D366ED">
        <w:rPr>
          <w:rFonts w:cstheme="minorHAnsi"/>
          <w:b/>
          <w:bCs/>
        </w:rPr>
        <w:t>Introduction</w:t>
      </w:r>
    </w:p>
    <w:p w14:paraId="29CD5D6B" w14:textId="13950A70" w:rsidR="00F45302" w:rsidRDefault="00F45302" w:rsidP="00DF1F3F">
      <w:pPr>
        <w:ind w:firstLine="450"/>
        <w:jc w:val="both"/>
        <w:rPr>
          <w:rFonts w:cstheme="minorHAnsi"/>
          <w:b/>
          <w:bCs/>
        </w:rPr>
      </w:pPr>
      <w:r>
        <w:rPr>
          <w:rFonts w:cstheme="minorHAnsi"/>
          <w:b/>
          <w:bCs/>
        </w:rPr>
        <w:t xml:space="preserve">In this lab session, we are going to do floating point multiplication. </w:t>
      </w:r>
      <w:r w:rsidR="00893BE0">
        <w:rPr>
          <w:rFonts w:cstheme="minorHAnsi"/>
          <w:b/>
          <w:bCs/>
        </w:rPr>
        <w:t xml:space="preserve">To achieve the aims of this lab, we start with implementing the multiplication using the design ware components that can be used as CSA or PPARCH, then by R8-MBE (Radix 8 Modified Booth’s Encoder) and </w:t>
      </w:r>
      <w:r w:rsidR="00DF1F3F">
        <w:rPr>
          <w:rFonts w:cstheme="minorHAnsi"/>
          <w:b/>
          <w:bCs/>
        </w:rPr>
        <w:t>implement</w:t>
      </w:r>
      <w:r w:rsidR="00893BE0">
        <w:rPr>
          <w:rFonts w:cstheme="minorHAnsi"/>
          <w:b/>
          <w:bCs/>
        </w:rPr>
        <w:t xml:space="preserve"> </w:t>
      </w:r>
      <w:proofErr w:type="spellStart"/>
      <w:r w:rsidR="00893BE0">
        <w:rPr>
          <w:rFonts w:cstheme="minorHAnsi"/>
          <w:b/>
          <w:bCs/>
        </w:rPr>
        <w:t>Dadda</w:t>
      </w:r>
      <w:proofErr w:type="spellEnd"/>
      <w:r w:rsidR="00893BE0">
        <w:rPr>
          <w:rFonts w:cstheme="minorHAnsi"/>
          <w:b/>
          <w:bCs/>
        </w:rPr>
        <w:t>-like adder plane</w:t>
      </w:r>
      <w:r w:rsidR="00DF1F3F">
        <w:rPr>
          <w:rFonts w:cstheme="minorHAnsi"/>
          <w:b/>
          <w:bCs/>
        </w:rPr>
        <w:t xml:space="preserve"> we can obtain a faster multiplier.</w:t>
      </w:r>
      <w:r w:rsidR="00DB0B3C">
        <w:rPr>
          <w:rFonts w:cstheme="minorHAnsi"/>
          <w:b/>
          <w:bCs/>
        </w:rPr>
        <w:t xml:space="preserve"> </w:t>
      </w:r>
      <w:proofErr w:type="spellStart"/>
      <w:r w:rsidR="00DB0B3C">
        <w:rPr>
          <w:rFonts w:cstheme="minorHAnsi"/>
          <w:b/>
          <w:bCs/>
        </w:rPr>
        <w:t>Dadda</w:t>
      </w:r>
      <w:proofErr w:type="spellEnd"/>
      <w:r w:rsidR="00DB0B3C">
        <w:rPr>
          <w:rFonts w:cstheme="minorHAnsi"/>
          <w:b/>
          <w:bCs/>
        </w:rPr>
        <w:t xml:space="preserve"> tree </w:t>
      </w:r>
      <w:r w:rsidR="00DB0B3C" w:rsidRPr="00DB0B3C">
        <w:rPr>
          <w:rFonts w:cstheme="minorHAnsi"/>
          <w:b/>
          <w:bCs/>
        </w:rPr>
        <w:t>uses a selection of full and half adders to sum the partial products in stages until two numbers are left. The design is similar to the Wallace multiplier, but the different reduction tree reduces the required number of gates</w:t>
      </w:r>
      <w:r w:rsidR="00DB0B3C">
        <w:rPr>
          <w:rFonts w:cstheme="minorHAnsi"/>
          <w:b/>
          <w:bCs/>
        </w:rPr>
        <w:t xml:space="preserve"> </w:t>
      </w:r>
      <w:r w:rsidR="00DB0B3C" w:rsidRPr="00DB0B3C">
        <w:rPr>
          <w:rFonts w:cstheme="minorHAnsi"/>
          <w:b/>
          <w:bCs/>
        </w:rPr>
        <w:t>and makes it slightly faster (for all operand sizes)</w:t>
      </w:r>
      <w:r w:rsidR="00DB0B3C">
        <w:rPr>
          <w:rFonts w:cstheme="minorHAnsi"/>
          <w:b/>
          <w:bCs/>
        </w:rPr>
        <w:t>.</w:t>
      </w:r>
    </w:p>
    <w:p w14:paraId="57BE33F7" w14:textId="36DC7D4C" w:rsidR="00EF571F" w:rsidRDefault="00EF571F" w:rsidP="00DF1F3F">
      <w:pPr>
        <w:ind w:firstLine="450"/>
        <w:jc w:val="both"/>
        <w:rPr>
          <w:rFonts w:cstheme="minorHAnsi"/>
          <w:b/>
          <w:bCs/>
        </w:rPr>
      </w:pPr>
    </w:p>
    <w:p w14:paraId="13C2A55E" w14:textId="77777777" w:rsidR="00EF571F" w:rsidRDefault="00EF571F" w:rsidP="0060554E">
      <w:pPr>
        <w:jc w:val="both"/>
        <w:rPr>
          <w:rFonts w:cstheme="minorHAnsi"/>
          <w:b/>
          <w:bCs/>
        </w:rPr>
      </w:pPr>
    </w:p>
    <w:p w14:paraId="0263CD1E" w14:textId="49C0B590" w:rsidR="00DF1F3F" w:rsidRDefault="00DF1F3F" w:rsidP="00DF1F3F">
      <w:pPr>
        <w:ind w:firstLine="450"/>
        <w:jc w:val="both"/>
        <w:rPr>
          <w:rFonts w:cstheme="minorHAnsi"/>
          <w:b/>
          <w:bCs/>
        </w:rPr>
      </w:pPr>
    </w:p>
    <w:p w14:paraId="3AB90D8F" w14:textId="1BA55EA6" w:rsidR="00DF1F3F" w:rsidRPr="00DF1F3F" w:rsidRDefault="00DF1F3F" w:rsidP="00DF1F3F">
      <w:pPr>
        <w:jc w:val="center"/>
        <w:rPr>
          <w:rFonts w:cstheme="minorHAnsi"/>
        </w:rPr>
      </w:pPr>
      <w:r w:rsidRPr="00DF1F3F">
        <w:rPr>
          <w:rFonts w:cstheme="minorHAnsi"/>
          <w:sz w:val="40"/>
          <w:szCs w:val="40"/>
        </w:rPr>
        <w:t>Simulations and Logic Synthesis</w:t>
      </w:r>
    </w:p>
    <w:p w14:paraId="6B348BAA" w14:textId="11C7158F" w:rsidR="00DF1F3F" w:rsidRPr="00DF1F3F" w:rsidRDefault="00DF1F3F" w:rsidP="00DF1F3F">
      <w:pPr>
        <w:pStyle w:val="ListParagraph"/>
        <w:numPr>
          <w:ilvl w:val="0"/>
          <w:numId w:val="3"/>
        </w:numPr>
        <w:rPr>
          <w:rFonts w:cstheme="minorHAnsi"/>
          <w:b/>
          <w:bCs/>
        </w:rPr>
      </w:pPr>
      <w:r w:rsidRPr="00DF1F3F">
        <w:rPr>
          <w:rFonts w:cstheme="minorHAnsi"/>
          <w:b/>
          <w:bCs/>
        </w:rPr>
        <w:t xml:space="preserve">. </w:t>
      </w:r>
      <w:r w:rsidR="005931DD" w:rsidRPr="00DF1F3F">
        <w:rPr>
          <w:rFonts w:cstheme="minorHAnsi"/>
          <w:b/>
          <w:bCs/>
        </w:rPr>
        <w:t xml:space="preserve">Synthesis </w:t>
      </w:r>
      <w:r w:rsidRPr="00DF1F3F">
        <w:rPr>
          <w:rFonts w:cstheme="minorHAnsi"/>
          <w:b/>
          <w:bCs/>
        </w:rPr>
        <w:t>Strategies</w:t>
      </w:r>
    </w:p>
    <w:p w14:paraId="79DF9795" w14:textId="55EEFE1C" w:rsidR="00DF1F3F" w:rsidRDefault="006F171B" w:rsidP="00DF1F3F">
      <w:pPr>
        <w:rPr>
          <w:rFonts w:cstheme="minorHAnsi"/>
          <w:b/>
          <w:bCs/>
        </w:rPr>
      </w:pPr>
      <w:r>
        <w:rPr>
          <w:rFonts w:cstheme="minorHAnsi"/>
          <w:b/>
          <w:bCs/>
        </w:rPr>
        <w:t>Simulation and verification of the test bench:</w:t>
      </w:r>
    </w:p>
    <w:p w14:paraId="4C974A25" w14:textId="63043C57" w:rsidR="006F4BAE" w:rsidRDefault="006F4BAE" w:rsidP="00DF1F3F">
      <w:pPr>
        <w:rPr>
          <w:rFonts w:cstheme="minorHAnsi"/>
          <w:b/>
          <w:bCs/>
        </w:rPr>
      </w:pPr>
    </w:p>
    <w:p w14:paraId="348BB9B6" w14:textId="6F60485E" w:rsidR="006F4BAE" w:rsidRDefault="006F4BAE" w:rsidP="00DF1F3F">
      <w:pPr>
        <w:rPr>
          <w:rFonts w:cstheme="minorHAnsi"/>
          <w:b/>
          <w:bCs/>
        </w:rPr>
      </w:pPr>
    </w:p>
    <w:p w14:paraId="5BC52267" w14:textId="77777777" w:rsidR="006F4BAE" w:rsidRDefault="006F4BAE" w:rsidP="00DF1F3F">
      <w:pPr>
        <w:rPr>
          <w:rFonts w:cstheme="minorHAnsi"/>
          <w:b/>
          <w:bCs/>
        </w:rPr>
      </w:pPr>
    </w:p>
    <w:p w14:paraId="31D0AEAC" w14:textId="3E7E9CEA" w:rsidR="006F171B" w:rsidRDefault="006F171B" w:rsidP="00DF1F3F">
      <w:pPr>
        <w:rPr>
          <w:rFonts w:cstheme="minorHAnsi"/>
          <w:b/>
          <w:bCs/>
        </w:rPr>
      </w:pPr>
      <w:r>
        <w:rPr>
          <w:rFonts w:cstheme="minorHAnsi"/>
          <w:b/>
          <w:bCs/>
          <w:noProof/>
        </w:rPr>
        <w:drawing>
          <wp:inline distT="0" distB="0" distL="0" distR="0" wp14:anchorId="1A56926E" wp14:editId="3DFC39E0">
            <wp:extent cx="668655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686550" cy="2514600"/>
                    </a:xfrm>
                    <a:prstGeom prst="rect">
                      <a:avLst/>
                    </a:prstGeom>
                  </pic:spPr>
                </pic:pic>
              </a:graphicData>
            </a:graphic>
          </wp:inline>
        </w:drawing>
      </w:r>
    </w:p>
    <w:p w14:paraId="31BD3082" w14:textId="77777777" w:rsidR="006F171B" w:rsidRPr="00DF1F3F" w:rsidRDefault="006F171B" w:rsidP="00DF1F3F">
      <w:pPr>
        <w:rPr>
          <w:rFonts w:cstheme="minorHAnsi"/>
          <w:b/>
          <w:bCs/>
        </w:rPr>
      </w:pPr>
    </w:p>
    <w:p w14:paraId="2CF443D7" w14:textId="60090AC4" w:rsidR="00DF1F3F" w:rsidRDefault="006F4BAE" w:rsidP="009A00DF">
      <w:pPr>
        <w:jc w:val="both"/>
        <w:rPr>
          <w:rFonts w:cstheme="minorHAnsi"/>
          <w:b/>
          <w:bCs/>
        </w:rPr>
      </w:pPr>
      <w:r>
        <w:rPr>
          <w:rFonts w:cstheme="minorHAnsi"/>
          <w:b/>
          <w:bCs/>
        </w:rPr>
        <w:br w:type="column"/>
      </w:r>
      <w:r w:rsidR="00DF1F3F">
        <w:rPr>
          <w:rFonts w:cstheme="minorHAnsi"/>
          <w:b/>
          <w:bCs/>
        </w:rPr>
        <w:lastRenderedPageBreak/>
        <w:t xml:space="preserve">2.1 </w:t>
      </w:r>
      <w:r w:rsidR="00DF1F3F" w:rsidRPr="00DF1F3F">
        <w:rPr>
          <w:rFonts w:cstheme="minorHAnsi"/>
          <w:b/>
          <w:bCs/>
        </w:rPr>
        <w:t>Synthesize with compile. Find the maximum frequency</w:t>
      </w:r>
      <w:r w:rsidR="00DF1F3F">
        <w:rPr>
          <w:rFonts w:cstheme="minorHAnsi"/>
          <w:b/>
          <w:bCs/>
        </w:rPr>
        <w:t xml:space="preserve"> </w:t>
      </w:r>
      <w:r w:rsidR="00DF1F3F" w:rsidRPr="00DF1F3F">
        <w:rPr>
          <w:rFonts w:cstheme="minorHAnsi"/>
          <w:b/>
          <w:bCs/>
        </w:rPr>
        <w:t>and the area.</w:t>
      </w:r>
    </w:p>
    <w:p w14:paraId="08C3DE39" w14:textId="5D30EF1F" w:rsidR="00DF1F3F" w:rsidRDefault="00DF1F3F" w:rsidP="009A00DF">
      <w:pPr>
        <w:jc w:val="both"/>
        <w:rPr>
          <w:rFonts w:cstheme="minorHAnsi"/>
          <w:b/>
          <w:bCs/>
        </w:rPr>
      </w:pPr>
    </w:p>
    <w:p w14:paraId="39525DDD" w14:textId="169D6430" w:rsidR="00DF1F3F" w:rsidRDefault="00DF1F3F" w:rsidP="009A00DF">
      <w:pPr>
        <w:jc w:val="both"/>
        <w:rPr>
          <w:rFonts w:cstheme="minorHAnsi"/>
          <w:b/>
          <w:bCs/>
        </w:rPr>
      </w:pPr>
      <w:r>
        <w:rPr>
          <w:rFonts w:cstheme="minorHAnsi"/>
          <w:b/>
          <w:bCs/>
        </w:rPr>
        <w:t>2.</w:t>
      </w:r>
      <w:r w:rsidRPr="00DF1F3F">
        <w:rPr>
          <w:rFonts w:cstheme="minorHAnsi"/>
          <w:b/>
          <w:bCs/>
        </w:rPr>
        <w:t xml:space="preserve">2 Repeat the previous step </w:t>
      </w:r>
      <w:r>
        <w:rPr>
          <w:rFonts w:cstheme="minorHAnsi"/>
          <w:b/>
          <w:bCs/>
        </w:rPr>
        <w:t>issuing</w:t>
      </w:r>
      <w:r w:rsidRPr="00DF1F3F">
        <w:rPr>
          <w:rFonts w:cstheme="minorHAnsi"/>
          <w:b/>
          <w:bCs/>
        </w:rPr>
        <w:t xml:space="preserve"> the optimize registers</w:t>
      </w:r>
      <w:r>
        <w:rPr>
          <w:rFonts w:cstheme="minorHAnsi"/>
          <w:b/>
          <w:bCs/>
        </w:rPr>
        <w:t xml:space="preserve"> </w:t>
      </w:r>
      <w:r w:rsidRPr="00DF1F3F">
        <w:rPr>
          <w:rFonts w:cstheme="minorHAnsi"/>
          <w:b/>
          <w:bCs/>
        </w:rPr>
        <w:t>command after compile. Find the maximum frequency and</w:t>
      </w:r>
      <w:r>
        <w:rPr>
          <w:rFonts w:cstheme="minorHAnsi"/>
          <w:b/>
          <w:bCs/>
        </w:rPr>
        <w:t xml:space="preserve"> </w:t>
      </w:r>
      <w:r w:rsidRPr="00DF1F3F">
        <w:rPr>
          <w:rFonts w:cstheme="minorHAnsi"/>
          <w:b/>
          <w:bCs/>
        </w:rPr>
        <w:t xml:space="preserve">the area. Verify the netlist </w:t>
      </w:r>
      <w:r>
        <w:rPr>
          <w:rFonts w:cstheme="minorHAnsi"/>
          <w:b/>
          <w:bCs/>
        </w:rPr>
        <w:t>behavior</w:t>
      </w:r>
      <w:r w:rsidRPr="00DF1F3F">
        <w:rPr>
          <w:rFonts w:cstheme="minorHAnsi"/>
          <w:b/>
          <w:bCs/>
        </w:rPr>
        <w:t xml:space="preserve"> via simulation.</w:t>
      </w:r>
    </w:p>
    <w:p w14:paraId="2F193970" w14:textId="13166BE9" w:rsidR="006F171B" w:rsidRDefault="006F171B" w:rsidP="009A00DF">
      <w:pPr>
        <w:jc w:val="both"/>
        <w:rPr>
          <w:rFonts w:cstheme="minorHAnsi"/>
          <w:b/>
          <w:bCs/>
        </w:rPr>
      </w:pPr>
      <w:r>
        <w:rPr>
          <w:rFonts w:cstheme="minorHAnsi"/>
          <w:b/>
          <w:bCs/>
        </w:rPr>
        <w:t>2.</w:t>
      </w:r>
      <w:r w:rsidRPr="006F171B">
        <w:rPr>
          <w:rFonts w:cstheme="minorHAnsi"/>
          <w:b/>
          <w:bCs/>
        </w:rPr>
        <w:t>3</w:t>
      </w:r>
      <w:r>
        <w:rPr>
          <w:rFonts w:cstheme="minorHAnsi"/>
          <w:b/>
          <w:bCs/>
        </w:rPr>
        <w:t xml:space="preserve"> </w:t>
      </w:r>
      <w:r w:rsidRPr="006F171B">
        <w:rPr>
          <w:rFonts w:cstheme="minorHAnsi"/>
          <w:b/>
          <w:bCs/>
        </w:rPr>
        <w:t xml:space="preserve">Repeat the previous step </w:t>
      </w:r>
      <w:r>
        <w:rPr>
          <w:rFonts w:cstheme="minorHAnsi"/>
          <w:b/>
          <w:bCs/>
        </w:rPr>
        <w:t>issuing</w:t>
      </w:r>
      <w:r w:rsidRPr="006F171B">
        <w:rPr>
          <w:rFonts w:cstheme="minorHAnsi"/>
          <w:b/>
          <w:bCs/>
        </w:rPr>
        <w:t xml:space="preserve"> only the compile </w:t>
      </w:r>
      <w:proofErr w:type="spellStart"/>
      <w:r w:rsidRPr="006F171B">
        <w:rPr>
          <w:rFonts w:cstheme="minorHAnsi"/>
          <w:b/>
          <w:bCs/>
        </w:rPr>
        <w:t>ultra</w:t>
      </w:r>
      <w:r>
        <w:rPr>
          <w:rFonts w:cstheme="minorHAnsi"/>
          <w:b/>
          <w:bCs/>
        </w:rPr>
        <w:t xml:space="preserve"> </w:t>
      </w:r>
      <w:r w:rsidRPr="006F171B">
        <w:rPr>
          <w:rFonts w:cstheme="minorHAnsi"/>
          <w:b/>
          <w:bCs/>
        </w:rPr>
        <w:t>command</w:t>
      </w:r>
      <w:proofErr w:type="spellEnd"/>
      <w:r w:rsidRPr="006F171B">
        <w:rPr>
          <w:rFonts w:cstheme="minorHAnsi"/>
          <w:b/>
          <w:bCs/>
        </w:rPr>
        <w:t>. Find the maximum frequency and the area. Verify the netlist behavior via simulation.</w:t>
      </w:r>
    </w:p>
    <w:p w14:paraId="5E368AC2" w14:textId="6D7613E5" w:rsidR="009A00DF" w:rsidRDefault="009A00DF" w:rsidP="009A00DF">
      <w:pPr>
        <w:jc w:val="both"/>
        <w:rPr>
          <w:rFonts w:cstheme="minorHAnsi"/>
          <w:b/>
          <w:bCs/>
        </w:rPr>
      </w:pPr>
    </w:p>
    <w:p w14:paraId="65E6316C" w14:textId="3176E02C" w:rsidR="009A00DF" w:rsidRDefault="009A00DF" w:rsidP="009A00DF">
      <w:pPr>
        <w:jc w:val="both"/>
        <w:rPr>
          <w:rFonts w:cstheme="minorHAnsi"/>
          <w:b/>
          <w:bCs/>
        </w:rPr>
      </w:pPr>
      <w:r>
        <w:rPr>
          <w:rFonts w:cstheme="minorHAnsi"/>
          <w:b/>
          <w:bCs/>
        </w:rPr>
        <w:t>2.</w:t>
      </w:r>
      <w:r w:rsidRPr="009A00DF">
        <w:rPr>
          <w:rFonts w:cstheme="minorHAnsi"/>
          <w:b/>
          <w:bCs/>
        </w:rPr>
        <w:t>4 Force Design Compiler to flatten the hierarchy and to implement the Significands multiplier (Mantissa multiplier in</w:t>
      </w:r>
      <w:r>
        <w:rPr>
          <w:rFonts w:cstheme="minorHAnsi"/>
          <w:b/>
          <w:bCs/>
        </w:rPr>
        <w:t xml:space="preserve"> </w:t>
      </w:r>
      <w:r w:rsidRPr="009A00DF">
        <w:rPr>
          <w:rFonts w:cstheme="minorHAnsi"/>
          <w:b/>
          <w:bCs/>
        </w:rPr>
        <w:t>fpnew</w:t>
      </w:r>
      <w:r>
        <w:rPr>
          <w:rFonts w:cstheme="minorHAnsi"/>
          <w:b/>
          <w:bCs/>
        </w:rPr>
        <w:t>_</w:t>
      </w:r>
      <w:r w:rsidRPr="009A00DF">
        <w:rPr>
          <w:rFonts w:cstheme="minorHAnsi"/>
          <w:b/>
          <w:bCs/>
        </w:rPr>
        <w:t>fma.sv (3)) as a CSA multiplier. Find the maximum</w:t>
      </w:r>
      <w:r>
        <w:rPr>
          <w:rFonts w:cstheme="minorHAnsi"/>
          <w:b/>
          <w:bCs/>
        </w:rPr>
        <w:t xml:space="preserve"> </w:t>
      </w:r>
      <w:r w:rsidRPr="009A00DF">
        <w:rPr>
          <w:rFonts w:cstheme="minorHAnsi"/>
          <w:b/>
          <w:bCs/>
        </w:rPr>
        <w:t>frequency and the area with the commands compile and</w:t>
      </w:r>
      <w:r>
        <w:rPr>
          <w:rFonts w:cstheme="minorHAnsi"/>
          <w:b/>
          <w:bCs/>
        </w:rPr>
        <w:t xml:space="preserve"> </w:t>
      </w:r>
      <w:r w:rsidRPr="009A00DF">
        <w:rPr>
          <w:rFonts w:cstheme="minorHAnsi"/>
          <w:b/>
          <w:bCs/>
        </w:rPr>
        <w:t xml:space="preserve">optimize registers. Verify the netlist </w:t>
      </w:r>
      <w:r>
        <w:rPr>
          <w:rFonts w:cstheme="minorHAnsi"/>
          <w:b/>
          <w:bCs/>
        </w:rPr>
        <w:t>behavior</w:t>
      </w:r>
      <w:r w:rsidRPr="009A00DF">
        <w:rPr>
          <w:rFonts w:cstheme="minorHAnsi"/>
          <w:b/>
          <w:bCs/>
        </w:rPr>
        <w:t xml:space="preserve"> via simulation.</w:t>
      </w:r>
    </w:p>
    <w:p w14:paraId="3CF5830B" w14:textId="23E8CDE2" w:rsidR="00DF1F3F" w:rsidRDefault="00DF1F3F" w:rsidP="00D366ED">
      <w:pPr>
        <w:rPr>
          <w:rFonts w:cstheme="minorHAnsi"/>
          <w:b/>
          <w:bCs/>
        </w:rPr>
      </w:pPr>
    </w:p>
    <w:p w14:paraId="352F257A" w14:textId="546C7673" w:rsidR="006F171B" w:rsidRPr="00D366ED" w:rsidRDefault="006F4BAE" w:rsidP="006F4BAE">
      <w:pPr>
        <w:jc w:val="both"/>
        <w:rPr>
          <w:rFonts w:cstheme="minorHAnsi"/>
          <w:b/>
          <w:bCs/>
        </w:rPr>
      </w:pPr>
      <w:r>
        <w:rPr>
          <w:rFonts w:cstheme="minorHAnsi"/>
          <w:b/>
          <w:bCs/>
        </w:rPr>
        <w:t>2.</w:t>
      </w:r>
      <w:r w:rsidRPr="006F4BAE">
        <w:rPr>
          <w:rFonts w:cstheme="minorHAnsi"/>
          <w:b/>
          <w:bCs/>
        </w:rPr>
        <w:t xml:space="preserve">5 Repeat the previous step by forcing </w:t>
      </w:r>
      <w:r>
        <w:rPr>
          <w:rFonts w:cstheme="minorHAnsi"/>
          <w:b/>
          <w:bCs/>
        </w:rPr>
        <w:t xml:space="preserve">the </w:t>
      </w:r>
      <w:r w:rsidRPr="006F4BAE">
        <w:rPr>
          <w:rFonts w:cstheme="minorHAnsi"/>
          <w:b/>
          <w:bCs/>
        </w:rPr>
        <w:t>Design Compiler to</w:t>
      </w:r>
      <w:r>
        <w:rPr>
          <w:rFonts w:cstheme="minorHAnsi"/>
          <w:b/>
          <w:bCs/>
        </w:rPr>
        <w:t xml:space="preserve"> </w:t>
      </w:r>
      <w:r w:rsidRPr="006F4BAE">
        <w:rPr>
          <w:rFonts w:cstheme="minorHAnsi"/>
          <w:b/>
          <w:bCs/>
        </w:rPr>
        <w:t xml:space="preserve">implement the Significands multiplier as a PPARCH </w:t>
      </w:r>
      <w:r>
        <w:rPr>
          <w:rFonts w:cstheme="minorHAnsi"/>
          <w:b/>
          <w:bCs/>
        </w:rPr>
        <w:t>multiplier</w:t>
      </w:r>
      <w:r w:rsidRPr="006F4BAE">
        <w:rPr>
          <w:rFonts w:cstheme="minorHAnsi"/>
          <w:b/>
          <w:bCs/>
        </w:rPr>
        <w:t>. Find the maximum frequency and the area with the</w:t>
      </w:r>
      <w:r>
        <w:rPr>
          <w:rFonts w:cstheme="minorHAnsi"/>
          <w:b/>
          <w:bCs/>
        </w:rPr>
        <w:t xml:space="preserve"> </w:t>
      </w:r>
      <w:r w:rsidRPr="006F4BAE">
        <w:rPr>
          <w:rFonts w:cstheme="minorHAnsi"/>
          <w:b/>
          <w:bCs/>
        </w:rPr>
        <w:t>commands compile and optimize registers. Verify the</w:t>
      </w:r>
      <w:r>
        <w:rPr>
          <w:rFonts w:cstheme="minorHAnsi"/>
          <w:b/>
          <w:bCs/>
        </w:rPr>
        <w:t xml:space="preserve"> </w:t>
      </w:r>
      <w:r w:rsidRPr="006F4BAE">
        <w:rPr>
          <w:rFonts w:cstheme="minorHAnsi"/>
          <w:b/>
          <w:bCs/>
        </w:rPr>
        <w:t xml:space="preserve">netlist </w:t>
      </w:r>
      <w:r>
        <w:rPr>
          <w:rFonts w:cstheme="minorHAnsi"/>
          <w:b/>
          <w:bCs/>
        </w:rPr>
        <w:t>behavior</w:t>
      </w:r>
      <w:r w:rsidRPr="006F4BAE">
        <w:rPr>
          <w:rFonts w:cstheme="minorHAnsi"/>
          <w:b/>
          <w:bCs/>
        </w:rPr>
        <w:t xml:space="preserve"> via simulation.</w:t>
      </w:r>
    </w:p>
    <w:p w14:paraId="5F64C2B5" w14:textId="05B52F73" w:rsidR="00C936A2" w:rsidRDefault="00D366ED" w:rsidP="00DF1F3F">
      <w:pPr>
        <w:rPr>
          <w:rFonts w:eastAsiaTheme="minorEastAsia" w:cstheme="minorHAnsi"/>
        </w:rPr>
      </w:pPr>
      <w:r w:rsidRPr="00D366ED">
        <w:rPr>
          <w:rFonts w:cstheme="minorHAnsi"/>
        </w:rPr>
        <w:br w:type="column"/>
      </w:r>
    </w:p>
    <w:p w14:paraId="16A037C6" w14:textId="77777777" w:rsidR="00C936A2" w:rsidRPr="005C248D" w:rsidRDefault="00C936A2" w:rsidP="00A62C9D">
      <w:pPr>
        <w:pStyle w:val="ListParagraph"/>
        <w:ind w:left="0"/>
        <w:rPr>
          <w:rFonts w:eastAsiaTheme="minorEastAsia" w:cstheme="minorHAnsi"/>
          <w:rtl/>
          <w:lang w:bidi="fa-IR"/>
        </w:rPr>
      </w:pPr>
    </w:p>
    <w:sectPr w:rsidR="00C936A2" w:rsidRPr="005C248D" w:rsidSect="002C1CDE">
      <w:pgSz w:w="12240" w:h="15840"/>
      <w:pgMar w:top="1440" w:right="81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B3AB" w14:textId="77777777" w:rsidR="00FC0BCA" w:rsidRDefault="00FC0BCA" w:rsidP="00F22665">
      <w:pPr>
        <w:spacing w:after="0" w:line="240" w:lineRule="auto"/>
      </w:pPr>
      <w:r>
        <w:separator/>
      </w:r>
    </w:p>
  </w:endnote>
  <w:endnote w:type="continuationSeparator" w:id="0">
    <w:p w14:paraId="50D1F406" w14:textId="77777777" w:rsidR="00FC0BCA" w:rsidRDefault="00FC0BCA" w:rsidP="00F2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5083" w14:textId="77777777" w:rsidR="00FC0BCA" w:rsidRDefault="00FC0BCA" w:rsidP="00F22665">
      <w:pPr>
        <w:spacing w:after="0" w:line="240" w:lineRule="auto"/>
      </w:pPr>
      <w:r>
        <w:separator/>
      </w:r>
    </w:p>
  </w:footnote>
  <w:footnote w:type="continuationSeparator" w:id="0">
    <w:p w14:paraId="7CFFFA19" w14:textId="77777777" w:rsidR="00FC0BCA" w:rsidRDefault="00FC0BCA" w:rsidP="00F22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DD5"/>
    <w:multiLevelType w:val="hybridMultilevel"/>
    <w:tmpl w:val="17381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86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9B6C31"/>
    <w:multiLevelType w:val="multilevel"/>
    <w:tmpl w:val="461AB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A410DD3"/>
    <w:multiLevelType w:val="multilevel"/>
    <w:tmpl w:val="F938A3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E477A0B"/>
    <w:multiLevelType w:val="hybridMultilevel"/>
    <w:tmpl w:val="44B2DB8A"/>
    <w:lvl w:ilvl="0" w:tplc="20247476">
      <w:start w:val="1"/>
      <w:numFmt w:val="bullet"/>
      <w:lvlText w:val="-"/>
      <w:lvlJc w:val="left"/>
      <w:pPr>
        <w:ind w:left="720" w:hanging="360"/>
      </w:pPr>
      <w:rPr>
        <w:rFonts w:ascii="CMR10" w:eastAsiaTheme="minorHAnsi" w:hAnsi="CMR10" w:cs="CMR10"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363820">
    <w:abstractNumId w:val="2"/>
  </w:num>
  <w:num w:numId="2" w16cid:durableId="2144082144">
    <w:abstractNumId w:val="4"/>
  </w:num>
  <w:num w:numId="3" w16cid:durableId="483277670">
    <w:abstractNumId w:val="3"/>
  </w:num>
  <w:num w:numId="4" w16cid:durableId="2031833467">
    <w:abstractNumId w:val="0"/>
  </w:num>
  <w:num w:numId="5" w16cid:durableId="77686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BC"/>
    <w:rsid w:val="000F52A8"/>
    <w:rsid w:val="00163FFC"/>
    <w:rsid w:val="00200C77"/>
    <w:rsid w:val="00236EB1"/>
    <w:rsid w:val="00244C95"/>
    <w:rsid w:val="00282709"/>
    <w:rsid w:val="002C1CDE"/>
    <w:rsid w:val="00310A34"/>
    <w:rsid w:val="00310E3C"/>
    <w:rsid w:val="00325805"/>
    <w:rsid w:val="003F528E"/>
    <w:rsid w:val="00406B97"/>
    <w:rsid w:val="00447E81"/>
    <w:rsid w:val="00582E2C"/>
    <w:rsid w:val="005931DD"/>
    <w:rsid w:val="005C248D"/>
    <w:rsid w:val="0060554E"/>
    <w:rsid w:val="006F171B"/>
    <w:rsid w:val="006F4BAE"/>
    <w:rsid w:val="007802C6"/>
    <w:rsid w:val="007D57DB"/>
    <w:rsid w:val="00893BE0"/>
    <w:rsid w:val="008A6304"/>
    <w:rsid w:val="008C37E0"/>
    <w:rsid w:val="008F68AD"/>
    <w:rsid w:val="009845B9"/>
    <w:rsid w:val="009A00DF"/>
    <w:rsid w:val="00A11B83"/>
    <w:rsid w:val="00A62C9D"/>
    <w:rsid w:val="00B14BCA"/>
    <w:rsid w:val="00B162BA"/>
    <w:rsid w:val="00B51D86"/>
    <w:rsid w:val="00B55F3B"/>
    <w:rsid w:val="00B65938"/>
    <w:rsid w:val="00C91625"/>
    <w:rsid w:val="00C936A2"/>
    <w:rsid w:val="00CD1ED9"/>
    <w:rsid w:val="00D366ED"/>
    <w:rsid w:val="00DB0B3C"/>
    <w:rsid w:val="00DC39E3"/>
    <w:rsid w:val="00DF1F3F"/>
    <w:rsid w:val="00DF6ECA"/>
    <w:rsid w:val="00EE565B"/>
    <w:rsid w:val="00EF571F"/>
    <w:rsid w:val="00F22665"/>
    <w:rsid w:val="00F45302"/>
    <w:rsid w:val="00F56DFD"/>
    <w:rsid w:val="00F653E3"/>
    <w:rsid w:val="00F721BC"/>
    <w:rsid w:val="00F77D6F"/>
    <w:rsid w:val="00FB3EAF"/>
    <w:rsid w:val="00FC0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BD685"/>
  <w15:chartTrackingRefBased/>
  <w15:docId w15:val="{0E1EEFE4-3E1B-4C33-8507-E25A17A6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665"/>
  </w:style>
  <w:style w:type="paragraph" w:styleId="Footer">
    <w:name w:val="footer"/>
    <w:basedOn w:val="Normal"/>
    <w:link w:val="FooterChar"/>
    <w:uiPriority w:val="99"/>
    <w:unhideWhenUsed/>
    <w:rsid w:val="00F22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665"/>
  </w:style>
  <w:style w:type="character" w:styleId="PlaceholderText">
    <w:name w:val="Placeholder Text"/>
    <w:basedOn w:val="DefaultParagraphFont"/>
    <w:uiPriority w:val="99"/>
    <w:semiHidden/>
    <w:rsid w:val="00F22665"/>
    <w:rPr>
      <w:color w:val="808080"/>
    </w:rPr>
  </w:style>
  <w:style w:type="paragraph" w:styleId="ListParagraph">
    <w:name w:val="List Paragraph"/>
    <w:basedOn w:val="Normal"/>
    <w:uiPriority w:val="34"/>
    <w:qFormat/>
    <w:rsid w:val="00EE565B"/>
    <w:pPr>
      <w:ind w:left="720"/>
      <w:contextualSpacing/>
    </w:pPr>
  </w:style>
  <w:style w:type="character" w:styleId="Hyperlink">
    <w:name w:val="Hyperlink"/>
    <w:basedOn w:val="DefaultParagraphFont"/>
    <w:uiPriority w:val="99"/>
    <w:semiHidden/>
    <w:unhideWhenUsed/>
    <w:rsid w:val="002C1CDE"/>
    <w:rPr>
      <w:color w:val="0563C1"/>
      <w:u w:val="single"/>
    </w:rPr>
  </w:style>
  <w:style w:type="character" w:styleId="FollowedHyperlink">
    <w:name w:val="FollowedHyperlink"/>
    <w:basedOn w:val="DefaultParagraphFont"/>
    <w:uiPriority w:val="99"/>
    <w:semiHidden/>
    <w:unhideWhenUsed/>
    <w:rsid w:val="002C1CDE"/>
    <w:rPr>
      <w:color w:val="954F72"/>
      <w:u w:val="single"/>
    </w:rPr>
  </w:style>
  <w:style w:type="paragraph" w:customStyle="1" w:styleId="msonormal0">
    <w:name w:val="msonormal"/>
    <w:basedOn w:val="Normal"/>
    <w:rsid w:val="002C1C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2C1CDE"/>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2C1CD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67">
    <w:name w:val="xl67"/>
    <w:basedOn w:val="Normal"/>
    <w:rsid w:val="002C1CDE"/>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68">
    <w:name w:val="xl68"/>
    <w:basedOn w:val="Normal"/>
    <w:rsid w:val="002C1CD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69">
    <w:name w:val="xl69"/>
    <w:basedOn w:val="Normal"/>
    <w:rsid w:val="002C1CD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character" w:customStyle="1" w:styleId="fontstyle01">
    <w:name w:val="fontstyle01"/>
    <w:basedOn w:val="DefaultParagraphFont"/>
    <w:rsid w:val="00DF1F3F"/>
    <w:rPr>
      <w:rFonts w:ascii="CMR12" w:hAnsi="CMR12" w:hint="default"/>
      <w:b w:val="0"/>
      <w:bCs w:val="0"/>
      <w:i w:val="0"/>
      <w:iCs w:val="0"/>
      <w:color w:val="000000"/>
      <w:sz w:val="30"/>
      <w:szCs w:val="30"/>
    </w:rPr>
  </w:style>
  <w:style w:type="character" w:customStyle="1" w:styleId="fontstyle21">
    <w:name w:val="fontstyle21"/>
    <w:basedOn w:val="DefaultParagraphFont"/>
    <w:rsid w:val="00DF1F3F"/>
    <w:rPr>
      <w:rFonts w:ascii="CMTT12" w:hAnsi="CMTT12"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3042">
      <w:bodyDiv w:val="1"/>
      <w:marLeft w:val="0"/>
      <w:marRight w:val="0"/>
      <w:marTop w:val="0"/>
      <w:marBottom w:val="0"/>
      <w:divBdr>
        <w:top w:val="none" w:sz="0" w:space="0" w:color="auto"/>
        <w:left w:val="none" w:sz="0" w:space="0" w:color="auto"/>
        <w:bottom w:val="none" w:sz="0" w:space="0" w:color="auto"/>
        <w:right w:val="none" w:sz="0" w:space="0" w:color="auto"/>
      </w:divBdr>
    </w:div>
    <w:div w:id="330838209">
      <w:bodyDiv w:val="1"/>
      <w:marLeft w:val="0"/>
      <w:marRight w:val="0"/>
      <w:marTop w:val="0"/>
      <w:marBottom w:val="0"/>
      <w:divBdr>
        <w:top w:val="none" w:sz="0" w:space="0" w:color="auto"/>
        <w:left w:val="none" w:sz="0" w:space="0" w:color="auto"/>
        <w:bottom w:val="none" w:sz="0" w:space="0" w:color="auto"/>
        <w:right w:val="none" w:sz="0" w:space="0" w:color="auto"/>
      </w:divBdr>
    </w:div>
    <w:div w:id="406073770">
      <w:bodyDiv w:val="1"/>
      <w:marLeft w:val="0"/>
      <w:marRight w:val="0"/>
      <w:marTop w:val="0"/>
      <w:marBottom w:val="0"/>
      <w:divBdr>
        <w:top w:val="none" w:sz="0" w:space="0" w:color="auto"/>
        <w:left w:val="none" w:sz="0" w:space="0" w:color="auto"/>
        <w:bottom w:val="none" w:sz="0" w:space="0" w:color="auto"/>
        <w:right w:val="none" w:sz="0" w:space="0" w:color="auto"/>
      </w:divBdr>
    </w:div>
    <w:div w:id="634682265">
      <w:bodyDiv w:val="1"/>
      <w:marLeft w:val="0"/>
      <w:marRight w:val="0"/>
      <w:marTop w:val="0"/>
      <w:marBottom w:val="0"/>
      <w:divBdr>
        <w:top w:val="none" w:sz="0" w:space="0" w:color="auto"/>
        <w:left w:val="none" w:sz="0" w:space="0" w:color="auto"/>
        <w:bottom w:val="none" w:sz="0" w:space="0" w:color="auto"/>
        <w:right w:val="none" w:sz="0" w:space="0" w:color="auto"/>
      </w:divBdr>
    </w:div>
    <w:div w:id="648822480">
      <w:bodyDiv w:val="1"/>
      <w:marLeft w:val="0"/>
      <w:marRight w:val="0"/>
      <w:marTop w:val="0"/>
      <w:marBottom w:val="0"/>
      <w:divBdr>
        <w:top w:val="none" w:sz="0" w:space="0" w:color="auto"/>
        <w:left w:val="none" w:sz="0" w:space="0" w:color="auto"/>
        <w:bottom w:val="none" w:sz="0" w:space="0" w:color="auto"/>
        <w:right w:val="none" w:sz="0" w:space="0" w:color="auto"/>
      </w:divBdr>
    </w:div>
    <w:div w:id="681052706">
      <w:bodyDiv w:val="1"/>
      <w:marLeft w:val="0"/>
      <w:marRight w:val="0"/>
      <w:marTop w:val="0"/>
      <w:marBottom w:val="0"/>
      <w:divBdr>
        <w:top w:val="none" w:sz="0" w:space="0" w:color="auto"/>
        <w:left w:val="none" w:sz="0" w:space="0" w:color="auto"/>
        <w:bottom w:val="none" w:sz="0" w:space="0" w:color="auto"/>
        <w:right w:val="none" w:sz="0" w:space="0" w:color="auto"/>
      </w:divBdr>
    </w:div>
    <w:div w:id="1759133450">
      <w:bodyDiv w:val="1"/>
      <w:marLeft w:val="0"/>
      <w:marRight w:val="0"/>
      <w:marTop w:val="0"/>
      <w:marBottom w:val="0"/>
      <w:divBdr>
        <w:top w:val="none" w:sz="0" w:space="0" w:color="auto"/>
        <w:left w:val="none" w:sz="0" w:space="0" w:color="auto"/>
        <w:bottom w:val="none" w:sz="0" w:space="0" w:color="auto"/>
        <w:right w:val="none" w:sz="0" w:space="0" w:color="auto"/>
      </w:divBdr>
    </w:div>
    <w:div w:id="1830562538">
      <w:bodyDiv w:val="1"/>
      <w:marLeft w:val="0"/>
      <w:marRight w:val="0"/>
      <w:marTop w:val="0"/>
      <w:marBottom w:val="0"/>
      <w:divBdr>
        <w:top w:val="none" w:sz="0" w:space="0" w:color="auto"/>
        <w:left w:val="none" w:sz="0" w:space="0" w:color="auto"/>
        <w:bottom w:val="none" w:sz="0" w:space="0" w:color="auto"/>
        <w:right w:val="none" w:sz="0" w:space="0" w:color="auto"/>
      </w:divBdr>
    </w:div>
    <w:div w:id="1883131428">
      <w:bodyDiv w:val="1"/>
      <w:marLeft w:val="0"/>
      <w:marRight w:val="0"/>
      <w:marTop w:val="0"/>
      <w:marBottom w:val="0"/>
      <w:divBdr>
        <w:top w:val="none" w:sz="0" w:space="0" w:color="auto"/>
        <w:left w:val="none" w:sz="0" w:space="0" w:color="auto"/>
        <w:bottom w:val="none" w:sz="0" w:space="0" w:color="auto"/>
        <w:right w:val="none" w:sz="0" w:space="0" w:color="auto"/>
      </w:divBdr>
    </w:div>
    <w:div w:id="1919627686">
      <w:bodyDiv w:val="1"/>
      <w:marLeft w:val="0"/>
      <w:marRight w:val="0"/>
      <w:marTop w:val="0"/>
      <w:marBottom w:val="0"/>
      <w:divBdr>
        <w:top w:val="none" w:sz="0" w:space="0" w:color="auto"/>
        <w:left w:val="none" w:sz="0" w:space="0" w:color="auto"/>
        <w:bottom w:val="none" w:sz="0" w:space="0" w:color="auto"/>
        <w:right w:val="none" w:sz="0" w:space="0" w:color="auto"/>
      </w:divBdr>
    </w:div>
    <w:div w:id="205974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53C7-F381-4B75-8655-C869170B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5</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Payamreza Pourreza</dc:creator>
  <cp:keywords/>
  <dc:description/>
  <cp:lastModifiedBy>FAKOUR RAZEGHI ALI</cp:lastModifiedBy>
  <cp:revision>19</cp:revision>
  <cp:lastPrinted>2022-11-21T17:23:00Z</cp:lastPrinted>
  <dcterms:created xsi:type="dcterms:W3CDTF">2022-11-19T23:26:00Z</dcterms:created>
  <dcterms:modified xsi:type="dcterms:W3CDTF">2022-12-19T13:24:00Z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5ab55f7069d87e576cb5897209cca0aabde863d4825b1f0bc0c96f81ef0a582f</vt:lpwstr>
  </property>
</Properties>
</file>