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پروفایل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آلیس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اضطراری</w:t>
      </w:r>
      <w:r w:rsidDel="00000000" w:rsidR="00000000" w:rsidRPr="00000000">
        <w:rPr>
          <w:rtl w:val="1"/>
        </w:rPr>
        <w:t xml:space="preserve">: ۵۵۵-۰۱۹۲.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بلوار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پلاک</w:t>
      </w:r>
      <w:r w:rsidDel="00000000" w:rsidR="00000000" w:rsidRPr="00000000">
        <w:rPr>
          <w:rtl w:val="1"/>
        </w:rPr>
        <w:t xml:space="preserve"> ۴۲.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دارویی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سیلین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