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C22AB" w14:textId="77777777" w:rsidR="008E6B1D" w:rsidRDefault="008E6B1D" w:rsidP="008E6B1D">
      <w:pPr>
        <w:shd w:val="clear" w:color="auto" w:fill="FFFFFF" w:themeFill="background1"/>
        <w:jc w:val="center"/>
        <w:rPr>
          <w:rFonts w:ascii="Times New Roman" w:hAnsi="Times New Roman" w:cs="Times New Roman"/>
          <w:b/>
          <w:bCs/>
          <w:color w:val="000000" w:themeColor="text1"/>
          <w:sz w:val="32"/>
          <w:szCs w:val="32"/>
        </w:rPr>
      </w:pPr>
    </w:p>
    <w:p w14:paraId="4B2F3316" w14:textId="6CC7B479" w:rsidR="008E6B1D" w:rsidRPr="008E6B1D" w:rsidRDefault="008E6B1D" w:rsidP="008E6B1D">
      <w:pPr>
        <w:shd w:val="clear" w:color="auto" w:fill="FFFFFF" w:themeFill="background1"/>
        <w:jc w:val="center"/>
        <w:rPr>
          <w:rFonts w:ascii="Times New Roman" w:hAnsi="Times New Roman" w:cs="Times New Roman"/>
          <w:b/>
          <w:bCs/>
          <w:color w:val="000000" w:themeColor="text1"/>
          <w:sz w:val="36"/>
          <w:szCs w:val="36"/>
        </w:rPr>
      </w:pPr>
      <w:r w:rsidRPr="008E6B1D">
        <w:rPr>
          <w:rFonts w:ascii="Times New Roman" w:hAnsi="Times New Roman" w:cs="Times New Roman"/>
          <w:b/>
          <w:bCs/>
          <w:color w:val="000000" w:themeColor="text1"/>
          <w:sz w:val="36"/>
          <w:szCs w:val="36"/>
        </w:rPr>
        <w:t>REALWORLD PROBLEM SOLVING USING MACHINE LEARNING</w:t>
      </w:r>
    </w:p>
    <w:p w14:paraId="519A1652" w14:textId="25D1F675" w:rsidR="008E6B1D" w:rsidRPr="008E6B1D" w:rsidRDefault="008E6B1D" w:rsidP="008E6B1D">
      <w:pPr>
        <w:shd w:val="clear" w:color="auto" w:fill="FFFFFF" w:themeFill="background1"/>
        <w:jc w:val="center"/>
        <w:rPr>
          <w:rFonts w:ascii="Times New Roman" w:hAnsi="Times New Roman" w:cs="Times New Roman"/>
          <w:b/>
          <w:bCs/>
          <w:color w:val="000000" w:themeColor="text1"/>
          <w:sz w:val="32"/>
          <w:szCs w:val="32"/>
        </w:rPr>
      </w:pPr>
      <w:r w:rsidRPr="008E6B1D">
        <w:rPr>
          <w:rFonts w:ascii="Times New Roman" w:hAnsi="Times New Roman" w:cs="Times New Roman"/>
          <w:b/>
          <w:bCs/>
          <w:color w:val="000000" w:themeColor="text1"/>
          <w:sz w:val="32"/>
          <w:szCs w:val="32"/>
        </w:rPr>
        <w:t>YOUR GOOD NAME HERE</w:t>
      </w:r>
    </w:p>
    <w:p w14:paraId="35336CA2" w14:textId="77777777" w:rsidR="008E6B1D" w:rsidRPr="008E6B1D" w:rsidRDefault="008E6B1D" w:rsidP="008E6B1D">
      <w:pPr>
        <w:shd w:val="clear" w:color="auto" w:fill="FFFFFF" w:themeFill="background1"/>
        <w:jc w:val="center"/>
        <w:rPr>
          <w:rFonts w:ascii="Times New Roman" w:hAnsi="Times New Roman" w:cs="Times New Roman"/>
          <w:b/>
          <w:bCs/>
          <w:color w:val="000000" w:themeColor="text1"/>
          <w:sz w:val="36"/>
          <w:szCs w:val="36"/>
        </w:rPr>
      </w:pPr>
    </w:p>
    <w:p w14:paraId="1A02A807" w14:textId="2D2AC5F3" w:rsidR="001513B6" w:rsidRPr="008E6B1D" w:rsidRDefault="001513B6" w:rsidP="008E6B1D">
      <w:pPr>
        <w:shd w:val="clear" w:color="auto" w:fill="FFFFFF" w:themeFill="background1"/>
        <w:jc w:val="center"/>
        <w:rPr>
          <w:rFonts w:ascii="Times New Roman" w:hAnsi="Times New Roman" w:cs="Times New Roman"/>
          <w:b/>
          <w:bCs/>
          <w:color w:val="000000" w:themeColor="text1"/>
          <w:sz w:val="36"/>
          <w:szCs w:val="36"/>
        </w:rPr>
      </w:pPr>
      <w:r w:rsidRPr="008E6B1D">
        <w:rPr>
          <w:rFonts w:ascii="Times New Roman" w:hAnsi="Times New Roman" w:cs="Times New Roman"/>
          <w:b/>
          <w:bCs/>
          <w:color w:val="000000" w:themeColor="text1"/>
          <w:sz w:val="36"/>
          <w:szCs w:val="36"/>
        </w:rPr>
        <w:t>SENTIMENT ANALYSIS USING BI-DIRECTIONAL ENCODER REPRESENTATION, YOUR NAME</w:t>
      </w:r>
    </w:p>
    <w:p w14:paraId="79AF513B" w14:textId="77777777" w:rsidR="008E6B1D" w:rsidRPr="008E6B1D" w:rsidRDefault="008E6B1D" w:rsidP="008E6B1D">
      <w:pPr>
        <w:shd w:val="clear" w:color="auto" w:fill="FFFFFF" w:themeFill="background1"/>
        <w:jc w:val="center"/>
        <w:rPr>
          <w:rFonts w:ascii="Times New Roman" w:hAnsi="Times New Roman" w:cs="Times New Roman"/>
          <w:b/>
          <w:bCs/>
          <w:color w:val="000000" w:themeColor="text1"/>
          <w:sz w:val="32"/>
          <w:szCs w:val="32"/>
        </w:rPr>
      </w:pPr>
    </w:p>
    <w:p w14:paraId="72F4E1A4" w14:textId="77777777" w:rsidR="001513B6" w:rsidRPr="00DC38D6" w:rsidRDefault="001513B6" w:rsidP="001513B6">
      <w:pPr>
        <w:shd w:val="clear" w:color="auto" w:fill="FFFFFF" w:themeFill="background1"/>
        <w:jc w:val="both"/>
        <w:rPr>
          <w:rFonts w:ascii="Times New Roman" w:hAnsi="Times New Roman" w:cs="Times New Roman"/>
          <w:b/>
          <w:bCs/>
          <w:color w:val="000000" w:themeColor="text1"/>
          <w:sz w:val="28"/>
          <w:szCs w:val="28"/>
        </w:rPr>
      </w:pPr>
      <w:r w:rsidRPr="00DC38D6">
        <w:rPr>
          <w:rFonts w:ascii="Times New Roman" w:hAnsi="Times New Roman" w:cs="Times New Roman"/>
          <w:b/>
          <w:bCs/>
          <w:color w:val="000000" w:themeColor="text1"/>
          <w:sz w:val="28"/>
          <w:szCs w:val="28"/>
        </w:rPr>
        <w:t>ABSTRACT</w:t>
      </w:r>
    </w:p>
    <w:p w14:paraId="37814D42" w14:textId="77777777" w:rsidR="001513B6" w:rsidRPr="00DC38D6" w:rsidRDefault="001513B6" w:rsidP="001513B6">
      <w:pPr>
        <w:shd w:val="clear" w:color="auto" w:fill="FFFFFF" w:themeFill="background1"/>
        <w:jc w:val="both"/>
        <w:rPr>
          <w:rFonts w:ascii="Times New Roman" w:hAnsi="Times New Roman" w:cs="Times New Roman"/>
          <w:color w:val="000000" w:themeColor="text1"/>
          <w:sz w:val="24"/>
          <w:szCs w:val="24"/>
        </w:rPr>
      </w:pPr>
      <w:r w:rsidRPr="00DC38D6">
        <w:rPr>
          <w:rFonts w:ascii="Times New Roman" w:hAnsi="Times New Roman" w:cs="Times New Roman"/>
          <w:color w:val="000000" w:themeColor="text1"/>
          <w:sz w:val="24"/>
          <w:szCs w:val="24"/>
        </w:rPr>
        <w:t xml:space="preserve">In this project, we developed a sentiment analysis model using </w:t>
      </w:r>
      <w:r w:rsidRPr="00451934">
        <w:rPr>
          <w:rFonts w:ascii="Times New Roman" w:hAnsi="Times New Roman" w:cs="Times New Roman"/>
          <w:b/>
          <w:bCs/>
          <w:color w:val="000000" w:themeColor="text1"/>
          <w:sz w:val="24"/>
          <w:szCs w:val="24"/>
        </w:rPr>
        <w:t>BERT (Bidirectional Encoder Representations from Transformers)</w:t>
      </w:r>
      <w:r w:rsidRPr="00DC38D6">
        <w:rPr>
          <w:rFonts w:ascii="Times New Roman" w:hAnsi="Times New Roman" w:cs="Times New Roman"/>
          <w:color w:val="000000" w:themeColor="text1"/>
          <w:sz w:val="24"/>
          <w:szCs w:val="24"/>
        </w:rPr>
        <w:t xml:space="preserve"> to classify user reviews from the Google Play Store into three sentiment classes: positive, negative, and neutral.</w:t>
      </w:r>
    </w:p>
    <w:p w14:paraId="767DC067" w14:textId="77777777" w:rsidR="001513B6" w:rsidRPr="00DC38D6" w:rsidRDefault="001513B6" w:rsidP="001513B6">
      <w:pPr>
        <w:shd w:val="clear" w:color="auto" w:fill="FFFFFF" w:themeFill="background1"/>
        <w:jc w:val="both"/>
        <w:rPr>
          <w:rFonts w:ascii="Times New Roman" w:hAnsi="Times New Roman" w:cs="Times New Roman"/>
          <w:color w:val="000000" w:themeColor="text1"/>
          <w:sz w:val="24"/>
          <w:szCs w:val="24"/>
        </w:rPr>
      </w:pPr>
      <w:r w:rsidRPr="00DC38D6">
        <w:rPr>
          <w:rFonts w:ascii="Times New Roman" w:hAnsi="Times New Roman" w:cs="Times New Roman"/>
          <w:color w:val="000000" w:themeColor="text1"/>
          <w:sz w:val="24"/>
          <w:szCs w:val="24"/>
        </w:rPr>
        <w:t>The objective was to automatically analyze the sentiment expressed in the reviews and categorize them into one of the three classes. We collected a dataset of reviews from the Play Store, which included user feedback and ratings. The dataset was preprocessed to remove noise, tokenize the text, and perform necessary data cleaning.</w:t>
      </w:r>
    </w:p>
    <w:p w14:paraId="514B310B" w14:textId="77777777" w:rsidR="001513B6" w:rsidRPr="00DC38D6" w:rsidRDefault="001513B6" w:rsidP="001513B6">
      <w:pPr>
        <w:shd w:val="clear" w:color="auto" w:fill="FFFFFF" w:themeFill="background1"/>
        <w:jc w:val="both"/>
        <w:rPr>
          <w:rFonts w:ascii="Times New Roman" w:hAnsi="Times New Roman" w:cs="Times New Roman"/>
          <w:color w:val="000000" w:themeColor="text1"/>
          <w:sz w:val="24"/>
          <w:szCs w:val="24"/>
        </w:rPr>
      </w:pPr>
      <w:r w:rsidRPr="00451934">
        <w:rPr>
          <w:rFonts w:ascii="Times New Roman" w:hAnsi="Times New Roman" w:cs="Times New Roman"/>
          <w:b/>
          <w:bCs/>
          <w:color w:val="000000" w:themeColor="text1"/>
          <w:sz w:val="24"/>
          <w:szCs w:val="24"/>
        </w:rPr>
        <w:t>BERT</w:t>
      </w:r>
      <w:r w:rsidRPr="00DC38D6">
        <w:rPr>
          <w:rFonts w:ascii="Times New Roman" w:hAnsi="Times New Roman" w:cs="Times New Roman"/>
          <w:color w:val="000000" w:themeColor="text1"/>
          <w:sz w:val="24"/>
          <w:szCs w:val="24"/>
        </w:rPr>
        <w:t>, a state-of-the-art transformer-based model, was then fine-tuned on this preprocessed dataset using a multi-class classification approach. The model learned to distinguish between positive, negative, and neutral sentiment by optimizing the loss function through backpropagation and gradient descent.</w:t>
      </w:r>
    </w:p>
    <w:p w14:paraId="4CA55620" w14:textId="77777777" w:rsidR="001513B6" w:rsidRDefault="001513B6" w:rsidP="001513B6">
      <w:pPr>
        <w:shd w:val="clear" w:color="auto" w:fill="FFFFFF" w:themeFill="background1"/>
        <w:jc w:val="both"/>
        <w:rPr>
          <w:rFonts w:ascii="Times New Roman" w:hAnsi="Times New Roman" w:cs="Times New Roman"/>
          <w:color w:val="000000" w:themeColor="text1"/>
          <w:sz w:val="24"/>
          <w:szCs w:val="24"/>
        </w:rPr>
      </w:pPr>
      <w:r w:rsidRPr="00DC38D6">
        <w:rPr>
          <w:rFonts w:ascii="Times New Roman" w:hAnsi="Times New Roman" w:cs="Times New Roman"/>
          <w:color w:val="000000" w:themeColor="text1"/>
          <w:sz w:val="24"/>
          <w:szCs w:val="24"/>
        </w:rPr>
        <w:t>The key results of our approach demonstrated the effectiveness of the sentiment analysis model. It achieved a high accuracy rate in classifying user reviews into the appropriate sentiment classes. The model's ability to accurately identify sentiment in reviews can provide valuable insights for app developers, enabling them to understand the distribution of user sentiments and make informed decisions for improving their apps.</w:t>
      </w:r>
    </w:p>
    <w:p w14:paraId="7DE5EF60" w14:textId="77777777" w:rsidR="001513B6" w:rsidRPr="00DC38D6" w:rsidRDefault="001513B6" w:rsidP="001513B6">
      <w:pPr>
        <w:shd w:val="clear" w:color="auto" w:fill="FFFFFF" w:themeFill="background1"/>
        <w:jc w:val="both"/>
        <w:rPr>
          <w:rFonts w:ascii="Times New Roman" w:hAnsi="Times New Roman" w:cs="Times New Roman"/>
          <w:color w:val="000000" w:themeColor="text1"/>
          <w:sz w:val="24"/>
          <w:szCs w:val="24"/>
        </w:rPr>
      </w:pPr>
    </w:p>
    <w:p w14:paraId="791D2956" w14:textId="77777777" w:rsidR="001513B6" w:rsidRPr="00451934" w:rsidRDefault="001513B6" w:rsidP="001513B6">
      <w:pPr>
        <w:shd w:val="clear" w:color="auto" w:fill="FFFFFF" w:themeFill="background1"/>
        <w:jc w:val="both"/>
        <w:rPr>
          <w:rFonts w:ascii="Times New Roman" w:hAnsi="Times New Roman" w:cs="Times New Roman"/>
          <w:b/>
          <w:bCs/>
          <w:color w:val="000000" w:themeColor="text1"/>
          <w:sz w:val="28"/>
          <w:szCs w:val="28"/>
        </w:rPr>
      </w:pPr>
      <w:r w:rsidRPr="00451934">
        <w:rPr>
          <w:rFonts w:ascii="Times New Roman" w:hAnsi="Times New Roman" w:cs="Times New Roman"/>
          <w:b/>
          <w:bCs/>
          <w:color w:val="000000" w:themeColor="text1"/>
          <w:sz w:val="28"/>
          <w:szCs w:val="28"/>
        </w:rPr>
        <w:t>INTRODUCTION</w:t>
      </w:r>
    </w:p>
    <w:p w14:paraId="6EC7C4FF" w14:textId="77777777" w:rsidR="001513B6" w:rsidRPr="00DC38D6" w:rsidRDefault="001513B6" w:rsidP="001513B6">
      <w:pPr>
        <w:shd w:val="clear" w:color="auto" w:fill="FFFFFF" w:themeFill="background1"/>
        <w:jc w:val="both"/>
        <w:rPr>
          <w:rFonts w:ascii="Times New Roman" w:hAnsi="Times New Roman" w:cs="Times New Roman"/>
          <w:color w:val="000000" w:themeColor="text1"/>
          <w:sz w:val="24"/>
          <w:szCs w:val="24"/>
        </w:rPr>
      </w:pPr>
      <w:r w:rsidRPr="00DC38D6">
        <w:rPr>
          <w:rFonts w:ascii="Times New Roman" w:hAnsi="Times New Roman" w:cs="Times New Roman"/>
          <w:color w:val="000000" w:themeColor="text1"/>
          <w:sz w:val="24"/>
          <w:szCs w:val="24"/>
        </w:rPr>
        <w:t>Sentiment analysis plays a crucial role in understanding user feedback and opinions in various domains, including mobile applications. The Google Play Store is a prominent platform for users to express their sentiments through reviews. Categorizing these reviews into positive, negative, or neutral sentiment classes can provide developers with actionable insights.</w:t>
      </w:r>
    </w:p>
    <w:p w14:paraId="00DD551D" w14:textId="77777777" w:rsidR="001513B6" w:rsidRPr="00DC38D6" w:rsidRDefault="001513B6" w:rsidP="001513B6">
      <w:pPr>
        <w:shd w:val="clear" w:color="auto" w:fill="FFFFFF" w:themeFill="background1"/>
        <w:jc w:val="both"/>
        <w:rPr>
          <w:rFonts w:ascii="Times New Roman" w:hAnsi="Times New Roman" w:cs="Times New Roman"/>
          <w:color w:val="000000" w:themeColor="text1"/>
          <w:sz w:val="24"/>
          <w:szCs w:val="24"/>
        </w:rPr>
      </w:pPr>
      <w:r w:rsidRPr="00DC38D6">
        <w:rPr>
          <w:rFonts w:ascii="Times New Roman" w:hAnsi="Times New Roman" w:cs="Times New Roman"/>
          <w:color w:val="000000" w:themeColor="text1"/>
          <w:sz w:val="24"/>
          <w:szCs w:val="24"/>
        </w:rPr>
        <w:lastRenderedPageBreak/>
        <w:t>Our project focuses on sentiment analysis of user reviews in the context of the Google Play Store, specifically targeting the three sentiment classes. By automating this analysis, we aim to assist app developers in understanding the overall sentiment distribution of user reviews and identifying trends and patterns.</w:t>
      </w:r>
    </w:p>
    <w:p w14:paraId="4616F15B" w14:textId="77777777" w:rsidR="001513B6" w:rsidRPr="00DC38D6" w:rsidRDefault="001513B6" w:rsidP="001513B6">
      <w:pPr>
        <w:shd w:val="clear" w:color="auto" w:fill="FFFFFF" w:themeFill="background1"/>
        <w:jc w:val="both"/>
        <w:rPr>
          <w:rFonts w:ascii="Times New Roman" w:hAnsi="Times New Roman" w:cs="Times New Roman"/>
          <w:color w:val="000000" w:themeColor="text1"/>
          <w:sz w:val="24"/>
          <w:szCs w:val="24"/>
        </w:rPr>
      </w:pPr>
      <w:r w:rsidRPr="00DC38D6">
        <w:rPr>
          <w:rFonts w:ascii="Times New Roman" w:hAnsi="Times New Roman" w:cs="Times New Roman"/>
          <w:color w:val="000000" w:themeColor="text1"/>
          <w:sz w:val="24"/>
          <w:szCs w:val="24"/>
        </w:rPr>
        <w:t xml:space="preserve">We adopted BERT, a powerful </w:t>
      </w:r>
      <w:r w:rsidRPr="00451934">
        <w:rPr>
          <w:rFonts w:ascii="Times New Roman" w:hAnsi="Times New Roman" w:cs="Times New Roman"/>
          <w:b/>
          <w:bCs/>
          <w:color w:val="000000" w:themeColor="text1"/>
          <w:sz w:val="24"/>
          <w:szCs w:val="24"/>
        </w:rPr>
        <w:t>pre-trained language mode</w:t>
      </w:r>
      <w:r w:rsidRPr="00DC38D6">
        <w:rPr>
          <w:rFonts w:ascii="Times New Roman" w:hAnsi="Times New Roman" w:cs="Times New Roman"/>
          <w:color w:val="000000" w:themeColor="text1"/>
          <w:sz w:val="24"/>
          <w:szCs w:val="24"/>
        </w:rPr>
        <w:t xml:space="preserve">l, as the foundation of our approach. BERT's </w:t>
      </w:r>
      <w:r w:rsidRPr="00451934">
        <w:rPr>
          <w:rFonts w:ascii="Times New Roman" w:hAnsi="Times New Roman" w:cs="Times New Roman"/>
          <w:b/>
          <w:bCs/>
          <w:color w:val="000000" w:themeColor="text1"/>
          <w:sz w:val="24"/>
          <w:szCs w:val="24"/>
        </w:rPr>
        <w:t>contextual understanding</w:t>
      </w:r>
      <w:r w:rsidRPr="00DC38D6">
        <w:rPr>
          <w:rFonts w:ascii="Times New Roman" w:hAnsi="Times New Roman" w:cs="Times New Roman"/>
          <w:color w:val="000000" w:themeColor="text1"/>
          <w:sz w:val="24"/>
          <w:szCs w:val="24"/>
        </w:rPr>
        <w:t xml:space="preserve"> of text makes it well-suited for sentiment analysis tasks. By fine-tuning BERT on our dataset, we aimed to leverage its deep language understanding to accurately classify reviews into positive, negative, or neutral sentiment.</w:t>
      </w:r>
    </w:p>
    <w:p w14:paraId="79361642" w14:textId="77777777" w:rsidR="001513B6" w:rsidRPr="00DC38D6" w:rsidRDefault="001513B6" w:rsidP="001513B6">
      <w:pPr>
        <w:shd w:val="clear" w:color="auto" w:fill="FFFFFF" w:themeFill="background1"/>
        <w:jc w:val="both"/>
        <w:rPr>
          <w:rFonts w:ascii="Times New Roman" w:hAnsi="Times New Roman" w:cs="Times New Roman"/>
          <w:color w:val="000000" w:themeColor="text1"/>
          <w:sz w:val="24"/>
          <w:szCs w:val="24"/>
        </w:rPr>
      </w:pPr>
      <w:r w:rsidRPr="00DC38D6">
        <w:rPr>
          <w:rFonts w:ascii="Times New Roman" w:hAnsi="Times New Roman" w:cs="Times New Roman"/>
          <w:color w:val="000000" w:themeColor="text1"/>
          <w:sz w:val="24"/>
          <w:szCs w:val="24"/>
        </w:rPr>
        <w:t>Through this project, we aim to provide app developers with a reliable tool to efficiently analyze and categorize user reviews into sentiment classes. This can help them gain insights into user satisfaction levels, identify areas for improvement, and make data-driven decisions to enhance their apps' overall user experience.</w:t>
      </w:r>
    </w:p>
    <w:p w14:paraId="2B00E45A" w14:textId="77777777" w:rsidR="001513B6" w:rsidRPr="00DC38D6" w:rsidRDefault="001513B6" w:rsidP="001513B6">
      <w:pPr>
        <w:shd w:val="clear" w:color="auto" w:fill="FFFFFF" w:themeFill="background1"/>
        <w:jc w:val="both"/>
        <w:rPr>
          <w:rFonts w:ascii="Times New Roman" w:hAnsi="Times New Roman" w:cs="Times New Roman"/>
          <w:color w:val="000000" w:themeColor="text1"/>
          <w:sz w:val="24"/>
          <w:szCs w:val="24"/>
        </w:rPr>
      </w:pPr>
    </w:p>
    <w:p w14:paraId="5C452CA2" w14:textId="77777777" w:rsidR="001513B6" w:rsidRPr="00451934" w:rsidRDefault="001513B6" w:rsidP="001513B6">
      <w:pPr>
        <w:shd w:val="clear" w:color="auto" w:fill="FFFFFF" w:themeFill="background1"/>
        <w:jc w:val="both"/>
        <w:rPr>
          <w:rFonts w:ascii="Times New Roman" w:hAnsi="Times New Roman" w:cs="Times New Roman"/>
          <w:b/>
          <w:bCs/>
          <w:color w:val="000000" w:themeColor="text1"/>
          <w:sz w:val="28"/>
          <w:szCs w:val="28"/>
        </w:rPr>
      </w:pPr>
      <w:r w:rsidRPr="00451934">
        <w:rPr>
          <w:rFonts w:ascii="Times New Roman" w:hAnsi="Times New Roman" w:cs="Times New Roman"/>
          <w:b/>
          <w:bCs/>
          <w:color w:val="000000" w:themeColor="text1"/>
          <w:sz w:val="28"/>
          <w:szCs w:val="28"/>
        </w:rPr>
        <w:t>DATA DESCRIPTION</w:t>
      </w:r>
    </w:p>
    <w:p w14:paraId="64CE17D1" w14:textId="77777777" w:rsidR="001513B6" w:rsidRPr="00DC38D6" w:rsidRDefault="001513B6" w:rsidP="001513B6">
      <w:pPr>
        <w:shd w:val="clear" w:color="auto" w:fill="FFFFFF" w:themeFill="background1"/>
        <w:jc w:val="both"/>
        <w:rPr>
          <w:rFonts w:ascii="Times New Roman" w:hAnsi="Times New Roman" w:cs="Times New Roman"/>
          <w:color w:val="000000" w:themeColor="text1"/>
          <w:sz w:val="24"/>
          <w:szCs w:val="24"/>
        </w:rPr>
      </w:pPr>
      <w:r w:rsidRPr="00DC38D6">
        <w:rPr>
          <w:rFonts w:ascii="Times New Roman" w:hAnsi="Times New Roman" w:cs="Times New Roman"/>
          <w:color w:val="000000" w:themeColor="text1"/>
          <w:sz w:val="24"/>
          <w:szCs w:val="24"/>
        </w:rPr>
        <w:t>The data used for our sentiment analysis project is in textual form and consists of user reviews and corresponding review ratings from the Google Play Store.</w:t>
      </w:r>
    </w:p>
    <w:p w14:paraId="5174AC61" w14:textId="77777777" w:rsidR="001513B6" w:rsidRDefault="001513B6" w:rsidP="001513B6">
      <w:pPr>
        <w:shd w:val="clear" w:color="auto" w:fill="FFFFFF" w:themeFill="background1"/>
        <w:jc w:val="both"/>
        <w:rPr>
          <w:rFonts w:ascii="Times New Roman" w:hAnsi="Times New Roman" w:cs="Times New Roman"/>
          <w:color w:val="000000" w:themeColor="text1"/>
          <w:sz w:val="24"/>
          <w:szCs w:val="24"/>
        </w:rPr>
      </w:pPr>
      <w:r w:rsidRPr="00451934">
        <w:rPr>
          <w:rFonts w:ascii="Times New Roman" w:hAnsi="Times New Roman" w:cs="Times New Roman"/>
          <w:b/>
          <w:bCs/>
          <w:color w:val="000000" w:themeColor="text1"/>
          <w:sz w:val="24"/>
          <w:szCs w:val="24"/>
        </w:rPr>
        <w:t>Source</w:t>
      </w:r>
      <w:r>
        <w:rPr>
          <w:rFonts w:ascii="Times New Roman" w:hAnsi="Times New Roman" w:cs="Times New Roman"/>
          <w:color w:val="000000" w:themeColor="text1"/>
          <w:sz w:val="24"/>
          <w:szCs w:val="24"/>
        </w:rPr>
        <w:t xml:space="preserve"> (</w:t>
      </w:r>
      <w:r w:rsidRPr="00DC38D6">
        <w:rPr>
          <w:rFonts w:ascii="Times New Roman" w:hAnsi="Times New Roman" w:cs="Times New Roman"/>
          <w:color w:val="000000" w:themeColor="text1"/>
          <w:sz w:val="24"/>
          <w:szCs w:val="24"/>
        </w:rPr>
        <w:t>The dataset was obtained from Kaggle, specifically from the following lin</w:t>
      </w:r>
      <w:r>
        <w:rPr>
          <w:rFonts w:ascii="Times New Roman" w:hAnsi="Times New Roman" w:cs="Times New Roman"/>
          <w:color w:val="000000" w:themeColor="text1"/>
          <w:sz w:val="24"/>
          <w:szCs w:val="24"/>
        </w:rPr>
        <w:t>k)</w:t>
      </w:r>
      <w:r w:rsidRPr="00DC38D6">
        <w:rPr>
          <w:rFonts w:ascii="Times New Roman" w:hAnsi="Times New Roman" w:cs="Times New Roman"/>
          <w:color w:val="000000" w:themeColor="text1"/>
          <w:sz w:val="24"/>
          <w:szCs w:val="24"/>
        </w:rPr>
        <w:t xml:space="preserve"> </w:t>
      </w:r>
    </w:p>
    <w:p w14:paraId="0405DDF5" w14:textId="77777777" w:rsidR="001513B6" w:rsidRDefault="001513B6" w:rsidP="001513B6">
      <w:pPr>
        <w:shd w:val="clear" w:color="auto" w:fill="FFFFFF" w:themeFill="background1"/>
        <w:jc w:val="both"/>
        <w:rPr>
          <w:rFonts w:ascii="Times New Roman" w:hAnsi="Times New Roman" w:cs="Times New Roman"/>
          <w:color w:val="000000" w:themeColor="text1"/>
          <w:sz w:val="24"/>
          <w:szCs w:val="24"/>
        </w:rPr>
      </w:pPr>
      <w:hyperlink r:id="rId8" w:history="1">
        <w:r w:rsidRPr="00CA5646">
          <w:rPr>
            <w:rStyle w:val="Hyperlink"/>
            <w:rFonts w:ascii="Times New Roman" w:hAnsi="Times New Roman" w:cs="Times New Roman"/>
            <w:sz w:val="24"/>
            <w:szCs w:val="24"/>
          </w:rPr>
          <w:t>https://www.kaggle.com/datasets/prakharrathi25/google-play-store-reviews</w:t>
        </w:r>
      </w:hyperlink>
    </w:p>
    <w:p w14:paraId="7020B5E0" w14:textId="77777777" w:rsidR="001513B6" w:rsidRPr="00DC38D6" w:rsidRDefault="001513B6" w:rsidP="001513B6">
      <w:pPr>
        <w:shd w:val="clear" w:color="auto" w:fill="FFFFFF" w:themeFill="background1"/>
        <w:jc w:val="both"/>
        <w:rPr>
          <w:rFonts w:ascii="Times New Roman" w:hAnsi="Times New Roman" w:cs="Times New Roman"/>
          <w:color w:val="000000" w:themeColor="text1"/>
          <w:sz w:val="24"/>
          <w:szCs w:val="24"/>
        </w:rPr>
      </w:pPr>
    </w:p>
    <w:p w14:paraId="31EE4338" w14:textId="77777777" w:rsidR="001513B6" w:rsidRPr="00451934" w:rsidRDefault="001513B6" w:rsidP="001513B6">
      <w:pPr>
        <w:shd w:val="clear" w:color="auto" w:fill="FFFFFF" w:themeFill="background1"/>
        <w:rPr>
          <w:rFonts w:ascii="Times New Roman" w:hAnsi="Times New Roman" w:cs="Times New Roman"/>
          <w:b/>
          <w:bCs/>
          <w:color w:val="000000" w:themeColor="text1"/>
          <w:sz w:val="28"/>
          <w:szCs w:val="28"/>
        </w:rPr>
      </w:pPr>
      <w:r w:rsidRPr="00451934">
        <w:rPr>
          <w:rFonts w:ascii="Times New Roman" w:hAnsi="Times New Roman" w:cs="Times New Roman"/>
          <w:b/>
          <w:bCs/>
          <w:color w:val="000000" w:themeColor="text1"/>
          <w:sz w:val="28"/>
          <w:szCs w:val="28"/>
        </w:rPr>
        <w:t>DATASET SIZE</w:t>
      </w:r>
    </w:p>
    <w:p w14:paraId="1C95841A" w14:textId="77777777" w:rsidR="001513B6" w:rsidRPr="00451934" w:rsidRDefault="001513B6" w:rsidP="001513B6">
      <w:pPr>
        <w:shd w:val="clear" w:color="auto" w:fill="FFFFFF" w:themeFill="background1"/>
        <w:jc w:val="both"/>
        <w:rPr>
          <w:rFonts w:ascii="Times New Roman" w:hAnsi="Times New Roman" w:cs="Times New Roman"/>
          <w:b/>
          <w:bCs/>
          <w:color w:val="000000" w:themeColor="text1"/>
          <w:sz w:val="24"/>
          <w:szCs w:val="24"/>
        </w:rPr>
      </w:pPr>
      <w:r w:rsidRPr="00DC38D6">
        <w:rPr>
          <w:rFonts w:ascii="Times New Roman" w:hAnsi="Times New Roman" w:cs="Times New Roman"/>
          <w:color w:val="000000" w:themeColor="text1"/>
          <w:sz w:val="24"/>
          <w:szCs w:val="24"/>
        </w:rPr>
        <w:t xml:space="preserve">The original dataset size </w:t>
      </w:r>
      <w:r w:rsidRPr="00451934">
        <w:rPr>
          <w:rFonts w:ascii="Times New Roman" w:hAnsi="Times New Roman" w:cs="Times New Roman"/>
          <w:b/>
          <w:bCs/>
          <w:color w:val="000000" w:themeColor="text1"/>
          <w:sz w:val="24"/>
          <w:szCs w:val="24"/>
        </w:rPr>
        <w:t>is (12,495, 12)</w:t>
      </w:r>
      <w:r w:rsidRPr="00DC38D6">
        <w:rPr>
          <w:rFonts w:ascii="Times New Roman" w:hAnsi="Times New Roman" w:cs="Times New Roman"/>
          <w:color w:val="000000" w:themeColor="text1"/>
          <w:sz w:val="24"/>
          <w:szCs w:val="24"/>
        </w:rPr>
        <w:t xml:space="preserve"> rows and columns. However, we are primarily interested in two columns: the text reviews and the review ratings. The size of the dataset after selecting these columns is </w:t>
      </w:r>
      <w:r w:rsidRPr="00451934">
        <w:rPr>
          <w:rFonts w:ascii="Times New Roman" w:hAnsi="Times New Roman" w:cs="Times New Roman"/>
          <w:b/>
          <w:bCs/>
          <w:color w:val="000000" w:themeColor="text1"/>
          <w:sz w:val="24"/>
          <w:szCs w:val="24"/>
        </w:rPr>
        <w:t>(12,495, 2).</w:t>
      </w:r>
    </w:p>
    <w:p w14:paraId="2EF99B3C" w14:textId="77777777" w:rsidR="001513B6" w:rsidRDefault="001513B6" w:rsidP="001513B6">
      <w:pPr>
        <w:shd w:val="clear" w:color="auto" w:fill="FFFFFF" w:themeFill="background1"/>
        <w:jc w:val="both"/>
        <w:rPr>
          <w:rFonts w:ascii="Times New Roman" w:hAnsi="Times New Roman" w:cs="Times New Roman"/>
          <w:color w:val="000000" w:themeColor="text1"/>
          <w:sz w:val="24"/>
          <w:szCs w:val="24"/>
        </w:rPr>
      </w:pPr>
      <w:r w:rsidRPr="00DC38D6">
        <w:rPr>
          <w:rFonts w:ascii="Times New Roman" w:hAnsi="Times New Roman" w:cs="Times New Roman"/>
          <w:color w:val="000000" w:themeColor="text1"/>
          <w:sz w:val="24"/>
          <w:szCs w:val="24"/>
        </w:rPr>
        <w:t xml:space="preserve">Data Split: We divided the dataset into training, validation, and testing data. The training data consists of </w:t>
      </w:r>
      <w:r w:rsidRPr="00451934">
        <w:rPr>
          <w:rFonts w:ascii="Times New Roman" w:hAnsi="Times New Roman" w:cs="Times New Roman"/>
          <w:b/>
          <w:bCs/>
          <w:color w:val="000000" w:themeColor="text1"/>
          <w:sz w:val="24"/>
          <w:szCs w:val="24"/>
        </w:rPr>
        <w:t>9,996</w:t>
      </w:r>
      <w:r w:rsidRPr="00DC38D6">
        <w:rPr>
          <w:rFonts w:ascii="Times New Roman" w:hAnsi="Times New Roman" w:cs="Times New Roman"/>
          <w:color w:val="000000" w:themeColor="text1"/>
          <w:sz w:val="24"/>
          <w:szCs w:val="24"/>
        </w:rPr>
        <w:t xml:space="preserve"> samples, the validation data has </w:t>
      </w:r>
      <w:r w:rsidRPr="00451934">
        <w:rPr>
          <w:rFonts w:ascii="Times New Roman" w:hAnsi="Times New Roman" w:cs="Times New Roman"/>
          <w:b/>
          <w:bCs/>
          <w:color w:val="000000" w:themeColor="text1"/>
          <w:sz w:val="24"/>
          <w:szCs w:val="24"/>
        </w:rPr>
        <w:t>1,249</w:t>
      </w:r>
      <w:r w:rsidRPr="00DC38D6">
        <w:rPr>
          <w:rFonts w:ascii="Times New Roman" w:hAnsi="Times New Roman" w:cs="Times New Roman"/>
          <w:color w:val="000000" w:themeColor="text1"/>
          <w:sz w:val="24"/>
          <w:szCs w:val="24"/>
        </w:rPr>
        <w:t xml:space="preserve"> samples, and the testing data contains </w:t>
      </w:r>
      <w:r w:rsidRPr="00451934">
        <w:rPr>
          <w:rFonts w:ascii="Times New Roman" w:hAnsi="Times New Roman" w:cs="Times New Roman"/>
          <w:b/>
          <w:bCs/>
          <w:color w:val="000000" w:themeColor="text1"/>
          <w:sz w:val="24"/>
          <w:szCs w:val="24"/>
        </w:rPr>
        <w:t>1,250</w:t>
      </w:r>
      <w:r w:rsidRPr="00DC38D6">
        <w:rPr>
          <w:rFonts w:ascii="Times New Roman" w:hAnsi="Times New Roman" w:cs="Times New Roman"/>
          <w:color w:val="000000" w:themeColor="text1"/>
          <w:sz w:val="24"/>
          <w:szCs w:val="24"/>
        </w:rPr>
        <w:t xml:space="preserve"> samples.</w:t>
      </w:r>
    </w:p>
    <w:p w14:paraId="38C512B5" w14:textId="77777777" w:rsidR="001513B6" w:rsidRPr="00DC38D6" w:rsidRDefault="001513B6" w:rsidP="001513B6">
      <w:pPr>
        <w:shd w:val="clear" w:color="auto" w:fill="FFFFFF" w:themeFill="background1"/>
        <w:jc w:val="both"/>
        <w:rPr>
          <w:rFonts w:ascii="Times New Roman" w:hAnsi="Times New Roman" w:cs="Times New Roman"/>
          <w:color w:val="000000" w:themeColor="text1"/>
          <w:sz w:val="24"/>
          <w:szCs w:val="24"/>
        </w:rPr>
      </w:pPr>
    </w:p>
    <w:p w14:paraId="7B6B6F49" w14:textId="77777777" w:rsidR="001513B6" w:rsidRPr="00451934" w:rsidRDefault="001513B6" w:rsidP="001513B6">
      <w:pPr>
        <w:shd w:val="clear" w:color="auto" w:fill="FFFFFF" w:themeFill="background1"/>
        <w:jc w:val="both"/>
        <w:rPr>
          <w:rFonts w:ascii="Times New Roman" w:hAnsi="Times New Roman" w:cs="Times New Roman"/>
          <w:b/>
          <w:bCs/>
          <w:color w:val="000000" w:themeColor="text1"/>
          <w:sz w:val="28"/>
          <w:szCs w:val="28"/>
        </w:rPr>
      </w:pPr>
      <w:r w:rsidRPr="00451934">
        <w:rPr>
          <w:rFonts w:ascii="Times New Roman" w:hAnsi="Times New Roman" w:cs="Times New Roman"/>
          <w:b/>
          <w:bCs/>
          <w:color w:val="000000" w:themeColor="text1"/>
          <w:sz w:val="28"/>
          <w:szCs w:val="28"/>
        </w:rPr>
        <w:t xml:space="preserve">DATA PREPROCESSING  </w:t>
      </w:r>
    </w:p>
    <w:p w14:paraId="616A5168" w14:textId="44636BDC" w:rsidR="001513B6" w:rsidRPr="008E6B1D" w:rsidRDefault="001513B6" w:rsidP="001513B6">
      <w:pPr>
        <w:shd w:val="clear" w:color="auto" w:fill="FFFFFF" w:themeFill="background1"/>
        <w:jc w:val="both"/>
        <w:rPr>
          <w:rFonts w:ascii="Times New Roman" w:hAnsi="Times New Roman" w:cs="Times New Roman"/>
          <w:color w:val="000000" w:themeColor="text1"/>
          <w:sz w:val="24"/>
          <w:szCs w:val="24"/>
        </w:rPr>
      </w:pPr>
      <w:r w:rsidRPr="00DC38D6">
        <w:rPr>
          <w:rFonts w:ascii="Times New Roman" w:hAnsi="Times New Roman" w:cs="Times New Roman"/>
          <w:color w:val="000000" w:themeColor="text1"/>
          <w:sz w:val="24"/>
          <w:szCs w:val="24"/>
        </w:rPr>
        <w:t xml:space="preserve">To prepare the data for our sentiment analysis task, we applied several preprocessing steps. The provided </w:t>
      </w:r>
      <w:proofErr w:type="spellStart"/>
      <w:r w:rsidRPr="00451934">
        <w:rPr>
          <w:rFonts w:ascii="Times New Roman" w:hAnsi="Times New Roman" w:cs="Times New Roman"/>
          <w:b/>
          <w:bCs/>
          <w:color w:val="000000" w:themeColor="text1"/>
          <w:sz w:val="24"/>
          <w:szCs w:val="24"/>
        </w:rPr>
        <w:t>pre_process_data</w:t>
      </w:r>
      <w:proofErr w:type="spellEnd"/>
      <w:r w:rsidRPr="00DC38D6">
        <w:rPr>
          <w:rFonts w:ascii="Times New Roman" w:hAnsi="Times New Roman" w:cs="Times New Roman"/>
          <w:color w:val="000000" w:themeColor="text1"/>
          <w:sz w:val="24"/>
          <w:szCs w:val="24"/>
        </w:rPr>
        <w:t xml:space="preserve"> function encompasses various preprocessing techniques, including converting the text to lowercase, removing HTML tags, expanding contractions, removing URLs, emails, and mentions, eliminating Unicode characters and punctuation, removing </w:t>
      </w:r>
      <w:proofErr w:type="spellStart"/>
      <w:r w:rsidRPr="00DC38D6">
        <w:rPr>
          <w:rFonts w:ascii="Times New Roman" w:hAnsi="Times New Roman" w:cs="Times New Roman"/>
          <w:color w:val="000000" w:themeColor="text1"/>
          <w:sz w:val="24"/>
          <w:szCs w:val="24"/>
        </w:rPr>
        <w:t>stopwords</w:t>
      </w:r>
      <w:proofErr w:type="spellEnd"/>
      <w:r w:rsidRPr="00DC38D6">
        <w:rPr>
          <w:rFonts w:ascii="Times New Roman" w:hAnsi="Times New Roman" w:cs="Times New Roman"/>
          <w:color w:val="000000" w:themeColor="text1"/>
          <w:sz w:val="24"/>
          <w:szCs w:val="24"/>
        </w:rPr>
        <w:t>, and applying lemmatization. These preprocessing steps were performed to clean the data and remove unnecessary noise, making it more suitable for sentiment analysis.</w:t>
      </w:r>
    </w:p>
    <w:p w14:paraId="0743FEED" w14:textId="455B7A29" w:rsidR="001513B6" w:rsidRPr="001513B6" w:rsidRDefault="001513B6" w:rsidP="001513B6">
      <w:pPr>
        <w:shd w:val="clear" w:color="auto" w:fill="FFFFFF" w:themeFill="background1"/>
        <w:jc w:val="both"/>
        <w:rPr>
          <w:rFonts w:ascii="Times New Roman" w:hAnsi="Times New Roman" w:cs="Times New Roman"/>
          <w:b/>
          <w:bCs/>
          <w:color w:val="000000" w:themeColor="text1"/>
          <w:sz w:val="24"/>
          <w:szCs w:val="24"/>
        </w:rPr>
      </w:pPr>
      <w:r w:rsidRPr="001513B6">
        <w:rPr>
          <w:rFonts w:ascii="Times New Roman" w:hAnsi="Times New Roman" w:cs="Times New Roman"/>
          <w:b/>
          <w:bCs/>
          <w:color w:val="000000" w:themeColor="text1"/>
          <w:sz w:val="28"/>
          <w:szCs w:val="28"/>
        </w:rPr>
        <w:lastRenderedPageBreak/>
        <w:t>FIGURE</w:t>
      </w:r>
    </w:p>
    <w:p w14:paraId="0C5133C9" w14:textId="1FD557BD" w:rsidR="001513B6" w:rsidRPr="00DC38D6" w:rsidRDefault="001513B6" w:rsidP="001513B6">
      <w:pPr>
        <w:shd w:val="clear" w:color="auto" w:fill="FFFFFF" w:themeFill="background1"/>
        <w:jc w:val="both"/>
        <w:rPr>
          <w:rFonts w:ascii="Times New Roman" w:hAnsi="Times New Roman" w:cs="Times New Roman"/>
          <w:color w:val="000000" w:themeColor="text1"/>
          <w:sz w:val="24"/>
          <w:szCs w:val="24"/>
        </w:rPr>
      </w:pPr>
      <w:r w:rsidRPr="001928B1">
        <w:rPr>
          <w:rFonts w:asciiTheme="majorHAnsi" w:hAnsiTheme="majorHAnsi" w:cstheme="majorHAnsi"/>
          <w:b/>
          <w:bCs/>
          <w:noProof/>
          <w:sz w:val="24"/>
          <w:szCs w:val="24"/>
        </w:rPr>
        <w:drawing>
          <wp:inline distT="0" distB="0" distL="0" distR="0" wp14:anchorId="5693A8B4" wp14:editId="7776E95F">
            <wp:extent cx="5943600" cy="3543300"/>
            <wp:effectExtent l="0" t="0" r="0" b="19050"/>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697867D" w14:textId="77777777" w:rsidR="001513B6" w:rsidRPr="00DC38D6" w:rsidRDefault="001513B6" w:rsidP="001513B6">
      <w:pPr>
        <w:shd w:val="clear" w:color="auto" w:fill="FFFFFF" w:themeFill="background1"/>
        <w:jc w:val="both"/>
        <w:rPr>
          <w:rFonts w:ascii="Times New Roman" w:hAnsi="Times New Roman" w:cs="Times New Roman"/>
          <w:color w:val="000000" w:themeColor="text1"/>
          <w:sz w:val="24"/>
          <w:szCs w:val="24"/>
        </w:rPr>
      </w:pPr>
    </w:p>
    <w:p w14:paraId="596631D4" w14:textId="77777777" w:rsidR="008E6B1D" w:rsidRDefault="008E6B1D" w:rsidP="001513B6">
      <w:pPr>
        <w:shd w:val="clear" w:color="auto" w:fill="FFFFFF" w:themeFill="background1"/>
        <w:jc w:val="both"/>
        <w:rPr>
          <w:rFonts w:ascii="Times New Roman" w:hAnsi="Times New Roman" w:cs="Times New Roman"/>
          <w:b/>
          <w:bCs/>
          <w:color w:val="000000" w:themeColor="text1"/>
          <w:sz w:val="28"/>
          <w:szCs w:val="28"/>
        </w:rPr>
      </w:pPr>
    </w:p>
    <w:p w14:paraId="5FA6D1EA" w14:textId="7E3F31CB" w:rsidR="001513B6" w:rsidRPr="001513B6" w:rsidRDefault="001513B6" w:rsidP="001513B6">
      <w:pPr>
        <w:shd w:val="clear" w:color="auto" w:fill="FFFFFF" w:themeFill="background1"/>
        <w:jc w:val="both"/>
        <w:rPr>
          <w:rFonts w:ascii="Times New Roman" w:hAnsi="Times New Roman" w:cs="Times New Roman"/>
          <w:b/>
          <w:bCs/>
          <w:color w:val="000000" w:themeColor="text1"/>
          <w:sz w:val="28"/>
          <w:szCs w:val="28"/>
        </w:rPr>
      </w:pPr>
      <w:r w:rsidRPr="001513B6">
        <w:rPr>
          <w:rFonts w:ascii="Times New Roman" w:hAnsi="Times New Roman" w:cs="Times New Roman"/>
          <w:b/>
          <w:bCs/>
          <w:color w:val="000000" w:themeColor="text1"/>
          <w:sz w:val="28"/>
          <w:szCs w:val="28"/>
        </w:rPr>
        <w:t>SENTIMENT CLASSES</w:t>
      </w:r>
    </w:p>
    <w:p w14:paraId="0E0F52B0" w14:textId="55BEAB42" w:rsidR="001513B6" w:rsidRPr="00DC38D6" w:rsidRDefault="001513B6" w:rsidP="001513B6">
      <w:pPr>
        <w:shd w:val="clear" w:color="auto" w:fill="FFFFFF" w:themeFill="background1"/>
        <w:jc w:val="both"/>
        <w:rPr>
          <w:rFonts w:ascii="Times New Roman" w:hAnsi="Times New Roman" w:cs="Times New Roman"/>
          <w:color w:val="000000" w:themeColor="text1"/>
          <w:sz w:val="24"/>
          <w:szCs w:val="24"/>
        </w:rPr>
      </w:pPr>
      <w:r w:rsidRPr="00DC38D6">
        <w:rPr>
          <w:rFonts w:ascii="Times New Roman" w:hAnsi="Times New Roman" w:cs="Times New Roman"/>
          <w:color w:val="000000" w:themeColor="text1"/>
          <w:sz w:val="24"/>
          <w:szCs w:val="24"/>
        </w:rPr>
        <w:t>We have defined three distinct sentiment classes to capture different sentiments in the reviews:</w:t>
      </w:r>
    </w:p>
    <w:p w14:paraId="46387388" w14:textId="3ECB32C7" w:rsidR="001513B6" w:rsidRPr="00C03129" w:rsidRDefault="001513B6" w:rsidP="001513B6">
      <w:pPr>
        <w:pStyle w:val="ListParagraph"/>
        <w:numPr>
          <w:ilvl w:val="0"/>
          <w:numId w:val="1"/>
        </w:numPr>
        <w:shd w:val="clear" w:color="auto" w:fill="FFFFFF" w:themeFill="background1"/>
        <w:jc w:val="both"/>
        <w:rPr>
          <w:rFonts w:ascii="Times New Roman" w:hAnsi="Times New Roman" w:cs="Times New Roman"/>
          <w:b/>
          <w:bCs/>
          <w:color w:val="000000" w:themeColor="text1"/>
          <w:sz w:val="24"/>
          <w:szCs w:val="24"/>
        </w:rPr>
      </w:pPr>
      <w:r w:rsidRPr="00C03129">
        <w:rPr>
          <w:rFonts w:ascii="Times New Roman" w:hAnsi="Times New Roman" w:cs="Times New Roman"/>
          <w:b/>
          <w:bCs/>
          <w:color w:val="000000" w:themeColor="text1"/>
          <w:sz w:val="24"/>
          <w:szCs w:val="24"/>
        </w:rPr>
        <w:t>Positive Class</w:t>
      </w:r>
    </w:p>
    <w:p w14:paraId="7CE3E547" w14:textId="00C2A4C9" w:rsidR="001513B6" w:rsidRDefault="001513B6" w:rsidP="001513B6">
      <w:pPr>
        <w:pStyle w:val="ListParagraph"/>
        <w:shd w:val="clear" w:color="auto" w:fill="FFFFFF" w:themeFill="background1"/>
        <w:ind w:left="1440"/>
        <w:jc w:val="both"/>
        <w:rPr>
          <w:rFonts w:ascii="Times New Roman" w:hAnsi="Times New Roman" w:cs="Times New Roman"/>
          <w:color w:val="000000" w:themeColor="text1"/>
          <w:sz w:val="24"/>
          <w:szCs w:val="24"/>
        </w:rPr>
      </w:pPr>
      <w:r w:rsidRPr="001513B6">
        <w:rPr>
          <w:rFonts w:ascii="Times New Roman" w:hAnsi="Times New Roman" w:cs="Times New Roman"/>
          <w:color w:val="000000" w:themeColor="text1"/>
          <w:sz w:val="24"/>
          <w:szCs w:val="24"/>
        </w:rPr>
        <w:t>This class includes reviews that convey a positive sentiment towards the subject being reviewed. Reviews with ratings between 4 and 5 are classified as positive, indicating a high level of satisfaction or appreciation.</w:t>
      </w:r>
    </w:p>
    <w:p w14:paraId="17862C95" w14:textId="77777777" w:rsidR="001513B6" w:rsidRPr="001513B6" w:rsidRDefault="001513B6" w:rsidP="001513B6">
      <w:pPr>
        <w:pStyle w:val="ListParagraph"/>
        <w:shd w:val="clear" w:color="auto" w:fill="FFFFFF" w:themeFill="background1"/>
        <w:ind w:left="1440"/>
        <w:jc w:val="both"/>
        <w:rPr>
          <w:rFonts w:ascii="Times New Roman" w:hAnsi="Times New Roman" w:cs="Times New Roman"/>
          <w:color w:val="000000" w:themeColor="text1"/>
          <w:sz w:val="24"/>
          <w:szCs w:val="24"/>
        </w:rPr>
      </w:pPr>
    </w:p>
    <w:p w14:paraId="051EBDFB" w14:textId="076B07C0" w:rsidR="001513B6" w:rsidRPr="00C03129" w:rsidRDefault="001513B6" w:rsidP="001513B6">
      <w:pPr>
        <w:pStyle w:val="ListParagraph"/>
        <w:numPr>
          <w:ilvl w:val="0"/>
          <w:numId w:val="1"/>
        </w:numPr>
        <w:shd w:val="clear" w:color="auto" w:fill="FFFFFF" w:themeFill="background1"/>
        <w:jc w:val="both"/>
        <w:rPr>
          <w:rFonts w:ascii="Times New Roman" w:hAnsi="Times New Roman" w:cs="Times New Roman"/>
          <w:b/>
          <w:bCs/>
          <w:color w:val="000000" w:themeColor="text1"/>
          <w:sz w:val="24"/>
          <w:szCs w:val="24"/>
        </w:rPr>
      </w:pPr>
      <w:r w:rsidRPr="00C03129">
        <w:rPr>
          <w:rFonts w:ascii="Times New Roman" w:hAnsi="Times New Roman" w:cs="Times New Roman"/>
          <w:b/>
          <w:bCs/>
          <w:color w:val="000000" w:themeColor="text1"/>
          <w:sz w:val="24"/>
          <w:szCs w:val="24"/>
        </w:rPr>
        <w:t>Neutral Class</w:t>
      </w:r>
    </w:p>
    <w:p w14:paraId="4DDFCF9A" w14:textId="795320D0" w:rsidR="001513B6" w:rsidRDefault="001513B6" w:rsidP="001513B6">
      <w:pPr>
        <w:pStyle w:val="ListParagraph"/>
        <w:shd w:val="clear" w:color="auto" w:fill="FFFFFF" w:themeFill="background1"/>
        <w:ind w:left="1440"/>
        <w:jc w:val="both"/>
        <w:rPr>
          <w:rFonts w:ascii="Times New Roman" w:hAnsi="Times New Roman" w:cs="Times New Roman"/>
          <w:color w:val="000000" w:themeColor="text1"/>
          <w:sz w:val="24"/>
          <w:szCs w:val="24"/>
        </w:rPr>
      </w:pPr>
      <w:r w:rsidRPr="001513B6">
        <w:rPr>
          <w:rFonts w:ascii="Times New Roman" w:hAnsi="Times New Roman" w:cs="Times New Roman"/>
          <w:color w:val="000000" w:themeColor="text1"/>
          <w:sz w:val="24"/>
          <w:szCs w:val="24"/>
        </w:rPr>
        <w:t>The neutral class represents reviews that exhibit a neutral sentiment. Reviews with a rating of 3 are categorized as neutral, suggesting a lack of strong positive or negative emotions, indicating a more balanced or indifferent viewpoint.</w:t>
      </w:r>
    </w:p>
    <w:p w14:paraId="5AEE4523" w14:textId="77777777" w:rsidR="001513B6" w:rsidRPr="001513B6" w:rsidRDefault="001513B6" w:rsidP="001513B6">
      <w:pPr>
        <w:pStyle w:val="ListParagraph"/>
        <w:shd w:val="clear" w:color="auto" w:fill="FFFFFF" w:themeFill="background1"/>
        <w:ind w:left="1440"/>
        <w:jc w:val="both"/>
        <w:rPr>
          <w:rFonts w:ascii="Times New Roman" w:hAnsi="Times New Roman" w:cs="Times New Roman"/>
          <w:color w:val="000000" w:themeColor="text1"/>
          <w:sz w:val="24"/>
          <w:szCs w:val="24"/>
        </w:rPr>
      </w:pPr>
    </w:p>
    <w:p w14:paraId="329ACAAE" w14:textId="77777777" w:rsidR="001513B6" w:rsidRPr="00C03129" w:rsidRDefault="001513B6" w:rsidP="001513B6">
      <w:pPr>
        <w:pStyle w:val="ListParagraph"/>
        <w:numPr>
          <w:ilvl w:val="0"/>
          <w:numId w:val="1"/>
        </w:numPr>
        <w:shd w:val="clear" w:color="auto" w:fill="FFFFFF" w:themeFill="background1"/>
        <w:jc w:val="both"/>
        <w:rPr>
          <w:rFonts w:ascii="Times New Roman" w:hAnsi="Times New Roman" w:cs="Times New Roman"/>
          <w:b/>
          <w:bCs/>
          <w:color w:val="000000" w:themeColor="text1"/>
          <w:sz w:val="24"/>
          <w:szCs w:val="24"/>
        </w:rPr>
      </w:pPr>
      <w:r w:rsidRPr="00C03129">
        <w:rPr>
          <w:rFonts w:ascii="Times New Roman" w:hAnsi="Times New Roman" w:cs="Times New Roman"/>
          <w:b/>
          <w:bCs/>
          <w:color w:val="000000" w:themeColor="text1"/>
          <w:sz w:val="24"/>
          <w:szCs w:val="24"/>
        </w:rPr>
        <w:t>Negative Class</w:t>
      </w:r>
    </w:p>
    <w:p w14:paraId="1E2C15B3" w14:textId="3659EB0B" w:rsidR="001513B6" w:rsidRPr="001513B6" w:rsidRDefault="001513B6" w:rsidP="001513B6">
      <w:pPr>
        <w:pStyle w:val="ListParagraph"/>
        <w:shd w:val="clear" w:color="auto" w:fill="FFFFFF" w:themeFill="background1"/>
        <w:ind w:left="1440"/>
        <w:jc w:val="both"/>
        <w:rPr>
          <w:rFonts w:ascii="Times New Roman" w:hAnsi="Times New Roman" w:cs="Times New Roman"/>
          <w:color w:val="000000" w:themeColor="text1"/>
          <w:sz w:val="24"/>
          <w:szCs w:val="24"/>
        </w:rPr>
      </w:pPr>
      <w:r w:rsidRPr="001513B6">
        <w:rPr>
          <w:rFonts w:ascii="Times New Roman" w:hAnsi="Times New Roman" w:cs="Times New Roman"/>
          <w:color w:val="000000" w:themeColor="text1"/>
          <w:sz w:val="24"/>
          <w:szCs w:val="24"/>
        </w:rPr>
        <w:t>This class includes reviews expressing a negative sentiment towards the subject. Ratings between 1 and 2 fall into the negative class, indicating disappointment, dissatisfaction, or criticism of the subject being reviewed.</w:t>
      </w:r>
    </w:p>
    <w:p w14:paraId="1C4923D6" w14:textId="77777777" w:rsidR="001513B6" w:rsidRPr="00DC38D6" w:rsidRDefault="001513B6" w:rsidP="001513B6">
      <w:pPr>
        <w:shd w:val="clear" w:color="auto" w:fill="FFFFFF" w:themeFill="background1"/>
        <w:jc w:val="both"/>
        <w:rPr>
          <w:rFonts w:ascii="Times New Roman" w:hAnsi="Times New Roman" w:cs="Times New Roman"/>
          <w:color w:val="000000" w:themeColor="text1"/>
          <w:sz w:val="24"/>
          <w:szCs w:val="24"/>
        </w:rPr>
      </w:pPr>
    </w:p>
    <w:p w14:paraId="3CF077DF" w14:textId="6C580380" w:rsidR="001513B6" w:rsidRPr="001513B6" w:rsidRDefault="001513B6" w:rsidP="001513B6">
      <w:pPr>
        <w:shd w:val="clear" w:color="auto" w:fill="FFFFFF" w:themeFill="background1"/>
        <w:jc w:val="both"/>
        <w:rPr>
          <w:rFonts w:ascii="Times New Roman" w:hAnsi="Times New Roman" w:cs="Times New Roman"/>
          <w:b/>
          <w:bCs/>
          <w:color w:val="000000" w:themeColor="text1"/>
          <w:sz w:val="28"/>
          <w:szCs w:val="28"/>
        </w:rPr>
      </w:pPr>
      <w:r w:rsidRPr="001513B6">
        <w:rPr>
          <w:rFonts w:ascii="Times New Roman" w:hAnsi="Times New Roman" w:cs="Times New Roman"/>
          <w:b/>
          <w:bCs/>
          <w:color w:val="000000" w:themeColor="text1"/>
          <w:sz w:val="28"/>
          <w:szCs w:val="28"/>
        </w:rPr>
        <w:lastRenderedPageBreak/>
        <w:t>RATING DISTRIBUTION</w:t>
      </w:r>
    </w:p>
    <w:p w14:paraId="70338984" w14:textId="01F39DC4" w:rsidR="001513B6" w:rsidRDefault="001513B6" w:rsidP="001513B6">
      <w:pPr>
        <w:shd w:val="clear" w:color="auto" w:fill="FFFFFF" w:themeFill="background1"/>
        <w:jc w:val="both"/>
        <w:rPr>
          <w:rFonts w:ascii="Times New Roman" w:hAnsi="Times New Roman" w:cs="Times New Roman"/>
          <w:color w:val="000000" w:themeColor="text1"/>
          <w:sz w:val="24"/>
          <w:szCs w:val="24"/>
        </w:rPr>
      </w:pPr>
      <w:r>
        <w:rPr>
          <w:rFonts w:ascii="Segoe UI" w:hAnsi="Segoe UI" w:cs="Segoe UI"/>
          <w:noProof/>
          <w:color w:val="D1D5DB"/>
        </w:rPr>
        <w:drawing>
          <wp:inline distT="0" distB="0" distL="0" distR="0" wp14:anchorId="65F9692C" wp14:editId="7B7EBC68">
            <wp:extent cx="4831080" cy="3116825"/>
            <wp:effectExtent l="0" t="0" r="7620" b="7620"/>
            <wp:docPr id="776936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36033" name="Picture 2"/>
                    <pic:cNvPicPr/>
                  </pic:nvPicPr>
                  <pic:blipFill rotWithShape="1">
                    <a:blip r:embed="rId14">
                      <a:extLst>
                        <a:ext uri="{28A0092B-C50C-407E-A947-70E740481C1C}">
                          <a14:useLocalDpi xmlns:a14="http://schemas.microsoft.com/office/drawing/2010/main" val="0"/>
                        </a:ext>
                      </a:extLst>
                    </a:blip>
                    <a:srcRect l="10641" t="34644" r="57564" b="28889"/>
                    <a:stretch/>
                  </pic:blipFill>
                  <pic:spPr bwMode="auto">
                    <a:xfrm>
                      <a:off x="0" y="0"/>
                      <a:ext cx="4854363" cy="3131846"/>
                    </a:xfrm>
                    <a:prstGeom prst="rect">
                      <a:avLst/>
                    </a:prstGeom>
                    <a:ln>
                      <a:noFill/>
                    </a:ln>
                    <a:extLst>
                      <a:ext uri="{53640926-AAD7-44D8-BBD7-CCE9431645EC}">
                        <a14:shadowObscured xmlns:a14="http://schemas.microsoft.com/office/drawing/2010/main"/>
                      </a:ext>
                    </a:extLst>
                  </pic:spPr>
                </pic:pic>
              </a:graphicData>
            </a:graphic>
          </wp:inline>
        </w:drawing>
      </w:r>
    </w:p>
    <w:p w14:paraId="766B0033" w14:textId="77777777" w:rsidR="001513B6" w:rsidRPr="00DC38D6" w:rsidRDefault="001513B6" w:rsidP="001513B6">
      <w:pPr>
        <w:shd w:val="clear" w:color="auto" w:fill="FFFFFF" w:themeFill="background1"/>
        <w:jc w:val="both"/>
        <w:rPr>
          <w:rFonts w:ascii="Times New Roman" w:hAnsi="Times New Roman" w:cs="Times New Roman"/>
          <w:color w:val="000000" w:themeColor="text1"/>
          <w:sz w:val="24"/>
          <w:szCs w:val="24"/>
        </w:rPr>
      </w:pPr>
    </w:p>
    <w:p w14:paraId="042F6F30" w14:textId="5E04C39F" w:rsidR="001513B6" w:rsidRDefault="001513B6" w:rsidP="001513B6">
      <w:pPr>
        <w:shd w:val="clear" w:color="auto" w:fill="FFFFFF" w:themeFill="background1"/>
        <w:jc w:val="both"/>
        <w:rPr>
          <w:rFonts w:ascii="Times New Roman" w:hAnsi="Times New Roman" w:cs="Times New Roman"/>
          <w:b/>
          <w:bCs/>
          <w:color w:val="000000" w:themeColor="text1"/>
          <w:sz w:val="28"/>
          <w:szCs w:val="28"/>
        </w:rPr>
      </w:pPr>
      <w:r w:rsidRPr="001513B6">
        <w:rPr>
          <w:rFonts w:ascii="Times New Roman" w:hAnsi="Times New Roman" w:cs="Times New Roman"/>
          <w:b/>
          <w:bCs/>
          <w:color w:val="000000" w:themeColor="text1"/>
          <w:sz w:val="28"/>
          <w:szCs w:val="28"/>
        </w:rPr>
        <w:t>MAPPED CLASSES DISTRIBUTION</w:t>
      </w:r>
    </w:p>
    <w:p w14:paraId="4F4E5F0E" w14:textId="77777777" w:rsidR="008E6B1D" w:rsidRPr="001513B6" w:rsidRDefault="008E6B1D" w:rsidP="001513B6">
      <w:pPr>
        <w:shd w:val="clear" w:color="auto" w:fill="FFFFFF" w:themeFill="background1"/>
        <w:jc w:val="both"/>
        <w:rPr>
          <w:rFonts w:ascii="Times New Roman" w:hAnsi="Times New Roman" w:cs="Times New Roman"/>
          <w:b/>
          <w:bCs/>
          <w:color w:val="000000" w:themeColor="text1"/>
          <w:sz w:val="28"/>
          <w:szCs w:val="28"/>
        </w:rPr>
      </w:pPr>
    </w:p>
    <w:p w14:paraId="2AC93D03" w14:textId="4E812494" w:rsidR="001513B6" w:rsidRPr="00DC38D6" w:rsidRDefault="001513B6" w:rsidP="001513B6">
      <w:pPr>
        <w:shd w:val="clear" w:color="auto" w:fill="FFFFFF" w:themeFill="background1"/>
        <w:jc w:val="both"/>
        <w:rPr>
          <w:rFonts w:ascii="Times New Roman" w:hAnsi="Times New Roman" w:cs="Times New Roman"/>
          <w:color w:val="000000" w:themeColor="text1"/>
          <w:sz w:val="24"/>
          <w:szCs w:val="24"/>
        </w:rPr>
      </w:pPr>
      <w:r w:rsidRPr="00DC38D6">
        <w:rPr>
          <w:rFonts w:ascii="Times New Roman" w:hAnsi="Times New Roman" w:cs="Times New Roman"/>
          <w:color w:val="000000" w:themeColor="text1"/>
          <w:sz w:val="24"/>
          <w:szCs w:val="24"/>
        </w:rPr>
        <w:t xml:space="preserve"> </w:t>
      </w:r>
      <w:r>
        <w:rPr>
          <w:rFonts w:ascii="Segoe UI" w:hAnsi="Segoe UI" w:cs="Segoe UI"/>
          <w:noProof/>
          <w:color w:val="D1D5DB"/>
        </w:rPr>
        <w:drawing>
          <wp:inline distT="0" distB="0" distL="0" distR="0" wp14:anchorId="4B650F51" wp14:editId="3E5378B1">
            <wp:extent cx="4884420" cy="3292142"/>
            <wp:effectExtent l="0" t="0" r="0" b="3810"/>
            <wp:docPr id="1450169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169880" name="Picture 1" descr="A screenshot of a computer&#10;&#10;Description automatically generated"/>
                    <pic:cNvPicPr/>
                  </pic:nvPicPr>
                  <pic:blipFill rotWithShape="1">
                    <a:blip r:embed="rId15">
                      <a:extLst>
                        <a:ext uri="{28A0092B-C50C-407E-A947-70E740481C1C}">
                          <a14:useLocalDpi xmlns:a14="http://schemas.microsoft.com/office/drawing/2010/main" val="0"/>
                        </a:ext>
                      </a:extLst>
                    </a:blip>
                    <a:srcRect l="11026" t="39658" r="59872" b="25470"/>
                    <a:stretch/>
                  </pic:blipFill>
                  <pic:spPr bwMode="auto">
                    <a:xfrm>
                      <a:off x="0" y="0"/>
                      <a:ext cx="4884420" cy="3292142"/>
                    </a:xfrm>
                    <a:prstGeom prst="rect">
                      <a:avLst/>
                    </a:prstGeom>
                    <a:ln>
                      <a:noFill/>
                    </a:ln>
                    <a:extLst>
                      <a:ext uri="{53640926-AAD7-44D8-BBD7-CCE9431645EC}">
                        <a14:shadowObscured xmlns:a14="http://schemas.microsoft.com/office/drawing/2010/main"/>
                      </a:ext>
                    </a:extLst>
                  </pic:spPr>
                </pic:pic>
              </a:graphicData>
            </a:graphic>
          </wp:inline>
        </w:drawing>
      </w:r>
    </w:p>
    <w:p w14:paraId="053654E4" w14:textId="77777777" w:rsidR="001513B6" w:rsidRPr="00DC38D6" w:rsidRDefault="001513B6" w:rsidP="001513B6">
      <w:pPr>
        <w:shd w:val="clear" w:color="auto" w:fill="FFFFFF" w:themeFill="background1"/>
        <w:jc w:val="both"/>
        <w:rPr>
          <w:rFonts w:ascii="Times New Roman" w:hAnsi="Times New Roman" w:cs="Times New Roman"/>
          <w:color w:val="000000" w:themeColor="text1"/>
          <w:sz w:val="24"/>
          <w:szCs w:val="24"/>
        </w:rPr>
      </w:pPr>
    </w:p>
    <w:p w14:paraId="6839939F" w14:textId="6D3F0559" w:rsidR="001513B6" w:rsidRPr="001513B6" w:rsidRDefault="001513B6" w:rsidP="001513B6">
      <w:pPr>
        <w:shd w:val="clear" w:color="auto" w:fill="FFFFFF" w:themeFill="background1"/>
        <w:jc w:val="both"/>
        <w:rPr>
          <w:rFonts w:ascii="Times New Roman" w:hAnsi="Times New Roman" w:cs="Times New Roman"/>
          <w:b/>
          <w:bCs/>
          <w:color w:val="000000" w:themeColor="text1"/>
          <w:sz w:val="28"/>
          <w:szCs w:val="28"/>
        </w:rPr>
      </w:pPr>
      <w:r w:rsidRPr="001513B6">
        <w:rPr>
          <w:rFonts w:ascii="Times New Roman" w:hAnsi="Times New Roman" w:cs="Times New Roman"/>
          <w:b/>
          <w:bCs/>
          <w:color w:val="000000" w:themeColor="text1"/>
          <w:sz w:val="28"/>
          <w:szCs w:val="28"/>
        </w:rPr>
        <w:lastRenderedPageBreak/>
        <w:t>TOKENIZATION FOR BERT INPUT</w:t>
      </w:r>
    </w:p>
    <w:p w14:paraId="1063562B" w14:textId="1A3B18F8" w:rsidR="001513B6" w:rsidRPr="00DC38D6" w:rsidRDefault="001513B6" w:rsidP="001513B6">
      <w:pPr>
        <w:shd w:val="clear" w:color="auto" w:fill="FFFFFF" w:themeFill="background1"/>
        <w:jc w:val="both"/>
        <w:rPr>
          <w:rFonts w:ascii="Times New Roman" w:hAnsi="Times New Roman" w:cs="Times New Roman"/>
          <w:color w:val="000000" w:themeColor="text1"/>
          <w:sz w:val="24"/>
          <w:szCs w:val="24"/>
        </w:rPr>
      </w:pPr>
      <w:r w:rsidRPr="00DC38D6">
        <w:rPr>
          <w:rFonts w:ascii="Times New Roman" w:hAnsi="Times New Roman" w:cs="Times New Roman"/>
          <w:color w:val="000000" w:themeColor="text1"/>
          <w:sz w:val="24"/>
          <w:szCs w:val="24"/>
        </w:rPr>
        <w:t>For BERT input, the preprocessed text reviews need to be tokenized. Tokenization involves splitting the text into individual tokens or words, which are then encoded for input into the BERT model. This tokenization step is essential to ensure that the text data is compatible with BERT's input requirements and can be effectively used for sentiment analysis.</w:t>
      </w:r>
    </w:p>
    <w:p w14:paraId="4DED70F5" w14:textId="77777777" w:rsidR="001513B6" w:rsidRPr="00DC38D6" w:rsidRDefault="001513B6" w:rsidP="001513B6">
      <w:pPr>
        <w:shd w:val="clear" w:color="auto" w:fill="FFFFFF" w:themeFill="background1"/>
        <w:jc w:val="both"/>
        <w:rPr>
          <w:rFonts w:ascii="Times New Roman" w:hAnsi="Times New Roman" w:cs="Times New Roman"/>
          <w:color w:val="000000" w:themeColor="text1"/>
          <w:sz w:val="24"/>
          <w:szCs w:val="24"/>
        </w:rPr>
      </w:pPr>
    </w:p>
    <w:p w14:paraId="29134FD5" w14:textId="18A7E07D" w:rsidR="001513B6" w:rsidRPr="001513B6" w:rsidRDefault="001513B6" w:rsidP="001513B6">
      <w:pPr>
        <w:shd w:val="clear" w:color="auto" w:fill="FFFFFF" w:themeFill="background1"/>
        <w:jc w:val="both"/>
        <w:rPr>
          <w:rFonts w:ascii="Times New Roman" w:hAnsi="Times New Roman" w:cs="Times New Roman"/>
          <w:b/>
          <w:bCs/>
          <w:color w:val="000000" w:themeColor="text1"/>
          <w:sz w:val="28"/>
          <w:szCs w:val="28"/>
        </w:rPr>
      </w:pPr>
      <w:r w:rsidRPr="001513B6">
        <w:rPr>
          <w:rFonts w:ascii="Times New Roman" w:hAnsi="Times New Roman" w:cs="Times New Roman"/>
          <w:b/>
          <w:bCs/>
          <w:color w:val="000000" w:themeColor="text1"/>
          <w:sz w:val="28"/>
          <w:szCs w:val="28"/>
        </w:rPr>
        <w:t xml:space="preserve">METHODS </w:t>
      </w:r>
    </w:p>
    <w:p w14:paraId="28E21F42" w14:textId="77777777" w:rsidR="008E6B1D" w:rsidRDefault="008E6B1D" w:rsidP="001513B6">
      <w:pPr>
        <w:shd w:val="clear" w:color="auto" w:fill="FFFFFF" w:themeFill="background1"/>
        <w:jc w:val="both"/>
        <w:rPr>
          <w:rFonts w:ascii="Times New Roman" w:hAnsi="Times New Roman" w:cs="Times New Roman"/>
          <w:b/>
          <w:bCs/>
          <w:color w:val="000000" w:themeColor="text1"/>
          <w:sz w:val="24"/>
          <w:szCs w:val="24"/>
        </w:rPr>
      </w:pPr>
    </w:p>
    <w:p w14:paraId="64EA5646" w14:textId="27C0C213" w:rsidR="001513B6" w:rsidRPr="001513B6" w:rsidRDefault="001513B6" w:rsidP="001513B6">
      <w:pPr>
        <w:shd w:val="clear" w:color="auto" w:fill="FFFFFF" w:themeFill="background1"/>
        <w:jc w:val="both"/>
        <w:rPr>
          <w:rFonts w:ascii="Times New Roman" w:hAnsi="Times New Roman" w:cs="Times New Roman"/>
          <w:b/>
          <w:bCs/>
          <w:color w:val="000000" w:themeColor="text1"/>
          <w:sz w:val="24"/>
          <w:szCs w:val="24"/>
        </w:rPr>
      </w:pPr>
      <w:r w:rsidRPr="001513B6">
        <w:rPr>
          <w:rFonts w:ascii="Times New Roman" w:hAnsi="Times New Roman" w:cs="Times New Roman"/>
          <w:b/>
          <w:bCs/>
          <w:color w:val="000000" w:themeColor="text1"/>
          <w:sz w:val="24"/>
          <w:szCs w:val="24"/>
        </w:rPr>
        <w:t>APPROACH FOR SENTIMENT ANALYSIS ON GOOGLE PLAY STORE REVIEWS</w:t>
      </w:r>
    </w:p>
    <w:p w14:paraId="0CFCA89B" w14:textId="77777777" w:rsidR="001513B6" w:rsidRPr="00DC38D6" w:rsidRDefault="001513B6" w:rsidP="001513B6">
      <w:pPr>
        <w:shd w:val="clear" w:color="auto" w:fill="FFFFFF" w:themeFill="background1"/>
        <w:jc w:val="both"/>
        <w:rPr>
          <w:rFonts w:ascii="Times New Roman" w:hAnsi="Times New Roman" w:cs="Times New Roman"/>
          <w:color w:val="000000" w:themeColor="text1"/>
          <w:sz w:val="24"/>
          <w:szCs w:val="24"/>
        </w:rPr>
      </w:pPr>
      <w:r w:rsidRPr="00DC38D6">
        <w:rPr>
          <w:rFonts w:ascii="Times New Roman" w:hAnsi="Times New Roman" w:cs="Times New Roman"/>
          <w:color w:val="000000" w:themeColor="text1"/>
          <w:sz w:val="24"/>
          <w:szCs w:val="24"/>
        </w:rPr>
        <w:t>Sentiment analysis is a task of determining the sentiment expressed in a piece of text, and it plays a crucial role in understanding user opinions and feedback. In this project, we aim to solve the sentiment analysis problem using the Google Play Store reviews dataset. Our approach leverages the power of BERT (Bidirectional Encoder Representations from Transformers), a state-of-the-art transformer-based model that has shown exceptional performance in various natural language processing tasks, including sentiment analysis.</w:t>
      </w:r>
    </w:p>
    <w:p w14:paraId="0B7313C5" w14:textId="77777777" w:rsidR="001513B6" w:rsidRDefault="001513B6" w:rsidP="001513B6">
      <w:pPr>
        <w:shd w:val="clear" w:color="auto" w:fill="FFFFFF" w:themeFill="background1"/>
        <w:jc w:val="both"/>
        <w:rPr>
          <w:rFonts w:ascii="Times New Roman" w:hAnsi="Times New Roman" w:cs="Times New Roman"/>
          <w:color w:val="000000" w:themeColor="text1"/>
          <w:sz w:val="24"/>
          <w:szCs w:val="24"/>
        </w:rPr>
      </w:pPr>
    </w:p>
    <w:p w14:paraId="53DCE85F" w14:textId="7C696814" w:rsidR="001513B6" w:rsidRPr="001513B6" w:rsidRDefault="001513B6" w:rsidP="001513B6">
      <w:pPr>
        <w:shd w:val="clear" w:color="auto" w:fill="FFFFFF" w:themeFill="background1"/>
        <w:jc w:val="both"/>
        <w:rPr>
          <w:rFonts w:ascii="Times New Roman" w:hAnsi="Times New Roman" w:cs="Times New Roman"/>
          <w:b/>
          <w:bCs/>
          <w:color w:val="000000" w:themeColor="text1"/>
          <w:sz w:val="24"/>
          <w:szCs w:val="24"/>
        </w:rPr>
      </w:pPr>
      <w:r w:rsidRPr="001513B6">
        <w:rPr>
          <w:rFonts w:ascii="Times New Roman" w:hAnsi="Times New Roman" w:cs="Times New Roman"/>
          <w:b/>
          <w:bCs/>
          <w:color w:val="000000" w:themeColor="text1"/>
          <w:sz w:val="24"/>
          <w:szCs w:val="24"/>
        </w:rPr>
        <w:t xml:space="preserve">DATA PREPROCESSING </w:t>
      </w:r>
    </w:p>
    <w:p w14:paraId="5CCB68D7" w14:textId="77777777" w:rsidR="001513B6" w:rsidRDefault="001513B6" w:rsidP="001513B6">
      <w:pPr>
        <w:shd w:val="clear" w:color="auto" w:fill="FFFFFF" w:themeFill="background1"/>
        <w:jc w:val="both"/>
        <w:rPr>
          <w:rFonts w:ascii="Times New Roman" w:hAnsi="Times New Roman" w:cs="Times New Roman"/>
          <w:color w:val="000000" w:themeColor="text1"/>
          <w:sz w:val="24"/>
          <w:szCs w:val="24"/>
        </w:rPr>
      </w:pPr>
      <w:r w:rsidRPr="00DC38D6">
        <w:rPr>
          <w:rFonts w:ascii="Times New Roman" w:hAnsi="Times New Roman" w:cs="Times New Roman"/>
          <w:color w:val="000000" w:themeColor="text1"/>
          <w:sz w:val="24"/>
          <w:szCs w:val="24"/>
        </w:rPr>
        <w:t>To prepare the Google Play Store reviews dataset for BERT, we performed preprocessing steps to ensure the data is clean and suitable for input to the model. The text reviews were cleaned by removing noise, such as special characters and punctuation marks, and converting the text to lowercase. Additionally, we transformed the preprocessed reviews into a format compatible with BERT's input requirements.</w:t>
      </w:r>
    </w:p>
    <w:p w14:paraId="5F1F01F1" w14:textId="77777777" w:rsidR="001513B6" w:rsidRPr="00DC38D6" w:rsidRDefault="001513B6" w:rsidP="001513B6">
      <w:pPr>
        <w:shd w:val="clear" w:color="auto" w:fill="FFFFFF" w:themeFill="background1"/>
        <w:jc w:val="both"/>
        <w:rPr>
          <w:rFonts w:ascii="Times New Roman" w:hAnsi="Times New Roman" w:cs="Times New Roman"/>
          <w:color w:val="000000" w:themeColor="text1"/>
          <w:sz w:val="24"/>
          <w:szCs w:val="24"/>
        </w:rPr>
      </w:pPr>
    </w:p>
    <w:p w14:paraId="0281E244" w14:textId="42928D93" w:rsidR="001513B6" w:rsidRPr="001513B6" w:rsidRDefault="001513B6" w:rsidP="001513B6">
      <w:pPr>
        <w:shd w:val="clear" w:color="auto" w:fill="FFFFFF" w:themeFill="background1"/>
        <w:jc w:val="both"/>
        <w:rPr>
          <w:rFonts w:ascii="Times New Roman" w:hAnsi="Times New Roman" w:cs="Times New Roman"/>
          <w:b/>
          <w:bCs/>
          <w:color w:val="000000" w:themeColor="text1"/>
          <w:sz w:val="24"/>
          <w:szCs w:val="24"/>
        </w:rPr>
      </w:pPr>
      <w:r w:rsidRPr="001513B6">
        <w:rPr>
          <w:rFonts w:ascii="Times New Roman" w:hAnsi="Times New Roman" w:cs="Times New Roman"/>
          <w:b/>
          <w:bCs/>
          <w:color w:val="000000" w:themeColor="text1"/>
          <w:sz w:val="24"/>
          <w:szCs w:val="24"/>
        </w:rPr>
        <w:t>TOKENIZATION AND SPECIAL TOKENS AFTER PREPROCESSING</w:t>
      </w:r>
    </w:p>
    <w:p w14:paraId="4BD1FC3B" w14:textId="15999B79" w:rsidR="001513B6" w:rsidRPr="00DC38D6" w:rsidRDefault="001513B6" w:rsidP="001513B6">
      <w:pPr>
        <w:shd w:val="clear" w:color="auto" w:fill="FFFFFF" w:themeFill="background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w:t>
      </w:r>
      <w:r w:rsidRPr="00DC38D6">
        <w:rPr>
          <w:rFonts w:ascii="Times New Roman" w:hAnsi="Times New Roman" w:cs="Times New Roman"/>
          <w:color w:val="000000" w:themeColor="text1"/>
          <w:sz w:val="24"/>
          <w:szCs w:val="24"/>
        </w:rPr>
        <w:t xml:space="preserve"> text reviews were tokenized, breaking them down into individual tokens. Tokenization is the process of splitting text into smaller meaningful units, such as words or </w:t>
      </w:r>
      <w:proofErr w:type="spellStart"/>
      <w:r w:rsidRPr="00DC38D6">
        <w:rPr>
          <w:rFonts w:ascii="Times New Roman" w:hAnsi="Times New Roman" w:cs="Times New Roman"/>
          <w:color w:val="000000" w:themeColor="text1"/>
          <w:sz w:val="24"/>
          <w:szCs w:val="24"/>
        </w:rPr>
        <w:t>subwords</w:t>
      </w:r>
      <w:proofErr w:type="spellEnd"/>
      <w:r w:rsidRPr="00DC38D6">
        <w:rPr>
          <w:rFonts w:ascii="Times New Roman" w:hAnsi="Times New Roman" w:cs="Times New Roman"/>
          <w:color w:val="000000" w:themeColor="text1"/>
          <w:sz w:val="24"/>
          <w:szCs w:val="24"/>
        </w:rPr>
        <w:t>. Each review was then augmented with special tokens to indicate the beginning and end of the review. These special tokens provide important positional information to BERT during training and inference.</w:t>
      </w:r>
    </w:p>
    <w:p w14:paraId="0D31AE65" w14:textId="77777777" w:rsidR="001513B6" w:rsidRDefault="001513B6" w:rsidP="001513B6">
      <w:pPr>
        <w:shd w:val="clear" w:color="auto" w:fill="FFFFFF" w:themeFill="background1"/>
        <w:jc w:val="both"/>
        <w:rPr>
          <w:rFonts w:ascii="Times New Roman" w:hAnsi="Times New Roman" w:cs="Times New Roman"/>
          <w:color w:val="000000" w:themeColor="text1"/>
          <w:sz w:val="24"/>
          <w:szCs w:val="24"/>
        </w:rPr>
      </w:pPr>
    </w:p>
    <w:p w14:paraId="51C63FBF" w14:textId="747706B7" w:rsidR="001513B6" w:rsidRPr="001513B6" w:rsidRDefault="001513B6" w:rsidP="001513B6">
      <w:pPr>
        <w:shd w:val="clear" w:color="auto" w:fill="FFFFFF" w:themeFill="background1"/>
        <w:jc w:val="both"/>
        <w:rPr>
          <w:rFonts w:ascii="Times New Roman" w:hAnsi="Times New Roman" w:cs="Times New Roman"/>
          <w:b/>
          <w:bCs/>
          <w:color w:val="000000" w:themeColor="text1"/>
          <w:sz w:val="24"/>
          <w:szCs w:val="24"/>
        </w:rPr>
      </w:pPr>
      <w:r w:rsidRPr="001513B6">
        <w:rPr>
          <w:rFonts w:ascii="Times New Roman" w:hAnsi="Times New Roman" w:cs="Times New Roman"/>
          <w:b/>
          <w:bCs/>
          <w:color w:val="000000" w:themeColor="text1"/>
          <w:sz w:val="24"/>
          <w:szCs w:val="24"/>
        </w:rPr>
        <w:t xml:space="preserve">FINE-TUNING BERT </w:t>
      </w:r>
    </w:p>
    <w:p w14:paraId="6FCDB1EA" w14:textId="05D5DDFA" w:rsidR="001513B6" w:rsidRPr="00DC38D6" w:rsidRDefault="001513B6" w:rsidP="001513B6">
      <w:pPr>
        <w:shd w:val="clear" w:color="auto" w:fill="FFFFFF" w:themeFill="background1"/>
        <w:jc w:val="both"/>
        <w:rPr>
          <w:rFonts w:ascii="Times New Roman" w:hAnsi="Times New Roman" w:cs="Times New Roman"/>
          <w:color w:val="000000" w:themeColor="text1"/>
          <w:sz w:val="24"/>
          <w:szCs w:val="24"/>
        </w:rPr>
      </w:pPr>
      <w:r w:rsidRPr="00DC38D6">
        <w:rPr>
          <w:rFonts w:ascii="Times New Roman" w:hAnsi="Times New Roman" w:cs="Times New Roman"/>
          <w:color w:val="000000" w:themeColor="text1"/>
          <w:sz w:val="24"/>
          <w:szCs w:val="24"/>
        </w:rPr>
        <w:t>The next step in our approach was to fine-tune the BERT model on our dataset using a multi-class classification approach. Fine-tuning involves training the pre-trained BERT model with our labeled data to adapt it to our specific sentiment analysis task. During this process, the model's parameters were updated through backpropagation and gradient descent to minimize the classification loss.</w:t>
      </w:r>
    </w:p>
    <w:p w14:paraId="35777586" w14:textId="40D77EBE" w:rsidR="001513B6" w:rsidRPr="001513B6" w:rsidRDefault="001513B6" w:rsidP="001513B6">
      <w:pPr>
        <w:shd w:val="clear" w:color="auto" w:fill="FFFFFF" w:themeFill="background1"/>
        <w:jc w:val="both"/>
        <w:rPr>
          <w:rFonts w:ascii="Times New Roman" w:hAnsi="Times New Roman" w:cs="Times New Roman"/>
          <w:b/>
          <w:bCs/>
          <w:color w:val="000000" w:themeColor="text1"/>
          <w:sz w:val="24"/>
          <w:szCs w:val="24"/>
        </w:rPr>
      </w:pPr>
      <w:r w:rsidRPr="001513B6">
        <w:rPr>
          <w:rFonts w:ascii="Times New Roman" w:hAnsi="Times New Roman" w:cs="Times New Roman"/>
          <w:b/>
          <w:bCs/>
          <w:color w:val="000000" w:themeColor="text1"/>
          <w:sz w:val="24"/>
          <w:szCs w:val="24"/>
        </w:rPr>
        <w:lastRenderedPageBreak/>
        <w:t>OPTIMIZATION TECHNIQUES</w:t>
      </w:r>
    </w:p>
    <w:p w14:paraId="42E47118" w14:textId="77777777" w:rsidR="001513B6" w:rsidRPr="00DC38D6" w:rsidRDefault="001513B6" w:rsidP="001513B6">
      <w:pPr>
        <w:shd w:val="clear" w:color="auto" w:fill="FFFFFF" w:themeFill="background1"/>
        <w:jc w:val="both"/>
        <w:rPr>
          <w:rFonts w:ascii="Times New Roman" w:hAnsi="Times New Roman" w:cs="Times New Roman"/>
          <w:color w:val="000000" w:themeColor="text1"/>
          <w:sz w:val="24"/>
          <w:szCs w:val="24"/>
        </w:rPr>
      </w:pPr>
      <w:r w:rsidRPr="00DC38D6">
        <w:rPr>
          <w:rFonts w:ascii="Times New Roman" w:hAnsi="Times New Roman" w:cs="Times New Roman"/>
          <w:color w:val="000000" w:themeColor="text1"/>
          <w:sz w:val="24"/>
          <w:szCs w:val="24"/>
        </w:rPr>
        <w:t xml:space="preserve"> To improve the generalization capabilities of the fine-tuned BERT model, we employed the following optimization techniques:</w:t>
      </w:r>
    </w:p>
    <w:p w14:paraId="259D942E" w14:textId="294A6268" w:rsidR="001513B6" w:rsidRPr="001513B6" w:rsidRDefault="001513B6" w:rsidP="001513B6">
      <w:pPr>
        <w:pStyle w:val="ListParagraph"/>
        <w:numPr>
          <w:ilvl w:val="0"/>
          <w:numId w:val="2"/>
        </w:numPr>
        <w:shd w:val="clear" w:color="auto" w:fill="FFFFFF" w:themeFill="background1"/>
        <w:jc w:val="both"/>
        <w:rPr>
          <w:rFonts w:ascii="Times New Roman" w:hAnsi="Times New Roman" w:cs="Times New Roman"/>
          <w:b/>
          <w:bCs/>
          <w:color w:val="000000" w:themeColor="text1"/>
          <w:sz w:val="24"/>
          <w:szCs w:val="24"/>
        </w:rPr>
      </w:pPr>
      <w:r w:rsidRPr="001513B6">
        <w:rPr>
          <w:rFonts w:ascii="Times New Roman" w:hAnsi="Times New Roman" w:cs="Times New Roman"/>
          <w:b/>
          <w:bCs/>
          <w:color w:val="000000" w:themeColor="text1"/>
          <w:sz w:val="24"/>
          <w:szCs w:val="24"/>
        </w:rPr>
        <w:t>Mini-Batch Training</w:t>
      </w:r>
    </w:p>
    <w:p w14:paraId="50D37046" w14:textId="1469458B" w:rsidR="001513B6" w:rsidRDefault="001513B6" w:rsidP="001513B6">
      <w:pPr>
        <w:pStyle w:val="ListParagraph"/>
        <w:shd w:val="clear" w:color="auto" w:fill="FFFFFF" w:themeFill="background1"/>
        <w:ind w:left="1440"/>
        <w:jc w:val="both"/>
        <w:rPr>
          <w:rFonts w:ascii="Times New Roman" w:hAnsi="Times New Roman" w:cs="Times New Roman"/>
          <w:color w:val="000000" w:themeColor="text1"/>
          <w:sz w:val="24"/>
          <w:szCs w:val="24"/>
        </w:rPr>
      </w:pPr>
      <w:r w:rsidRPr="001513B6">
        <w:rPr>
          <w:rFonts w:ascii="Times New Roman" w:hAnsi="Times New Roman" w:cs="Times New Roman"/>
          <w:color w:val="000000" w:themeColor="text1"/>
          <w:sz w:val="24"/>
          <w:szCs w:val="24"/>
        </w:rPr>
        <w:t>We divided the dataset into smaller batches, enabling the model to learn from different subsets of the data in each iteration. This approach reduces memory requirements and allows for parallel processing, leading to more efficient training.</w:t>
      </w:r>
    </w:p>
    <w:p w14:paraId="274462E0" w14:textId="77777777" w:rsidR="001513B6" w:rsidRPr="001513B6" w:rsidRDefault="001513B6" w:rsidP="001513B6">
      <w:pPr>
        <w:pStyle w:val="ListParagraph"/>
        <w:shd w:val="clear" w:color="auto" w:fill="FFFFFF" w:themeFill="background1"/>
        <w:ind w:left="1440"/>
        <w:jc w:val="both"/>
        <w:rPr>
          <w:rFonts w:ascii="Times New Roman" w:hAnsi="Times New Roman" w:cs="Times New Roman"/>
          <w:color w:val="000000" w:themeColor="text1"/>
          <w:sz w:val="24"/>
          <w:szCs w:val="24"/>
        </w:rPr>
      </w:pPr>
    </w:p>
    <w:p w14:paraId="14C6E92E" w14:textId="2DEC432F" w:rsidR="001513B6" w:rsidRPr="001513B6" w:rsidRDefault="001513B6" w:rsidP="001513B6">
      <w:pPr>
        <w:pStyle w:val="ListParagraph"/>
        <w:numPr>
          <w:ilvl w:val="0"/>
          <w:numId w:val="2"/>
        </w:numPr>
        <w:shd w:val="clear" w:color="auto" w:fill="FFFFFF" w:themeFill="background1"/>
        <w:jc w:val="both"/>
        <w:rPr>
          <w:rFonts w:ascii="Times New Roman" w:hAnsi="Times New Roman" w:cs="Times New Roman"/>
          <w:b/>
          <w:bCs/>
          <w:color w:val="000000" w:themeColor="text1"/>
          <w:sz w:val="24"/>
          <w:szCs w:val="24"/>
        </w:rPr>
      </w:pPr>
      <w:r w:rsidRPr="001513B6">
        <w:rPr>
          <w:rFonts w:ascii="Times New Roman" w:hAnsi="Times New Roman" w:cs="Times New Roman"/>
          <w:b/>
          <w:bCs/>
          <w:color w:val="000000" w:themeColor="text1"/>
          <w:sz w:val="24"/>
          <w:szCs w:val="24"/>
        </w:rPr>
        <w:t>Dropout Regularization</w:t>
      </w:r>
    </w:p>
    <w:p w14:paraId="5A86FD01" w14:textId="70DACBBC" w:rsidR="001513B6" w:rsidRDefault="001513B6" w:rsidP="001513B6">
      <w:pPr>
        <w:pStyle w:val="ListParagraph"/>
        <w:shd w:val="clear" w:color="auto" w:fill="FFFFFF" w:themeFill="background1"/>
        <w:ind w:left="1440"/>
        <w:jc w:val="both"/>
        <w:rPr>
          <w:rFonts w:ascii="Times New Roman" w:hAnsi="Times New Roman" w:cs="Times New Roman"/>
          <w:color w:val="000000" w:themeColor="text1"/>
          <w:sz w:val="24"/>
          <w:szCs w:val="24"/>
        </w:rPr>
      </w:pPr>
      <w:r w:rsidRPr="001513B6">
        <w:rPr>
          <w:rFonts w:ascii="Times New Roman" w:hAnsi="Times New Roman" w:cs="Times New Roman"/>
          <w:color w:val="000000" w:themeColor="text1"/>
          <w:sz w:val="24"/>
          <w:szCs w:val="24"/>
        </w:rPr>
        <w:t>We applied dropout regularization during training. Dropout randomly disables a fraction of the model's neurons, preventing overfitting by reducing the model's reliance on specific features. This technique encourages the model to learn more robust representations and enhances its generalization capabilities.</w:t>
      </w:r>
    </w:p>
    <w:p w14:paraId="37C7C651" w14:textId="77777777" w:rsidR="001513B6" w:rsidRPr="001513B6" w:rsidRDefault="001513B6" w:rsidP="001513B6">
      <w:pPr>
        <w:pStyle w:val="ListParagraph"/>
        <w:shd w:val="clear" w:color="auto" w:fill="FFFFFF" w:themeFill="background1"/>
        <w:ind w:left="1440"/>
        <w:jc w:val="both"/>
        <w:rPr>
          <w:rFonts w:ascii="Times New Roman" w:hAnsi="Times New Roman" w:cs="Times New Roman"/>
          <w:color w:val="000000" w:themeColor="text1"/>
          <w:sz w:val="24"/>
          <w:szCs w:val="24"/>
        </w:rPr>
      </w:pPr>
    </w:p>
    <w:p w14:paraId="07A4E576" w14:textId="77777777" w:rsidR="001513B6" w:rsidRPr="00DC38D6" w:rsidRDefault="001513B6" w:rsidP="001513B6">
      <w:pPr>
        <w:shd w:val="clear" w:color="auto" w:fill="FFFFFF" w:themeFill="background1"/>
        <w:jc w:val="both"/>
        <w:rPr>
          <w:rFonts w:ascii="Times New Roman" w:hAnsi="Times New Roman" w:cs="Times New Roman"/>
          <w:color w:val="000000" w:themeColor="text1"/>
          <w:sz w:val="24"/>
          <w:szCs w:val="24"/>
        </w:rPr>
      </w:pPr>
      <w:r w:rsidRPr="00DC38D6">
        <w:rPr>
          <w:rFonts w:ascii="Times New Roman" w:hAnsi="Times New Roman" w:cs="Times New Roman"/>
          <w:color w:val="000000" w:themeColor="text1"/>
          <w:sz w:val="24"/>
          <w:szCs w:val="24"/>
        </w:rPr>
        <w:t>In addition to these optimization techniques, we used the following configuration for training:</w:t>
      </w:r>
    </w:p>
    <w:p w14:paraId="02D9CFF2" w14:textId="77777777" w:rsidR="001513B6" w:rsidRPr="001513B6" w:rsidRDefault="001513B6" w:rsidP="001513B6">
      <w:pPr>
        <w:pStyle w:val="ListParagraph"/>
        <w:numPr>
          <w:ilvl w:val="0"/>
          <w:numId w:val="4"/>
        </w:numPr>
        <w:shd w:val="clear" w:color="auto" w:fill="FFFFFF" w:themeFill="background1"/>
        <w:jc w:val="both"/>
        <w:rPr>
          <w:rFonts w:ascii="Times New Roman" w:hAnsi="Times New Roman" w:cs="Times New Roman"/>
          <w:b/>
          <w:bCs/>
          <w:color w:val="000000" w:themeColor="text1"/>
          <w:sz w:val="24"/>
          <w:szCs w:val="24"/>
        </w:rPr>
      </w:pPr>
      <w:r w:rsidRPr="001513B6">
        <w:rPr>
          <w:rFonts w:ascii="Times New Roman" w:hAnsi="Times New Roman" w:cs="Times New Roman"/>
          <w:b/>
          <w:bCs/>
          <w:color w:val="000000" w:themeColor="text1"/>
          <w:sz w:val="24"/>
          <w:szCs w:val="24"/>
        </w:rPr>
        <w:t>Number of Epochs</w:t>
      </w:r>
    </w:p>
    <w:p w14:paraId="5C038807" w14:textId="4A0D7F4F" w:rsidR="001513B6" w:rsidRDefault="001513B6" w:rsidP="001513B6">
      <w:pPr>
        <w:pStyle w:val="ListParagraph"/>
        <w:shd w:val="clear" w:color="auto" w:fill="FFFFFF" w:themeFill="background1"/>
        <w:ind w:left="1440"/>
        <w:jc w:val="both"/>
        <w:rPr>
          <w:rFonts w:ascii="Times New Roman" w:hAnsi="Times New Roman" w:cs="Times New Roman"/>
          <w:color w:val="000000" w:themeColor="text1"/>
          <w:sz w:val="24"/>
          <w:szCs w:val="24"/>
        </w:rPr>
      </w:pPr>
      <w:r w:rsidRPr="001513B6">
        <w:rPr>
          <w:rFonts w:ascii="Times New Roman" w:hAnsi="Times New Roman" w:cs="Times New Roman"/>
          <w:color w:val="000000" w:themeColor="text1"/>
          <w:sz w:val="24"/>
          <w:szCs w:val="24"/>
        </w:rPr>
        <w:t>We set the number of training epochs to 10. An epoch represents a complete pass through the entire dataset.</w:t>
      </w:r>
    </w:p>
    <w:p w14:paraId="3CCAAB7A" w14:textId="77777777" w:rsidR="001513B6" w:rsidRPr="001513B6" w:rsidRDefault="001513B6" w:rsidP="001513B6">
      <w:pPr>
        <w:pStyle w:val="ListParagraph"/>
        <w:shd w:val="clear" w:color="auto" w:fill="FFFFFF" w:themeFill="background1"/>
        <w:ind w:left="1440"/>
        <w:jc w:val="both"/>
        <w:rPr>
          <w:rFonts w:ascii="Times New Roman" w:hAnsi="Times New Roman" w:cs="Times New Roman"/>
          <w:color w:val="000000" w:themeColor="text1"/>
          <w:sz w:val="24"/>
          <w:szCs w:val="24"/>
        </w:rPr>
      </w:pPr>
    </w:p>
    <w:p w14:paraId="756E94AF" w14:textId="77777777" w:rsidR="001513B6" w:rsidRPr="001513B6" w:rsidRDefault="001513B6" w:rsidP="001513B6">
      <w:pPr>
        <w:pStyle w:val="ListParagraph"/>
        <w:numPr>
          <w:ilvl w:val="0"/>
          <w:numId w:val="4"/>
        </w:numPr>
        <w:shd w:val="clear" w:color="auto" w:fill="FFFFFF" w:themeFill="background1"/>
        <w:jc w:val="both"/>
        <w:rPr>
          <w:rFonts w:ascii="Times New Roman" w:hAnsi="Times New Roman" w:cs="Times New Roman"/>
          <w:b/>
          <w:bCs/>
          <w:color w:val="000000" w:themeColor="text1"/>
          <w:sz w:val="24"/>
          <w:szCs w:val="24"/>
        </w:rPr>
      </w:pPr>
      <w:r w:rsidRPr="001513B6">
        <w:rPr>
          <w:rFonts w:ascii="Times New Roman" w:hAnsi="Times New Roman" w:cs="Times New Roman"/>
          <w:b/>
          <w:bCs/>
          <w:color w:val="000000" w:themeColor="text1"/>
          <w:sz w:val="24"/>
          <w:szCs w:val="24"/>
        </w:rPr>
        <w:t>Optimizer</w:t>
      </w:r>
    </w:p>
    <w:p w14:paraId="0E865C2C" w14:textId="2E4AF78F" w:rsidR="001513B6" w:rsidRDefault="001513B6" w:rsidP="001513B6">
      <w:pPr>
        <w:pStyle w:val="ListParagraph"/>
        <w:shd w:val="clear" w:color="auto" w:fill="FFFFFF" w:themeFill="background1"/>
        <w:ind w:left="1440"/>
        <w:jc w:val="both"/>
        <w:rPr>
          <w:rFonts w:ascii="Times New Roman" w:hAnsi="Times New Roman" w:cs="Times New Roman"/>
          <w:color w:val="000000" w:themeColor="text1"/>
          <w:sz w:val="24"/>
          <w:szCs w:val="24"/>
        </w:rPr>
      </w:pPr>
      <w:r w:rsidRPr="001513B6">
        <w:rPr>
          <w:rFonts w:ascii="Times New Roman" w:hAnsi="Times New Roman" w:cs="Times New Roman"/>
          <w:color w:val="000000" w:themeColor="text1"/>
          <w:sz w:val="24"/>
          <w:szCs w:val="24"/>
        </w:rPr>
        <w:t>We utilized the Adam optimizer with a learning rate of 2e-5 and disabled bias correction. Adam is an adaptive learning rate optimization algorithm that helps update the model's parameters based on the gradients computed during backpropagation.</w:t>
      </w:r>
    </w:p>
    <w:p w14:paraId="05B66433" w14:textId="77777777" w:rsidR="001513B6" w:rsidRPr="001513B6" w:rsidRDefault="001513B6" w:rsidP="001513B6">
      <w:pPr>
        <w:pStyle w:val="ListParagraph"/>
        <w:shd w:val="clear" w:color="auto" w:fill="FFFFFF" w:themeFill="background1"/>
        <w:ind w:left="1440"/>
        <w:jc w:val="both"/>
        <w:rPr>
          <w:rFonts w:ascii="Times New Roman" w:hAnsi="Times New Roman" w:cs="Times New Roman"/>
          <w:color w:val="000000" w:themeColor="text1"/>
          <w:sz w:val="24"/>
          <w:szCs w:val="24"/>
        </w:rPr>
      </w:pPr>
    </w:p>
    <w:p w14:paraId="240033DC" w14:textId="77777777" w:rsidR="001513B6" w:rsidRPr="001513B6" w:rsidRDefault="001513B6" w:rsidP="001513B6">
      <w:pPr>
        <w:pStyle w:val="ListParagraph"/>
        <w:numPr>
          <w:ilvl w:val="0"/>
          <w:numId w:val="4"/>
        </w:numPr>
        <w:shd w:val="clear" w:color="auto" w:fill="FFFFFF" w:themeFill="background1"/>
        <w:jc w:val="both"/>
        <w:rPr>
          <w:rFonts w:ascii="Times New Roman" w:hAnsi="Times New Roman" w:cs="Times New Roman"/>
          <w:b/>
          <w:bCs/>
          <w:color w:val="000000" w:themeColor="text1"/>
          <w:sz w:val="24"/>
          <w:szCs w:val="24"/>
        </w:rPr>
      </w:pPr>
      <w:r w:rsidRPr="001513B6">
        <w:rPr>
          <w:rFonts w:ascii="Times New Roman" w:hAnsi="Times New Roman" w:cs="Times New Roman"/>
          <w:b/>
          <w:bCs/>
          <w:color w:val="000000" w:themeColor="text1"/>
          <w:sz w:val="24"/>
          <w:szCs w:val="24"/>
        </w:rPr>
        <w:t>Learning Rate Scheduler</w:t>
      </w:r>
    </w:p>
    <w:p w14:paraId="538ABF7A" w14:textId="56415900" w:rsidR="001513B6" w:rsidRDefault="001513B6" w:rsidP="001513B6">
      <w:pPr>
        <w:pStyle w:val="ListParagraph"/>
        <w:shd w:val="clear" w:color="auto" w:fill="FFFFFF" w:themeFill="background1"/>
        <w:ind w:left="1440"/>
        <w:jc w:val="both"/>
        <w:rPr>
          <w:rFonts w:ascii="Times New Roman" w:hAnsi="Times New Roman" w:cs="Times New Roman"/>
          <w:color w:val="000000" w:themeColor="text1"/>
          <w:sz w:val="24"/>
          <w:szCs w:val="24"/>
        </w:rPr>
      </w:pPr>
      <w:r w:rsidRPr="001513B6">
        <w:rPr>
          <w:rFonts w:ascii="Times New Roman" w:hAnsi="Times New Roman" w:cs="Times New Roman"/>
          <w:color w:val="000000" w:themeColor="text1"/>
          <w:sz w:val="24"/>
          <w:szCs w:val="24"/>
        </w:rPr>
        <w:t>We employed a linear scheduler with a warm-up phase. The scheduler adjusts the learning rate during training, gradually increasing it to the specified value and then decaying it linearly. The warm-up phase allows the model to stabilize before adjusting the learning rate.</w:t>
      </w:r>
    </w:p>
    <w:p w14:paraId="3E64C55B" w14:textId="77777777" w:rsidR="001513B6" w:rsidRPr="001513B6" w:rsidRDefault="001513B6" w:rsidP="001513B6">
      <w:pPr>
        <w:pStyle w:val="ListParagraph"/>
        <w:shd w:val="clear" w:color="auto" w:fill="FFFFFF" w:themeFill="background1"/>
        <w:ind w:left="1440"/>
        <w:jc w:val="both"/>
        <w:rPr>
          <w:rFonts w:ascii="Times New Roman" w:hAnsi="Times New Roman" w:cs="Times New Roman"/>
          <w:color w:val="000000" w:themeColor="text1"/>
          <w:sz w:val="24"/>
          <w:szCs w:val="24"/>
        </w:rPr>
      </w:pPr>
    </w:p>
    <w:p w14:paraId="36079597" w14:textId="77777777" w:rsidR="001513B6" w:rsidRPr="001513B6" w:rsidRDefault="001513B6" w:rsidP="001513B6">
      <w:pPr>
        <w:pStyle w:val="ListParagraph"/>
        <w:numPr>
          <w:ilvl w:val="0"/>
          <w:numId w:val="4"/>
        </w:numPr>
        <w:shd w:val="clear" w:color="auto" w:fill="FFFFFF" w:themeFill="background1"/>
        <w:jc w:val="both"/>
        <w:rPr>
          <w:rFonts w:ascii="Times New Roman" w:hAnsi="Times New Roman" w:cs="Times New Roman"/>
          <w:b/>
          <w:bCs/>
          <w:color w:val="000000" w:themeColor="text1"/>
          <w:sz w:val="24"/>
          <w:szCs w:val="24"/>
        </w:rPr>
      </w:pPr>
      <w:r w:rsidRPr="001513B6">
        <w:rPr>
          <w:rFonts w:ascii="Times New Roman" w:hAnsi="Times New Roman" w:cs="Times New Roman"/>
          <w:b/>
          <w:bCs/>
          <w:color w:val="000000" w:themeColor="text1"/>
          <w:sz w:val="24"/>
          <w:szCs w:val="24"/>
        </w:rPr>
        <w:t>Loss Function</w:t>
      </w:r>
    </w:p>
    <w:p w14:paraId="0CE08DB4" w14:textId="33D2B8C8" w:rsidR="001513B6" w:rsidRPr="001513B6" w:rsidRDefault="001513B6" w:rsidP="001513B6">
      <w:pPr>
        <w:pStyle w:val="ListParagraph"/>
        <w:shd w:val="clear" w:color="auto" w:fill="FFFFFF" w:themeFill="background1"/>
        <w:ind w:left="1440"/>
        <w:jc w:val="both"/>
        <w:rPr>
          <w:rFonts w:ascii="Times New Roman" w:hAnsi="Times New Roman" w:cs="Times New Roman"/>
          <w:color w:val="000000" w:themeColor="text1"/>
          <w:sz w:val="24"/>
          <w:szCs w:val="24"/>
        </w:rPr>
      </w:pPr>
      <w:r w:rsidRPr="001513B6">
        <w:rPr>
          <w:rFonts w:ascii="Times New Roman" w:hAnsi="Times New Roman" w:cs="Times New Roman"/>
          <w:color w:val="000000" w:themeColor="text1"/>
          <w:sz w:val="24"/>
          <w:szCs w:val="24"/>
        </w:rPr>
        <w:t xml:space="preserve">We used the </w:t>
      </w:r>
      <w:proofErr w:type="spellStart"/>
      <w:r w:rsidRPr="001513B6">
        <w:rPr>
          <w:rFonts w:ascii="Times New Roman" w:hAnsi="Times New Roman" w:cs="Times New Roman"/>
          <w:color w:val="000000" w:themeColor="text1"/>
          <w:sz w:val="24"/>
          <w:szCs w:val="24"/>
        </w:rPr>
        <w:t>CrossEntropyLoss</w:t>
      </w:r>
      <w:proofErr w:type="spellEnd"/>
      <w:r w:rsidRPr="001513B6">
        <w:rPr>
          <w:rFonts w:ascii="Times New Roman" w:hAnsi="Times New Roman" w:cs="Times New Roman"/>
          <w:color w:val="000000" w:themeColor="text1"/>
          <w:sz w:val="24"/>
          <w:szCs w:val="24"/>
        </w:rPr>
        <w:t xml:space="preserve"> function, which is suitable for multi-class classification tasks. This loss function calculates the negative log-likelihood of the predicted class probabilities compared to the true labels.</w:t>
      </w:r>
    </w:p>
    <w:p w14:paraId="1DA8F8D3" w14:textId="77777777" w:rsidR="001513B6" w:rsidRDefault="001513B6" w:rsidP="001513B6">
      <w:pPr>
        <w:shd w:val="clear" w:color="auto" w:fill="FFFFFF" w:themeFill="background1"/>
        <w:jc w:val="both"/>
        <w:rPr>
          <w:rFonts w:ascii="Times New Roman" w:hAnsi="Times New Roman" w:cs="Times New Roman"/>
          <w:color w:val="000000" w:themeColor="text1"/>
          <w:sz w:val="24"/>
          <w:szCs w:val="24"/>
        </w:rPr>
      </w:pPr>
    </w:p>
    <w:p w14:paraId="4C7E26D0" w14:textId="77777777" w:rsidR="008E6B1D" w:rsidRDefault="008E6B1D" w:rsidP="001513B6">
      <w:pPr>
        <w:shd w:val="clear" w:color="auto" w:fill="FFFFFF" w:themeFill="background1"/>
        <w:jc w:val="both"/>
        <w:rPr>
          <w:rFonts w:ascii="Times New Roman" w:hAnsi="Times New Roman" w:cs="Times New Roman"/>
          <w:color w:val="000000" w:themeColor="text1"/>
          <w:sz w:val="24"/>
          <w:szCs w:val="24"/>
        </w:rPr>
      </w:pPr>
    </w:p>
    <w:p w14:paraId="0ED7DDBF" w14:textId="77777777" w:rsidR="008E6B1D" w:rsidRDefault="008E6B1D" w:rsidP="001513B6">
      <w:pPr>
        <w:shd w:val="clear" w:color="auto" w:fill="FFFFFF" w:themeFill="background1"/>
        <w:jc w:val="both"/>
        <w:rPr>
          <w:rFonts w:ascii="Times New Roman" w:hAnsi="Times New Roman" w:cs="Times New Roman"/>
          <w:color w:val="000000" w:themeColor="text1"/>
          <w:sz w:val="24"/>
          <w:szCs w:val="24"/>
        </w:rPr>
      </w:pPr>
    </w:p>
    <w:p w14:paraId="0646E4D6" w14:textId="77777777" w:rsidR="008E6B1D" w:rsidRPr="00DC38D6" w:rsidRDefault="008E6B1D" w:rsidP="001513B6">
      <w:pPr>
        <w:shd w:val="clear" w:color="auto" w:fill="FFFFFF" w:themeFill="background1"/>
        <w:jc w:val="both"/>
        <w:rPr>
          <w:rFonts w:ascii="Times New Roman" w:hAnsi="Times New Roman" w:cs="Times New Roman"/>
          <w:color w:val="000000" w:themeColor="text1"/>
          <w:sz w:val="24"/>
          <w:szCs w:val="24"/>
        </w:rPr>
      </w:pPr>
    </w:p>
    <w:p w14:paraId="765E8699" w14:textId="7311B4E5" w:rsidR="001513B6" w:rsidRPr="001513B6" w:rsidRDefault="001513B6" w:rsidP="001513B6">
      <w:pPr>
        <w:shd w:val="clear" w:color="auto" w:fill="FFFFFF" w:themeFill="background1"/>
        <w:jc w:val="both"/>
        <w:rPr>
          <w:rFonts w:ascii="Times New Roman" w:hAnsi="Times New Roman" w:cs="Times New Roman"/>
          <w:b/>
          <w:bCs/>
          <w:color w:val="000000" w:themeColor="text1"/>
          <w:sz w:val="24"/>
          <w:szCs w:val="24"/>
        </w:rPr>
      </w:pPr>
      <w:r w:rsidRPr="001513B6">
        <w:rPr>
          <w:rFonts w:ascii="Times New Roman" w:hAnsi="Times New Roman" w:cs="Times New Roman"/>
          <w:b/>
          <w:bCs/>
          <w:color w:val="000000" w:themeColor="text1"/>
          <w:sz w:val="24"/>
          <w:szCs w:val="24"/>
        </w:rPr>
        <w:lastRenderedPageBreak/>
        <w:t>CONTEXTUAL UNDERSTANDING AND SENTIMENT ASSOCIATION</w:t>
      </w:r>
    </w:p>
    <w:p w14:paraId="235E9485" w14:textId="36BDC415" w:rsidR="001513B6" w:rsidRPr="00DC38D6" w:rsidRDefault="001513B6" w:rsidP="001513B6">
      <w:pPr>
        <w:shd w:val="clear" w:color="auto" w:fill="FFFFFF" w:themeFill="background1"/>
        <w:jc w:val="both"/>
        <w:rPr>
          <w:rFonts w:ascii="Times New Roman" w:hAnsi="Times New Roman" w:cs="Times New Roman"/>
          <w:color w:val="000000" w:themeColor="text1"/>
          <w:sz w:val="24"/>
          <w:szCs w:val="24"/>
        </w:rPr>
      </w:pPr>
      <w:r w:rsidRPr="00DC38D6">
        <w:rPr>
          <w:rFonts w:ascii="Times New Roman" w:hAnsi="Times New Roman" w:cs="Times New Roman"/>
          <w:color w:val="000000" w:themeColor="text1"/>
          <w:sz w:val="24"/>
          <w:szCs w:val="24"/>
        </w:rPr>
        <w:t>Through the fine-tuning process, the BERT model learned to capture the contextual relationships within the text and associate them with the corresponding sentiment classes, namely positive, negative, or neutral. This ability enables the model to make accurate predictions on new and unseen reviews, as it has learned to understand the sentiment expressed in the text based on its context.</w:t>
      </w:r>
    </w:p>
    <w:p w14:paraId="35035922" w14:textId="77777777" w:rsidR="001513B6" w:rsidRDefault="001513B6" w:rsidP="001513B6">
      <w:pPr>
        <w:shd w:val="clear" w:color="auto" w:fill="FFFFFF" w:themeFill="background1"/>
        <w:jc w:val="both"/>
        <w:rPr>
          <w:rFonts w:ascii="Times New Roman" w:hAnsi="Times New Roman" w:cs="Times New Roman"/>
          <w:color w:val="000000" w:themeColor="text1"/>
          <w:sz w:val="24"/>
          <w:szCs w:val="24"/>
        </w:rPr>
      </w:pPr>
    </w:p>
    <w:p w14:paraId="7E746C62" w14:textId="18CFA081" w:rsidR="001513B6" w:rsidRPr="001513B6" w:rsidRDefault="001513B6" w:rsidP="001513B6">
      <w:pPr>
        <w:shd w:val="clear" w:color="auto" w:fill="FFFFFF" w:themeFill="background1"/>
        <w:jc w:val="both"/>
        <w:rPr>
          <w:rFonts w:ascii="Times New Roman" w:hAnsi="Times New Roman" w:cs="Times New Roman"/>
          <w:b/>
          <w:bCs/>
          <w:color w:val="000000" w:themeColor="text1"/>
          <w:sz w:val="24"/>
          <w:szCs w:val="24"/>
        </w:rPr>
      </w:pPr>
      <w:r w:rsidRPr="001513B6">
        <w:rPr>
          <w:rFonts w:ascii="Times New Roman" w:hAnsi="Times New Roman" w:cs="Times New Roman"/>
          <w:b/>
          <w:bCs/>
          <w:color w:val="000000" w:themeColor="text1"/>
          <w:sz w:val="24"/>
          <w:szCs w:val="24"/>
        </w:rPr>
        <w:t xml:space="preserve">COMPARISON WITH ALTERNATIVE APPROACHES </w:t>
      </w:r>
    </w:p>
    <w:p w14:paraId="536EE309" w14:textId="7737942F" w:rsidR="001513B6" w:rsidRPr="00DC38D6" w:rsidRDefault="001513B6" w:rsidP="001513B6">
      <w:pPr>
        <w:shd w:val="clear" w:color="auto" w:fill="FFFFFF" w:themeFill="background1"/>
        <w:jc w:val="both"/>
        <w:rPr>
          <w:rFonts w:ascii="Times New Roman" w:hAnsi="Times New Roman" w:cs="Times New Roman"/>
          <w:color w:val="000000" w:themeColor="text1"/>
          <w:sz w:val="24"/>
          <w:szCs w:val="24"/>
        </w:rPr>
      </w:pPr>
      <w:r w:rsidRPr="00DC38D6">
        <w:rPr>
          <w:rFonts w:ascii="Times New Roman" w:hAnsi="Times New Roman" w:cs="Times New Roman"/>
          <w:color w:val="000000" w:themeColor="text1"/>
          <w:sz w:val="24"/>
          <w:szCs w:val="24"/>
        </w:rPr>
        <w:t>In our sentiment analysis task, we considered alternative approaches, including traditional machine learning models such as Support Vector Machines (SVM</w:t>
      </w:r>
      <w:r>
        <w:rPr>
          <w:rFonts w:ascii="Times New Roman" w:hAnsi="Times New Roman" w:cs="Times New Roman"/>
          <w:color w:val="000000" w:themeColor="text1"/>
          <w:sz w:val="24"/>
          <w:szCs w:val="24"/>
        </w:rPr>
        <w:t>)</w:t>
      </w:r>
      <w:r w:rsidRPr="00DC38D6">
        <w:rPr>
          <w:rFonts w:ascii="Times New Roman" w:hAnsi="Times New Roman" w:cs="Times New Roman"/>
          <w:color w:val="000000" w:themeColor="text1"/>
          <w:sz w:val="24"/>
          <w:szCs w:val="24"/>
        </w:rPr>
        <w:t xml:space="preserve"> and Random Forests. However, BERT's capability to capture complex dependencies and contextual information in the text, combined with its pre-training on a large corpus of data, made it a compelling choice. The transformer-based architecture of BERT allows it to effectively model long-range dependencies and capture nuanced language patterns, which are crucial for accurate sentiment analysis.</w:t>
      </w:r>
    </w:p>
    <w:p w14:paraId="4A8C2226" w14:textId="2A3CBBB9" w:rsidR="001513B6" w:rsidRDefault="001513B6" w:rsidP="001513B6">
      <w:pPr>
        <w:shd w:val="clear" w:color="auto" w:fill="FFFFFF" w:themeFill="background1"/>
        <w:jc w:val="both"/>
        <w:rPr>
          <w:rFonts w:ascii="Times New Roman" w:hAnsi="Times New Roman" w:cs="Times New Roman"/>
          <w:color w:val="000000" w:themeColor="text1"/>
          <w:sz w:val="24"/>
          <w:szCs w:val="24"/>
        </w:rPr>
      </w:pPr>
      <w:r w:rsidRPr="00DC38D6">
        <w:rPr>
          <w:rFonts w:ascii="Times New Roman" w:hAnsi="Times New Roman" w:cs="Times New Roman"/>
          <w:color w:val="000000" w:themeColor="text1"/>
          <w:sz w:val="24"/>
          <w:szCs w:val="24"/>
        </w:rPr>
        <w:t>Our approach for sentiment analysis on the Google Play Store reviews dataset utilizes the power of BERT, a state-of-the-art transformer-based model. By preprocessing the data, fine-tuning BERT, and employing optimization techniques, we enable the model to accurately predict sentiment classes for new reviews. Compared to traditional machine learning models, BERT's contextual understanding and ability to capture complex language patterns make it a highly effective solution for sentiment analysis tasks.</w:t>
      </w:r>
    </w:p>
    <w:p w14:paraId="013D37E1" w14:textId="77777777" w:rsidR="008E6B1D" w:rsidRPr="00DC38D6" w:rsidRDefault="008E6B1D" w:rsidP="001513B6">
      <w:pPr>
        <w:shd w:val="clear" w:color="auto" w:fill="FFFFFF" w:themeFill="background1"/>
        <w:jc w:val="both"/>
        <w:rPr>
          <w:rFonts w:ascii="Times New Roman" w:hAnsi="Times New Roman" w:cs="Times New Roman"/>
          <w:color w:val="000000" w:themeColor="text1"/>
          <w:sz w:val="24"/>
          <w:szCs w:val="24"/>
        </w:rPr>
      </w:pPr>
    </w:p>
    <w:p w14:paraId="7D06F2AE" w14:textId="5690CEFF" w:rsidR="001513B6" w:rsidRPr="001513B6" w:rsidRDefault="001513B6" w:rsidP="001513B6">
      <w:pPr>
        <w:shd w:val="clear" w:color="auto" w:fill="FFFFFF" w:themeFill="background1"/>
        <w:jc w:val="both"/>
        <w:rPr>
          <w:rFonts w:ascii="Times New Roman" w:hAnsi="Times New Roman" w:cs="Times New Roman"/>
          <w:b/>
          <w:bCs/>
          <w:color w:val="000000" w:themeColor="text1"/>
          <w:sz w:val="28"/>
          <w:szCs w:val="28"/>
        </w:rPr>
      </w:pPr>
      <w:r w:rsidRPr="001513B6">
        <w:rPr>
          <w:rFonts w:ascii="Times New Roman" w:hAnsi="Times New Roman" w:cs="Times New Roman"/>
          <w:b/>
          <w:bCs/>
          <w:color w:val="000000" w:themeColor="text1"/>
          <w:sz w:val="28"/>
          <w:szCs w:val="28"/>
        </w:rPr>
        <w:t xml:space="preserve">EXPERIMENTS </w:t>
      </w:r>
    </w:p>
    <w:p w14:paraId="130357B5" w14:textId="2AA7D646" w:rsidR="008E6B1D" w:rsidRPr="00DC38D6" w:rsidRDefault="001513B6" w:rsidP="001513B6">
      <w:pPr>
        <w:shd w:val="clear" w:color="auto" w:fill="FFFFFF" w:themeFill="background1"/>
        <w:jc w:val="both"/>
        <w:rPr>
          <w:rFonts w:ascii="Times New Roman" w:hAnsi="Times New Roman" w:cs="Times New Roman"/>
          <w:color w:val="000000" w:themeColor="text1"/>
          <w:sz w:val="24"/>
          <w:szCs w:val="24"/>
        </w:rPr>
      </w:pPr>
      <w:r w:rsidRPr="00DC38D6">
        <w:rPr>
          <w:rFonts w:ascii="Times New Roman" w:hAnsi="Times New Roman" w:cs="Times New Roman"/>
          <w:color w:val="000000" w:themeColor="text1"/>
          <w:sz w:val="24"/>
          <w:szCs w:val="24"/>
        </w:rPr>
        <w:t>To demonstrate the effectiveness of our approach for sentiment analysis on the Google Play Store reviews dataset, we conducted several experiments and analyses. Our experiments aimed to compare our approach with previously published methods, evaluate the impact of different components in our system, and explore the performance of our model under different hyperparameters and architectural choices. Here, we present a summary of the experiments and their results:</w:t>
      </w:r>
    </w:p>
    <w:p w14:paraId="1AC0A567" w14:textId="6A1F2BA0" w:rsidR="001513B6" w:rsidRPr="001513B6" w:rsidRDefault="001513B6" w:rsidP="001513B6">
      <w:pPr>
        <w:pStyle w:val="ListParagraph"/>
        <w:numPr>
          <w:ilvl w:val="0"/>
          <w:numId w:val="7"/>
        </w:numPr>
        <w:shd w:val="clear" w:color="auto" w:fill="FFFFFF" w:themeFill="background1"/>
        <w:jc w:val="both"/>
        <w:rPr>
          <w:rFonts w:ascii="Times New Roman" w:hAnsi="Times New Roman" w:cs="Times New Roman"/>
          <w:b/>
          <w:bCs/>
          <w:color w:val="000000" w:themeColor="text1"/>
          <w:sz w:val="24"/>
          <w:szCs w:val="24"/>
        </w:rPr>
      </w:pPr>
      <w:r w:rsidRPr="001513B6">
        <w:rPr>
          <w:rFonts w:ascii="Times New Roman" w:hAnsi="Times New Roman" w:cs="Times New Roman"/>
          <w:b/>
          <w:bCs/>
          <w:color w:val="000000" w:themeColor="text1"/>
          <w:sz w:val="24"/>
          <w:szCs w:val="24"/>
        </w:rPr>
        <w:t>Comparison with Previously Published Methods</w:t>
      </w:r>
    </w:p>
    <w:p w14:paraId="79CD8F9B" w14:textId="7663D049" w:rsidR="001513B6" w:rsidRDefault="001513B6" w:rsidP="001513B6">
      <w:pPr>
        <w:pStyle w:val="ListParagraph"/>
        <w:shd w:val="clear" w:color="auto" w:fill="FFFFFF" w:themeFill="background1"/>
        <w:ind w:left="1440"/>
        <w:jc w:val="both"/>
        <w:rPr>
          <w:rFonts w:ascii="Times New Roman" w:hAnsi="Times New Roman" w:cs="Times New Roman"/>
          <w:color w:val="000000" w:themeColor="text1"/>
          <w:sz w:val="24"/>
          <w:szCs w:val="24"/>
        </w:rPr>
      </w:pPr>
      <w:r w:rsidRPr="001513B6">
        <w:rPr>
          <w:rFonts w:ascii="Times New Roman" w:hAnsi="Times New Roman" w:cs="Times New Roman"/>
          <w:color w:val="000000" w:themeColor="text1"/>
          <w:sz w:val="24"/>
          <w:szCs w:val="24"/>
        </w:rPr>
        <w:t>We compared the performance of our approach using BERT with traditional machine learning models such as SVM, Naive Bayes, and Random Forest on the same sentiment analysis task. We evaluated the models using metrics such as accuracy, precision, recall, and F1 score. The results demonstrated that our BERT-based approach outperformed these traditional models, indicating the superiority of BERT in capturing complex language patterns and contextual dependencies.</w:t>
      </w:r>
    </w:p>
    <w:p w14:paraId="31B7D827" w14:textId="77777777" w:rsidR="008E6B1D" w:rsidRDefault="008E6B1D" w:rsidP="001513B6">
      <w:pPr>
        <w:pStyle w:val="ListParagraph"/>
        <w:shd w:val="clear" w:color="auto" w:fill="FFFFFF" w:themeFill="background1"/>
        <w:ind w:left="1440"/>
        <w:jc w:val="both"/>
        <w:rPr>
          <w:rFonts w:ascii="Times New Roman" w:hAnsi="Times New Roman" w:cs="Times New Roman"/>
          <w:color w:val="000000" w:themeColor="text1"/>
          <w:sz w:val="24"/>
          <w:szCs w:val="24"/>
        </w:rPr>
      </w:pPr>
    </w:p>
    <w:p w14:paraId="1FC02DC0" w14:textId="77777777" w:rsidR="008E6B1D" w:rsidRDefault="008E6B1D" w:rsidP="001513B6">
      <w:pPr>
        <w:pStyle w:val="ListParagraph"/>
        <w:shd w:val="clear" w:color="auto" w:fill="FFFFFF" w:themeFill="background1"/>
        <w:ind w:left="1440"/>
        <w:jc w:val="both"/>
        <w:rPr>
          <w:rFonts w:ascii="Times New Roman" w:hAnsi="Times New Roman" w:cs="Times New Roman"/>
          <w:color w:val="000000" w:themeColor="text1"/>
          <w:sz w:val="24"/>
          <w:szCs w:val="24"/>
        </w:rPr>
      </w:pPr>
    </w:p>
    <w:p w14:paraId="77EDC481" w14:textId="77777777" w:rsidR="008E6B1D" w:rsidRDefault="008E6B1D" w:rsidP="001513B6">
      <w:pPr>
        <w:pStyle w:val="ListParagraph"/>
        <w:shd w:val="clear" w:color="auto" w:fill="FFFFFF" w:themeFill="background1"/>
        <w:ind w:left="1440"/>
        <w:jc w:val="both"/>
        <w:rPr>
          <w:rFonts w:ascii="Times New Roman" w:hAnsi="Times New Roman" w:cs="Times New Roman"/>
          <w:color w:val="000000" w:themeColor="text1"/>
          <w:sz w:val="24"/>
          <w:szCs w:val="24"/>
        </w:rPr>
      </w:pPr>
    </w:p>
    <w:p w14:paraId="52EAE7AA" w14:textId="77777777" w:rsidR="001513B6" w:rsidRPr="00DC38D6" w:rsidRDefault="001513B6" w:rsidP="001513B6">
      <w:pPr>
        <w:pStyle w:val="ListParagraph"/>
        <w:shd w:val="clear" w:color="auto" w:fill="FFFFFF" w:themeFill="background1"/>
        <w:ind w:left="1080"/>
        <w:jc w:val="both"/>
        <w:rPr>
          <w:rFonts w:ascii="Times New Roman" w:hAnsi="Times New Roman" w:cs="Times New Roman"/>
          <w:color w:val="000000" w:themeColor="text1"/>
          <w:sz w:val="24"/>
          <w:szCs w:val="24"/>
        </w:rPr>
      </w:pPr>
    </w:p>
    <w:p w14:paraId="5E0B348D" w14:textId="789E408C" w:rsidR="001513B6" w:rsidRPr="001513B6" w:rsidRDefault="001513B6" w:rsidP="001513B6">
      <w:pPr>
        <w:pStyle w:val="ListParagraph"/>
        <w:numPr>
          <w:ilvl w:val="0"/>
          <w:numId w:val="7"/>
        </w:numPr>
        <w:shd w:val="clear" w:color="auto" w:fill="FFFFFF" w:themeFill="background1"/>
        <w:jc w:val="both"/>
        <w:rPr>
          <w:rFonts w:ascii="Times New Roman" w:hAnsi="Times New Roman" w:cs="Times New Roman"/>
          <w:b/>
          <w:bCs/>
          <w:color w:val="000000" w:themeColor="text1"/>
          <w:sz w:val="24"/>
          <w:szCs w:val="24"/>
        </w:rPr>
      </w:pPr>
      <w:r w:rsidRPr="001513B6">
        <w:rPr>
          <w:rFonts w:ascii="Times New Roman" w:hAnsi="Times New Roman" w:cs="Times New Roman"/>
          <w:b/>
          <w:bCs/>
          <w:color w:val="000000" w:themeColor="text1"/>
          <w:sz w:val="24"/>
          <w:szCs w:val="24"/>
        </w:rPr>
        <w:lastRenderedPageBreak/>
        <w:t>Ablation Study</w:t>
      </w:r>
    </w:p>
    <w:p w14:paraId="6EEC002D" w14:textId="5B3E66D4" w:rsidR="001513B6" w:rsidRDefault="001513B6" w:rsidP="001513B6">
      <w:pPr>
        <w:pStyle w:val="ListParagraph"/>
        <w:shd w:val="clear" w:color="auto" w:fill="FFFFFF" w:themeFill="background1"/>
        <w:ind w:left="1440"/>
        <w:jc w:val="both"/>
        <w:rPr>
          <w:rFonts w:ascii="Times New Roman" w:hAnsi="Times New Roman" w:cs="Times New Roman"/>
          <w:color w:val="000000" w:themeColor="text1"/>
          <w:sz w:val="24"/>
          <w:szCs w:val="24"/>
        </w:rPr>
      </w:pPr>
      <w:r w:rsidRPr="001513B6">
        <w:rPr>
          <w:rFonts w:ascii="Times New Roman" w:hAnsi="Times New Roman" w:cs="Times New Roman"/>
          <w:color w:val="000000" w:themeColor="text1"/>
          <w:sz w:val="24"/>
          <w:szCs w:val="24"/>
        </w:rPr>
        <w:t xml:space="preserve">We conducted an ablation study to evaluate the impact of different components in our system. We trained and evaluated variations of our model with and without mini-batch training and dropout regularization as well as without preprocessing. By comparing the performance metrics of these variations, we determined the contributions of each component to the overall performance. The results showed that techniques </w:t>
      </w:r>
      <w:r w:rsidRPr="001513B6">
        <w:rPr>
          <w:rFonts w:ascii="Times New Roman" w:hAnsi="Times New Roman" w:cs="Times New Roman"/>
          <w:color w:val="000000" w:themeColor="text1"/>
          <w:sz w:val="24"/>
          <w:szCs w:val="24"/>
        </w:rPr>
        <w:t>applied</w:t>
      </w:r>
      <w:r w:rsidRPr="001513B6">
        <w:rPr>
          <w:rFonts w:ascii="Times New Roman" w:hAnsi="Times New Roman" w:cs="Times New Roman"/>
          <w:color w:val="000000" w:themeColor="text1"/>
          <w:sz w:val="24"/>
          <w:szCs w:val="24"/>
        </w:rPr>
        <w:t xml:space="preserve"> improved the generalization capabilities of our BERT model.</w:t>
      </w:r>
    </w:p>
    <w:p w14:paraId="5B8AC992" w14:textId="77777777" w:rsidR="001513B6" w:rsidRPr="001513B6" w:rsidRDefault="001513B6" w:rsidP="001513B6">
      <w:pPr>
        <w:pStyle w:val="ListParagraph"/>
        <w:shd w:val="clear" w:color="auto" w:fill="FFFFFF" w:themeFill="background1"/>
        <w:ind w:left="1080"/>
        <w:jc w:val="both"/>
        <w:rPr>
          <w:rFonts w:ascii="Times New Roman" w:hAnsi="Times New Roman" w:cs="Times New Roman"/>
          <w:color w:val="000000" w:themeColor="text1"/>
          <w:sz w:val="24"/>
          <w:szCs w:val="24"/>
        </w:rPr>
      </w:pPr>
    </w:p>
    <w:p w14:paraId="6ECFC152" w14:textId="14B0A1E6" w:rsidR="001513B6" w:rsidRPr="001513B6" w:rsidRDefault="001513B6" w:rsidP="001513B6">
      <w:pPr>
        <w:pStyle w:val="ListParagraph"/>
        <w:numPr>
          <w:ilvl w:val="0"/>
          <w:numId w:val="7"/>
        </w:numPr>
        <w:shd w:val="clear" w:color="auto" w:fill="FFFFFF" w:themeFill="background1"/>
        <w:jc w:val="both"/>
        <w:rPr>
          <w:rFonts w:ascii="Times New Roman" w:hAnsi="Times New Roman" w:cs="Times New Roman"/>
          <w:b/>
          <w:bCs/>
          <w:color w:val="000000" w:themeColor="text1"/>
          <w:sz w:val="24"/>
          <w:szCs w:val="24"/>
        </w:rPr>
      </w:pPr>
      <w:r w:rsidRPr="001513B6">
        <w:rPr>
          <w:rFonts w:ascii="Times New Roman" w:hAnsi="Times New Roman" w:cs="Times New Roman"/>
          <w:b/>
          <w:bCs/>
          <w:color w:val="000000" w:themeColor="text1"/>
          <w:sz w:val="24"/>
          <w:szCs w:val="24"/>
        </w:rPr>
        <w:t>Hyperparameter and Architectural Choices</w:t>
      </w:r>
    </w:p>
    <w:p w14:paraId="12FF909D" w14:textId="03FBC30A" w:rsidR="001513B6" w:rsidRPr="00DC38D6" w:rsidRDefault="001513B6" w:rsidP="001513B6">
      <w:pPr>
        <w:pStyle w:val="ListParagraph"/>
        <w:shd w:val="clear" w:color="auto" w:fill="FFFFFF" w:themeFill="background1"/>
        <w:ind w:left="1440"/>
        <w:jc w:val="both"/>
        <w:rPr>
          <w:rFonts w:ascii="Times New Roman" w:hAnsi="Times New Roman" w:cs="Times New Roman"/>
          <w:color w:val="000000" w:themeColor="text1"/>
          <w:sz w:val="24"/>
          <w:szCs w:val="24"/>
        </w:rPr>
      </w:pPr>
      <w:r w:rsidRPr="001513B6">
        <w:rPr>
          <w:rFonts w:ascii="Times New Roman" w:hAnsi="Times New Roman" w:cs="Times New Roman"/>
          <w:color w:val="000000" w:themeColor="text1"/>
          <w:sz w:val="24"/>
          <w:szCs w:val="24"/>
        </w:rPr>
        <w:t>We experimented with different hyperparameters and architectural choices to fine-tune our BERT model. This involved adjusting learning rates, batch sizes, number of layers, and hidden dimensions. We trained and evaluated multiple models with different configurations and compared their performance. Through this experimentation, we identified optimal hyperparameters and architectural choices that yielded the best results in terms of sentiment analysis accuracy.</w:t>
      </w:r>
    </w:p>
    <w:p w14:paraId="715B93B9" w14:textId="77777777" w:rsidR="001513B6" w:rsidRPr="00DC38D6" w:rsidRDefault="001513B6" w:rsidP="001513B6">
      <w:pPr>
        <w:shd w:val="clear" w:color="auto" w:fill="FFFFFF" w:themeFill="background1"/>
        <w:jc w:val="both"/>
        <w:rPr>
          <w:rFonts w:ascii="Times New Roman" w:hAnsi="Times New Roman" w:cs="Times New Roman"/>
          <w:color w:val="000000" w:themeColor="text1"/>
          <w:sz w:val="24"/>
          <w:szCs w:val="24"/>
        </w:rPr>
      </w:pPr>
    </w:p>
    <w:p w14:paraId="4E88E55B" w14:textId="71918FA2" w:rsidR="001513B6" w:rsidRPr="00F32F91" w:rsidRDefault="001513B6" w:rsidP="001513B6">
      <w:pPr>
        <w:shd w:val="clear" w:color="auto" w:fill="FFFFFF" w:themeFill="background1"/>
        <w:jc w:val="both"/>
        <w:rPr>
          <w:rFonts w:ascii="Times New Roman" w:hAnsi="Times New Roman" w:cs="Times New Roman"/>
          <w:b/>
          <w:bCs/>
          <w:color w:val="000000" w:themeColor="text1"/>
          <w:sz w:val="24"/>
          <w:szCs w:val="24"/>
        </w:rPr>
      </w:pPr>
      <w:r w:rsidRPr="001513B6">
        <w:rPr>
          <w:rFonts w:ascii="Times New Roman" w:hAnsi="Times New Roman" w:cs="Times New Roman"/>
          <w:b/>
          <w:bCs/>
          <w:color w:val="000000" w:themeColor="text1"/>
          <w:sz w:val="28"/>
          <w:szCs w:val="28"/>
        </w:rPr>
        <w:t>CONCLUSION</w:t>
      </w:r>
    </w:p>
    <w:p w14:paraId="74D3B0F7" w14:textId="45216124" w:rsidR="001513B6" w:rsidRPr="00F32F91" w:rsidRDefault="00F32F91" w:rsidP="008E6B1D">
      <w:pPr>
        <w:shd w:val="clear" w:color="auto" w:fill="FFFFFF" w:themeFill="background1"/>
        <w:ind w:left="720"/>
        <w:jc w:val="both"/>
        <w:rPr>
          <w:rFonts w:ascii="Times New Roman" w:hAnsi="Times New Roman" w:cs="Times New Roman"/>
          <w:b/>
          <w:bCs/>
          <w:color w:val="000000" w:themeColor="text1"/>
          <w:sz w:val="24"/>
          <w:szCs w:val="24"/>
        </w:rPr>
      </w:pPr>
      <w:r w:rsidRPr="00F32F91">
        <w:rPr>
          <w:rFonts w:ascii="Times New Roman" w:hAnsi="Times New Roman" w:cs="Times New Roman"/>
          <w:b/>
          <w:bCs/>
          <w:color w:val="000000" w:themeColor="text1"/>
          <w:sz w:val="24"/>
          <w:szCs w:val="24"/>
        </w:rPr>
        <w:t>KEY RESULTS</w:t>
      </w:r>
    </w:p>
    <w:p w14:paraId="7838FCEC" w14:textId="77777777" w:rsidR="001513B6" w:rsidRPr="00DC38D6" w:rsidRDefault="001513B6" w:rsidP="008E6B1D">
      <w:pPr>
        <w:shd w:val="clear" w:color="auto" w:fill="FFFFFF" w:themeFill="background1"/>
        <w:ind w:left="2160" w:hanging="720"/>
        <w:jc w:val="both"/>
        <w:rPr>
          <w:rFonts w:ascii="Times New Roman" w:hAnsi="Times New Roman" w:cs="Times New Roman"/>
          <w:color w:val="000000" w:themeColor="text1"/>
          <w:sz w:val="24"/>
          <w:szCs w:val="24"/>
        </w:rPr>
      </w:pPr>
      <w:r w:rsidRPr="00DC38D6">
        <w:rPr>
          <w:rFonts w:ascii="Times New Roman" w:hAnsi="Times New Roman" w:cs="Times New Roman"/>
          <w:color w:val="000000" w:themeColor="text1"/>
          <w:sz w:val="24"/>
          <w:szCs w:val="24"/>
        </w:rPr>
        <w:t>1.</w:t>
      </w:r>
      <w:r w:rsidRPr="00DC38D6">
        <w:rPr>
          <w:rFonts w:ascii="Times New Roman" w:hAnsi="Times New Roman" w:cs="Times New Roman"/>
          <w:color w:val="000000" w:themeColor="text1"/>
          <w:sz w:val="24"/>
          <w:szCs w:val="24"/>
        </w:rPr>
        <w:tab/>
        <w:t>The sentiment analysis model developed using BERT achieved a high accuracy rate in classifying user reviews from the Google Play Store into three sentiment classes: positive, negative, and neutral.</w:t>
      </w:r>
    </w:p>
    <w:p w14:paraId="3D4BDA0D" w14:textId="77777777" w:rsidR="001513B6" w:rsidRPr="00DC38D6" w:rsidRDefault="001513B6" w:rsidP="008E6B1D">
      <w:pPr>
        <w:shd w:val="clear" w:color="auto" w:fill="FFFFFF" w:themeFill="background1"/>
        <w:ind w:left="2160" w:hanging="720"/>
        <w:jc w:val="both"/>
        <w:rPr>
          <w:rFonts w:ascii="Times New Roman" w:hAnsi="Times New Roman" w:cs="Times New Roman"/>
          <w:color w:val="000000" w:themeColor="text1"/>
          <w:sz w:val="24"/>
          <w:szCs w:val="24"/>
        </w:rPr>
      </w:pPr>
      <w:r w:rsidRPr="00DC38D6">
        <w:rPr>
          <w:rFonts w:ascii="Times New Roman" w:hAnsi="Times New Roman" w:cs="Times New Roman"/>
          <w:color w:val="000000" w:themeColor="text1"/>
          <w:sz w:val="24"/>
          <w:szCs w:val="24"/>
        </w:rPr>
        <w:t>2.</w:t>
      </w:r>
      <w:r w:rsidRPr="00DC38D6">
        <w:rPr>
          <w:rFonts w:ascii="Times New Roman" w:hAnsi="Times New Roman" w:cs="Times New Roman"/>
          <w:color w:val="000000" w:themeColor="text1"/>
          <w:sz w:val="24"/>
          <w:szCs w:val="24"/>
        </w:rPr>
        <w:tab/>
        <w:t>BERT's contextual understanding of text and its ability to capture complex language patterns and dependencies proved to be superior to traditional machine learning models such as SVM, Naive Bayes, and Random Forest.</w:t>
      </w:r>
    </w:p>
    <w:p w14:paraId="21F9095A" w14:textId="77777777" w:rsidR="001513B6" w:rsidRPr="00DC38D6" w:rsidRDefault="001513B6" w:rsidP="008E6B1D">
      <w:pPr>
        <w:shd w:val="clear" w:color="auto" w:fill="FFFFFF" w:themeFill="background1"/>
        <w:ind w:left="2160" w:hanging="720"/>
        <w:jc w:val="both"/>
        <w:rPr>
          <w:rFonts w:ascii="Times New Roman" w:hAnsi="Times New Roman" w:cs="Times New Roman"/>
          <w:color w:val="000000" w:themeColor="text1"/>
          <w:sz w:val="24"/>
          <w:szCs w:val="24"/>
        </w:rPr>
      </w:pPr>
      <w:r w:rsidRPr="00DC38D6">
        <w:rPr>
          <w:rFonts w:ascii="Times New Roman" w:hAnsi="Times New Roman" w:cs="Times New Roman"/>
          <w:color w:val="000000" w:themeColor="text1"/>
          <w:sz w:val="24"/>
          <w:szCs w:val="24"/>
        </w:rPr>
        <w:t>3.</w:t>
      </w:r>
      <w:r w:rsidRPr="00DC38D6">
        <w:rPr>
          <w:rFonts w:ascii="Times New Roman" w:hAnsi="Times New Roman" w:cs="Times New Roman"/>
          <w:color w:val="000000" w:themeColor="text1"/>
          <w:sz w:val="24"/>
          <w:szCs w:val="24"/>
        </w:rPr>
        <w:tab/>
        <w:t xml:space="preserve">The model's accurate identification of </w:t>
      </w:r>
      <w:proofErr w:type="gramStart"/>
      <w:r w:rsidRPr="00DC38D6">
        <w:rPr>
          <w:rFonts w:ascii="Times New Roman" w:hAnsi="Times New Roman" w:cs="Times New Roman"/>
          <w:color w:val="000000" w:themeColor="text1"/>
          <w:sz w:val="24"/>
          <w:szCs w:val="24"/>
        </w:rPr>
        <w:t>sentiment</w:t>
      </w:r>
      <w:proofErr w:type="gramEnd"/>
      <w:r w:rsidRPr="00DC38D6">
        <w:rPr>
          <w:rFonts w:ascii="Times New Roman" w:hAnsi="Times New Roman" w:cs="Times New Roman"/>
          <w:color w:val="000000" w:themeColor="text1"/>
          <w:sz w:val="24"/>
          <w:szCs w:val="24"/>
        </w:rPr>
        <w:t xml:space="preserve"> in user reviews provides valuable insights for app developers, enabling them to understand the distribution of user sentiments and make informed decisions for improving their apps.</w:t>
      </w:r>
    </w:p>
    <w:p w14:paraId="69E8995C" w14:textId="77777777" w:rsidR="001513B6" w:rsidRPr="00DC38D6" w:rsidRDefault="001513B6" w:rsidP="008E6B1D">
      <w:pPr>
        <w:shd w:val="clear" w:color="auto" w:fill="FFFFFF" w:themeFill="background1"/>
        <w:ind w:left="2160" w:hanging="720"/>
        <w:jc w:val="both"/>
        <w:rPr>
          <w:rFonts w:ascii="Times New Roman" w:hAnsi="Times New Roman" w:cs="Times New Roman"/>
          <w:color w:val="000000" w:themeColor="text1"/>
          <w:sz w:val="24"/>
          <w:szCs w:val="24"/>
        </w:rPr>
      </w:pPr>
      <w:r w:rsidRPr="00DC38D6">
        <w:rPr>
          <w:rFonts w:ascii="Times New Roman" w:hAnsi="Times New Roman" w:cs="Times New Roman"/>
          <w:color w:val="000000" w:themeColor="text1"/>
          <w:sz w:val="24"/>
          <w:szCs w:val="24"/>
        </w:rPr>
        <w:t>4.</w:t>
      </w:r>
      <w:r w:rsidRPr="00DC38D6">
        <w:rPr>
          <w:rFonts w:ascii="Times New Roman" w:hAnsi="Times New Roman" w:cs="Times New Roman"/>
          <w:color w:val="000000" w:themeColor="text1"/>
          <w:sz w:val="24"/>
          <w:szCs w:val="24"/>
        </w:rPr>
        <w:tab/>
        <w:t>Through experiments and analyses, the impact of different components in the system, such as mini-batch training and dropout regularization, were evaluated. These techniques improved the generalization capabilities of the BERT model.</w:t>
      </w:r>
    </w:p>
    <w:p w14:paraId="1B504C32" w14:textId="77777777" w:rsidR="001513B6" w:rsidRPr="00DC38D6" w:rsidRDefault="001513B6" w:rsidP="008E6B1D">
      <w:pPr>
        <w:shd w:val="clear" w:color="auto" w:fill="FFFFFF" w:themeFill="background1"/>
        <w:ind w:left="2160" w:hanging="720"/>
        <w:jc w:val="both"/>
        <w:rPr>
          <w:rFonts w:ascii="Times New Roman" w:hAnsi="Times New Roman" w:cs="Times New Roman"/>
          <w:color w:val="000000" w:themeColor="text1"/>
          <w:sz w:val="24"/>
          <w:szCs w:val="24"/>
        </w:rPr>
      </w:pPr>
      <w:r w:rsidRPr="00DC38D6">
        <w:rPr>
          <w:rFonts w:ascii="Times New Roman" w:hAnsi="Times New Roman" w:cs="Times New Roman"/>
          <w:color w:val="000000" w:themeColor="text1"/>
          <w:sz w:val="24"/>
          <w:szCs w:val="24"/>
        </w:rPr>
        <w:t>5.</w:t>
      </w:r>
      <w:r w:rsidRPr="00DC38D6">
        <w:rPr>
          <w:rFonts w:ascii="Times New Roman" w:hAnsi="Times New Roman" w:cs="Times New Roman"/>
          <w:color w:val="000000" w:themeColor="text1"/>
          <w:sz w:val="24"/>
          <w:szCs w:val="24"/>
        </w:rPr>
        <w:tab/>
        <w:t>Explorations of hyperparameters and architectural choices resulted in optimal configurations that yielded the best sentiment analysis accuracy.</w:t>
      </w:r>
    </w:p>
    <w:p w14:paraId="5AA03741" w14:textId="77777777" w:rsidR="00F32F91" w:rsidRDefault="00F32F91" w:rsidP="008E6B1D">
      <w:pPr>
        <w:shd w:val="clear" w:color="auto" w:fill="FFFFFF" w:themeFill="background1"/>
        <w:ind w:left="720"/>
        <w:jc w:val="both"/>
        <w:rPr>
          <w:rFonts w:ascii="Times New Roman" w:hAnsi="Times New Roman" w:cs="Times New Roman"/>
          <w:color w:val="000000" w:themeColor="text1"/>
          <w:sz w:val="24"/>
          <w:szCs w:val="24"/>
        </w:rPr>
      </w:pPr>
    </w:p>
    <w:p w14:paraId="7287D19C" w14:textId="0C69755C" w:rsidR="001513B6" w:rsidRPr="00F32F91" w:rsidRDefault="00F32F91" w:rsidP="008E6B1D">
      <w:pPr>
        <w:shd w:val="clear" w:color="auto" w:fill="FFFFFF" w:themeFill="background1"/>
        <w:ind w:left="720"/>
        <w:jc w:val="both"/>
        <w:rPr>
          <w:rFonts w:ascii="Times New Roman" w:hAnsi="Times New Roman" w:cs="Times New Roman"/>
          <w:b/>
          <w:bCs/>
          <w:color w:val="000000" w:themeColor="text1"/>
          <w:sz w:val="24"/>
          <w:szCs w:val="24"/>
        </w:rPr>
      </w:pPr>
      <w:r w:rsidRPr="00F32F91">
        <w:rPr>
          <w:rFonts w:ascii="Times New Roman" w:hAnsi="Times New Roman" w:cs="Times New Roman"/>
          <w:b/>
          <w:bCs/>
          <w:color w:val="000000" w:themeColor="text1"/>
          <w:sz w:val="24"/>
          <w:szCs w:val="24"/>
        </w:rPr>
        <w:t>FUTURE EXTENSIONS AND NEW APPLICATIONS</w:t>
      </w:r>
    </w:p>
    <w:p w14:paraId="5F813765" w14:textId="77777777" w:rsidR="001513B6" w:rsidRPr="00DC38D6" w:rsidRDefault="001513B6" w:rsidP="008E6B1D">
      <w:pPr>
        <w:shd w:val="clear" w:color="auto" w:fill="FFFFFF" w:themeFill="background1"/>
        <w:ind w:left="2160" w:hanging="720"/>
        <w:jc w:val="both"/>
        <w:rPr>
          <w:rFonts w:ascii="Times New Roman" w:hAnsi="Times New Roman" w:cs="Times New Roman"/>
          <w:color w:val="000000" w:themeColor="text1"/>
          <w:sz w:val="24"/>
          <w:szCs w:val="24"/>
        </w:rPr>
      </w:pPr>
      <w:r w:rsidRPr="00DC38D6">
        <w:rPr>
          <w:rFonts w:ascii="Times New Roman" w:hAnsi="Times New Roman" w:cs="Times New Roman"/>
          <w:color w:val="000000" w:themeColor="text1"/>
          <w:sz w:val="24"/>
          <w:szCs w:val="24"/>
        </w:rPr>
        <w:lastRenderedPageBreak/>
        <w:t>1.</w:t>
      </w:r>
      <w:r w:rsidRPr="00DC38D6">
        <w:rPr>
          <w:rFonts w:ascii="Times New Roman" w:hAnsi="Times New Roman" w:cs="Times New Roman"/>
          <w:color w:val="000000" w:themeColor="text1"/>
          <w:sz w:val="24"/>
          <w:szCs w:val="24"/>
        </w:rPr>
        <w:tab/>
        <w:t>Multi-domain Sentiment Analysis: Extend the sentiment analysis model to handle user reviews from different domains, such as e-commerce, social media, or healthcare. This would require collecting and preprocessing datasets specific to each domain and fine-tuning the BERT model accordingly.</w:t>
      </w:r>
    </w:p>
    <w:p w14:paraId="7B3702EB" w14:textId="77777777" w:rsidR="001513B6" w:rsidRPr="00DC38D6" w:rsidRDefault="001513B6" w:rsidP="008E6B1D">
      <w:pPr>
        <w:shd w:val="clear" w:color="auto" w:fill="FFFFFF" w:themeFill="background1"/>
        <w:ind w:left="2160" w:hanging="720"/>
        <w:jc w:val="both"/>
        <w:rPr>
          <w:rFonts w:ascii="Times New Roman" w:hAnsi="Times New Roman" w:cs="Times New Roman"/>
          <w:color w:val="000000" w:themeColor="text1"/>
          <w:sz w:val="24"/>
          <w:szCs w:val="24"/>
        </w:rPr>
      </w:pPr>
      <w:r w:rsidRPr="00DC38D6">
        <w:rPr>
          <w:rFonts w:ascii="Times New Roman" w:hAnsi="Times New Roman" w:cs="Times New Roman"/>
          <w:color w:val="000000" w:themeColor="text1"/>
          <w:sz w:val="24"/>
          <w:szCs w:val="24"/>
        </w:rPr>
        <w:t>2.</w:t>
      </w:r>
      <w:r w:rsidRPr="00DC38D6">
        <w:rPr>
          <w:rFonts w:ascii="Times New Roman" w:hAnsi="Times New Roman" w:cs="Times New Roman"/>
          <w:color w:val="000000" w:themeColor="text1"/>
          <w:sz w:val="24"/>
          <w:szCs w:val="24"/>
        </w:rPr>
        <w:tab/>
        <w:t>Aspect-based Sentiment Analysis: Enhance the model to perform aspect-based sentiment analysis, where sentiments are classified based on different aspects or features of a product or service mentioned in the reviews. This can provide more detailed insights for app developers or businesses to focus on specific areas for improvement.</w:t>
      </w:r>
    </w:p>
    <w:p w14:paraId="0877DA6D" w14:textId="77777777" w:rsidR="001513B6" w:rsidRDefault="001513B6" w:rsidP="008E6B1D">
      <w:pPr>
        <w:shd w:val="clear" w:color="auto" w:fill="FFFFFF" w:themeFill="background1"/>
        <w:ind w:left="2160" w:hanging="720"/>
        <w:jc w:val="both"/>
        <w:rPr>
          <w:rFonts w:ascii="Times New Roman" w:hAnsi="Times New Roman" w:cs="Times New Roman"/>
          <w:color w:val="000000" w:themeColor="text1"/>
          <w:sz w:val="24"/>
          <w:szCs w:val="24"/>
        </w:rPr>
      </w:pPr>
      <w:r w:rsidRPr="00DC38D6">
        <w:rPr>
          <w:rFonts w:ascii="Times New Roman" w:hAnsi="Times New Roman" w:cs="Times New Roman"/>
          <w:color w:val="000000" w:themeColor="text1"/>
          <w:sz w:val="24"/>
          <w:szCs w:val="24"/>
        </w:rPr>
        <w:t>3.</w:t>
      </w:r>
      <w:r w:rsidRPr="00DC38D6">
        <w:rPr>
          <w:rFonts w:ascii="Times New Roman" w:hAnsi="Times New Roman" w:cs="Times New Roman"/>
          <w:color w:val="000000" w:themeColor="text1"/>
          <w:sz w:val="24"/>
          <w:szCs w:val="24"/>
        </w:rPr>
        <w:tab/>
        <w:t>Multilingual Sentiment Analysis: Extend the model to handle multilingual sentiment analysis, enabling the classification of sentiments expressed in different languages. This would involve training the model on multilingual datasets and incorporating language-specific preprocessing techniques.</w:t>
      </w:r>
    </w:p>
    <w:p w14:paraId="45A0E688" w14:textId="77777777" w:rsidR="00F32F91" w:rsidRPr="00DC38D6" w:rsidRDefault="00F32F91" w:rsidP="00F32F91">
      <w:pPr>
        <w:shd w:val="clear" w:color="auto" w:fill="FFFFFF" w:themeFill="background1"/>
        <w:ind w:left="1440" w:hanging="720"/>
        <w:jc w:val="both"/>
        <w:rPr>
          <w:rFonts w:ascii="Times New Roman" w:hAnsi="Times New Roman" w:cs="Times New Roman"/>
          <w:color w:val="000000" w:themeColor="text1"/>
          <w:sz w:val="24"/>
          <w:szCs w:val="24"/>
        </w:rPr>
      </w:pPr>
    </w:p>
    <w:p w14:paraId="79032E2F" w14:textId="77777777" w:rsidR="001513B6" w:rsidRPr="00196594" w:rsidRDefault="001513B6" w:rsidP="001513B6">
      <w:pPr>
        <w:shd w:val="clear" w:color="auto" w:fill="FFFFFF" w:themeFill="background1"/>
        <w:jc w:val="both"/>
        <w:rPr>
          <w:rFonts w:ascii="Times New Roman" w:hAnsi="Times New Roman" w:cs="Times New Roman"/>
          <w:color w:val="000000" w:themeColor="text1"/>
          <w:sz w:val="24"/>
          <w:szCs w:val="24"/>
        </w:rPr>
      </w:pPr>
      <w:r w:rsidRPr="00DC38D6">
        <w:rPr>
          <w:rFonts w:ascii="Times New Roman" w:hAnsi="Times New Roman" w:cs="Times New Roman"/>
          <w:color w:val="000000" w:themeColor="text1"/>
          <w:sz w:val="24"/>
          <w:szCs w:val="24"/>
        </w:rPr>
        <w:t xml:space="preserve"> In conclusion, our sentiment analysis model utilizing BERT has proven to be a powerful tool for analyzing user reviews from the Google Play Store. The model's ability to accurately classify sentiments provides actionable insights for app developers, enabling them to make data-driven decisions and enhance the user experience of their applications. As sentiment analysis continues to play a crucial role in understanding user feedback, our approach demonstrates the potential of transformer-based models like BERT in capturing nuanced language patterns and improving sentiment analysis tasks.</w:t>
      </w:r>
    </w:p>
    <w:p w14:paraId="518053A8" w14:textId="77777777" w:rsidR="005B0765" w:rsidRDefault="00000000">
      <w:pPr>
        <w:pBdr>
          <w:bottom w:val="single" w:sz="12" w:space="1" w:color="auto"/>
        </w:pBdr>
      </w:pPr>
    </w:p>
    <w:p w14:paraId="7FB693EF" w14:textId="77777777" w:rsidR="002B3AD3" w:rsidRDefault="002B3AD3"/>
    <w:sectPr w:rsidR="002B3A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E1087" w14:textId="77777777" w:rsidR="00057C75" w:rsidRDefault="00057C75" w:rsidP="001513B6">
      <w:pPr>
        <w:spacing w:after="0" w:line="240" w:lineRule="auto"/>
      </w:pPr>
      <w:r>
        <w:separator/>
      </w:r>
    </w:p>
  </w:endnote>
  <w:endnote w:type="continuationSeparator" w:id="0">
    <w:p w14:paraId="0199731C" w14:textId="77777777" w:rsidR="00057C75" w:rsidRDefault="00057C75" w:rsidP="00151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B6673" w14:textId="77777777" w:rsidR="00057C75" w:rsidRDefault="00057C75" w:rsidP="001513B6">
      <w:pPr>
        <w:spacing w:after="0" w:line="240" w:lineRule="auto"/>
      </w:pPr>
      <w:r>
        <w:separator/>
      </w:r>
    </w:p>
  </w:footnote>
  <w:footnote w:type="continuationSeparator" w:id="0">
    <w:p w14:paraId="5B25957B" w14:textId="77777777" w:rsidR="00057C75" w:rsidRDefault="00057C75" w:rsidP="001513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739C"/>
    <w:multiLevelType w:val="hybridMultilevel"/>
    <w:tmpl w:val="15EC671C"/>
    <w:lvl w:ilvl="0" w:tplc="AC90968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455151"/>
    <w:multiLevelType w:val="hybridMultilevel"/>
    <w:tmpl w:val="C6FC4502"/>
    <w:lvl w:ilvl="0" w:tplc="4F1EC2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40546"/>
    <w:multiLevelType w:val="hybridMultilevel"/>
    <w:tmpl w:val="D56E8C40"/>
    <w:lvl w:ilvl="0" w:tplc="D0F8479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A329C2"/>
    <w:multiLevelType w:val="hybridMultilevel"/>
    <w:tmpl w:val="CE10B0DC"/>
    <w:lvl w:ilvl="0" w:tplc="4F1EC202">
      <w:start w:val="1"/>
      <w:numFmt w:val="decimal"/>
      <w:lvlText w:val="%1."/>
      <w:lvlJc w:val="left"/>
      <w:pPr>
        <w:ind w:left="1080" w:hanging="720"/>
      </w:pPr>
      <w:rPr>
        <w:rFonts w:hint="default"/>
      </w:rPr>
    </w:lvl>
    <w:lvl w:ilvl="1" w:tplc="5A106DFA">
      <w:start w:val="1"/>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2301D"/>
    <w:multiLevelType w:val="hybridMultilevel"/>
    <w:tmpl w:val="F93AEE1E"/>
    <w:lvl w:ilvl="0" w:tplc="0409000F">
      <w:start w:val="1"/>
      <w:numFmt w:val="decimal"/>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49E471C4"/>
    <w:multiLevelType w:val="hybridMultilevel"/>
    <w:tmpl w:val="92AA0C06"/>
    <w:lvl w:ilvl="0" w:tplc="551C91B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67FF4"/>
    <w:multiLevelType w:val="hybridMultilevel"/>
    <w:tmpl w:val="EC2CE4F6"/>
    <w:lvl w:ilvl="0" w:tplc="4F1EC2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6046211">
    <w:abstractNumId w:val="0"/>
  </w:num>
  <w:num w:numId="2" w16cid:durableId="1301374564">
    <w:abstractNumId w:val="2"/>
  </w:num>
  <w:num w:numId="3" w16cid:durableId="746653313">
    <w:abstractNumId w:val="5"/>
  </w:num>
  <w:num w:numId="4" w16cid:durableId="406459616">
    <w:abstractNumId w:val="4"/>
  </w:num>
  <w:num w:numId="5" w16cid:durableId="2056737714">
    <w:abstractNumId w:val="3"/>
  </w:num>
  <w:num w:numId="6" w16cid:durableId="720250165">
    <w:abstractNumId w:val="1"/>
  </w:num>
  <w:num w:numId="7" w16cid:durableId="15428662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3B6"/>
    <w:rsid w:val="00057C75"/>
    <w:rsid w:val="00092638"/>
    <w:rsid w:val="001513B6"/>
    <w:rsid w:val="002B3AD3"/>
    <w:rsid w:val="00386600"/>
    <w:rsid w:val="004B6732"/>
    <w:rsid w:val="006F1158"/>
    <w:rsid w:val="008431DA"/>
    <w:rsid w:val="008E6B1D"/>
    <w:rsid w:val="00A81B5F"/>
    <w:rsid w:val="00AB355F"/>
    <w:rsid w:val="00C03129"/>
    <w:rsid w:val="00C438B5"/>
    <w:rsid w:val="00F32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C44C"/>
  <w15:chartTrackingRefBased/>
  <w15:docId w15:val="{025A94CA-FA42-421C-BC35-2DD63396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3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13B6"/>
    <w:rPr>
      <w:color w:val="0563C1" w:themeColor="hyperlink"/>
      <w:u w:val="single"/>
    </w:rPr>
  </w:style>
  <w:style w:type="paragraph" w:styleId="ListParagraph">
    <w:name w:val="List Paragraph"/>
    <w:basedOn w:val="Normal"/>
    <w:uiPriority w:val="34"/>
    <w:qFormat/>
    <w:rsid w:val="001513B6"/>
    <w:pPr>
      <w:ind w:left="720"/>
      <w:contextualSpacing/>
    </w:pPr>
  </w:style>
  <w:style w:type="paragraph" w:styleId="EndnoteText">
    <w:name w:val="endnote text"/>
    <w:basedOn w:val="Normal"/>
    <w:link w:val="EndnoteTextChar"/>
    <w:uiPriority w:val="99"/>
    <w:semiHidden/>
    <w:unhideWhenUsed/>
    <w:rsid w:val="001513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13B6"/>
    <w:rPr>
      <w:sz w:val="20"/>
      <w:szCs w:val="20"/>
    </w:rPr>
  </w:style>
  <w:style w:type="character" w:styleId="EndnoteReference">
    <w:name w:val="endnote reference"/>
    <w:basedOn w:val="DefaultParagraphFont"/>
    <w:uiPriority w:val="99"/>
    <w:semiHidden/>
    <w:unhideWhenUsed/>
    <w:rsid w:val="001513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rakharrathi25/google-play-store-reviews" TargetMode="Externa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27EF2B-4475-4642-848E-C92CD64CE200}" type="doc">
      <dgm:prSet loTypeId="urn:microsoft.com/office/officeart/2005/8/layout/bProcess4" loCatId="process" qsTypeId="urn:microsoft.com/office/officeart/2005/8/quickstyle/simple2" qsCatId="simple" csTypeId="urn:microsoft.com/office/officeart/2005/8/colors/colorful1" csCatId="colorful" phldr="1"/>
      <dgm:spPr/>
      <dgm:t>
        <a:bodyPr/>
        <a:lstStyle/>
        <a:p>
          <a:endParaRPr lang="en-US"/>
        </a:p>
      </dgm:t>
    </dgm:pt>
    <dgm:pt modelId="{1A33425E-B77B-4874-9148-3D147E9BF1C0}">
      <dgm:prSet phldrT="[Text]" custT="1"/>
      <dgm:spPr/>
      <dgm:t>
        <a:bodyPr/>
        <a:lstStyle/>
        <a:p>
          <a:pPr>
            <a:buFont typeface="Symbol" panose="05050102010706020507" pitchFamily="18" charset="2"/>
            <a:buChar char=""/>
          </a:pPr>
          <a:r>
            <a:rPr lang="en-US" sz="1100"/>
            <a:t>Lowercasing</a:t>
          </a:r>
        </a:p>
      </dgm:t>
    </dgm:pt>
    <dgm:pt modelId="{7BD0D73B-7D86-4D44-96D8-15316C482927}" type="parTrans" cxnId="{C3CC4238-25AB-42E0-82F4-E8DCD6172B2C}">
      <dgm:prSet/>
      <dgm:spPr/>
      <dgm:t>
        <a:bodyPr/>
        <a:lstStyle/>
        <a:p>
          <a:endParaRPr lang="en-US"/>
        </a:p>
      </dgm:t>
    </dgm:pt>
    <dgm:pt modelId="{457DC580-DCAD-4678-ADD6-27245A18F9B5}" type="sibTrans" cxnId="{C3CC4238-25AB-42E0-82F4-E8DCD6172B2C}">
      <dgm:prSet/>
      <dgm:spPr/>
      <dgm:t>
        <a:bodyPr/>
        <a:lstStyle/>
        <a:p>
          <a:endParaRPr lang="en-US"/>
        </a:p>
      </dgm:t>
    </dgm:pt>
    <dgm:pt modelId="{2F7D0CC1-90F7-4A6E-A9EB-9D6651676759}">
      <dgm:prSet phldrT="[Text]" custT="1"/>
      <dgm:spPr/>
      <dgm:t>
        <a:bodyPr/>
        <a:lstStyle/>
        <a:p>
          <a:pPr>
            <a:buFont typeface="Symbol" panose="05050102010706020507" pitchFamily="18" charset="2"/>
            <a:buChar char=""/>
          </a:pPr>
          <a:r>
            <a:rPr lang="en-US" sz="1100"/>
            <a:t>Removing Html Content</a:t>
          </a:r>
        </a:p>
      </dgm:t>
    </dgm:pt>
    <dgm:pt modelId="{498C4146-6EF2-4783-B2E0-73376F0CF04F}" type="parTrans" cxnId="{28E97AF7-65D9-49B6-9E9C-F2AC56D6F7C8}">
      <dgm:prSet/>
      <dgm:spPr/>
      <dgm:t>
        <a:bodyPr/>
        <a:lstStyle/>
        <a:p>
          <a:endParaRPr lang="en-US"/>
        </a:p>
      </dgm:t>
    </dgm:pt>
    <dgm:pt modelId="{76F692E1-FA91-44E5-9C64-E1E437653771}" type="sibTrans" cxnId="{28E97AF7-65D9-49B6-9E9C-F2AC56D6F7C8}">
      <dgm:prSet/>
      <dgm:spPr/>
      <dgm:t>
        <a:bodyPr/>
        <a:lstStyle/>
        <a:p>
          <a:endParaRPr lang="en-US"/>
        </a:p>
      </dgm:t>
    </dgm:pt>
    <dgm:pt modelId="{738AA2E5-35E7-4591-BAE2-E699882677DC}">
      <dgm:prSet phldrT="[Text]" custT="1"/>
      <dgm:spPr/>
      <dgm:t>
        <a:bodyPr/>
        <a:lstStyle/>
        <a:p>
          <a:pPr>
            <a:buFont typeface="Symbol" panose="05050102010706020507" pitchFamily="18" charset="2"/>
            <a:buChar char=""/>
          </a:pPr>
          <a:r>
            <a:rPr lang="en-US" sz="1100"/>
            <a:t>Contraction Fix</a:t>
          </a:r>
        </a:p>
      </dgm:t>
    </dgm:pt>
    <dgm:pt modelId="{07AD560C-E65E-4735-91D8-88CC1F7CE241}" type="parTrans" cxnId="{B3392A5B-B034-426C-9179-807261606491}">
      <dgm:prSet/>
      <dgm:spPr/>
      <dgm:t>
        <a:bodyPr/>
        <a:lstStyle/>
        <a:p>
          <a:endParaRPr lang="en-US"/>
        </a:p>
      </dgm:t>
    </dgm:pt>
    <dgm:pt modelId="{F2D7CD4D-F717-41CD-BF57-BCDFED07C5CB}" type="sibTrans" cxnId="{B3392A5B-B034-426C-9179-807261606491}">
      <dgm:prSet/>
      <dgm:spPr/>
      <dgm:t>
        <a:bodyPr/>
        <a:lstStyle/>
        <a:p>
          <a:endParaRPr lang="en-US"/>
        </a:p>
      </dgm:t>
    </dgm:pt>
    <dgm:pt modelId="{13A6A0EC-D581-44AB-A04E-256E7183FCF1}">
      <dgm:prSet phldrT="[Text]" custT="1"/>
      <dgm:spPr/>
      <dgm:t>
        <a:bodyPr/>
        <a:lstStyle/>
        <a:p>
          <a:pPr>
            <a:buFont typeface="Symbol" panose="05050102010706020507" pitchFamily="18" charset="2"/>
            <a:buChar char=""/>
          </a:pPr>
          <a:r>
            <a:rPr lang="en-US" sz="1100"/>
            <a:t>Removing Urls</a:t>
          </a:r>
        </a:p>
      </dgm:t>
    </dgm:pt>
    <dgm:pt modelId="{34AD57DE-C69B-49CD-AA85-3E35FB16BE0D}" type="parTrans" cxnId="{6249193A-29B1-4F11-A448-B6C6BE0B53C4}">
      <dgm:prSet/>
      <dgm:spPr/>
      <dgm:t>
        <a:bodyPr/>
        <a:lstStyle/>
        <a:p>
          <a:endParaRPr lang="en-US"/>
        </a:p>
      </dgm:t>
    </dgm:pt>
    <dgm:pt modelId="{E6CD1C81-9EE9-4247-8C6A-17AC9CBEC5FF}" type="sibTrans" cxnId="{6249193A-29B1-4F11-A448-B6C6BE0B53C4}">
      <dgm:prSet/>
      <dgm:spPr/>
      <dgm:t>
        <a:bodyPr/>
        <a:lstStyle/>
        <a:p>
          <a:endParaRPr lang="en-US"/>
        </a:p>
      </dgm:t>
    </dgm:pt>
    <dgm:pt modelId="{AA7F47B2-06D7-476F-BA28-921DE38741F6}">
      <dgm:prSet phldrT="[Text]" custT="1"/>
      <dgm:spPr/>
      <dgm:t>
        <a:bodyPr/>
        <a:lstStyle/>
        <a:p>
          <a:pPr>
            <a:buFont typeface="Symbol" panose="05050102010706020507" pitchFamily="18" charset="2"/>
            <a:buChar char=""/>
          </a:pPr>
          <a:r>
            <a:rPr lang="en-US" sz="1100"/>
            <a:t>Removing Emails</a:t>
          </a:r>
        </a:p>
      </dgm:t>
    </dgm:pt>
    <dgm:pt modelId="{36FCDDC0-672F-43D1-B61C-C16596B21FD8}" type="parTrans" cxnId="{DB13E87A-41FA-445C-8531-7A37C241F1F5}">
      <dgm:prSet/>
      <dgm:spPr/>
      <dgm:t>
        <a:bodyPr/>
        <a:lstStyle/>
        <a:p>
          <a:endParaRPr lang="en-US"/>
        </a:p>
      </dgm:t>
    </dgm:pt>
    <dgm:pt modelId="{45D69290-6422-4516-A2B5-E55E1B6DDC15}" type="sibTrans" cxnId="{DB13E87A-41FA-445C-8531-7A37C241F1F5}">
      <dgm:prSet/>
      <dgm:spPr/>
      <dgm:t>
        <a:bodyPr/>
        <a:lstStyle/>
        <a:p>
          <a:endParaRPr lang="en-US"/>
        </a:p>
      </dgm:t>
    </dgm:pt>
    <dgm:pt modelId="{D57EC74F-15E4-400B-A9F7-F002D94258EF}">
      <dgm:prSet phldrT="[Text]" custT="1"/>
      <dgm:spPr/>
      <dgm:t>
        <a:bodyPr/>
        <a:lstStyle/>
        <a:p>
          <a:pPr>
            <a:buFont typeface="Symbol" panose="05050102010706020507" pitchFamily="18" charset="2"/>
            <a:buChar char=""/>
          </a:pPr>
          <a:r>
            <a:rPr lang="en-US" sz="1100"/>
            <a:t>Removing Mentions</a:t>
          </a:r>
        </a:p>
      </dgm:t>
    </dgm:pt>
    <dgm:pt modelId="{116E93A7-AE97-4484-B4F6-E68559549B12}" type="parTrans" cxnId="{E3096671-8589-4197-9ADF-6165DDA11738}">
      <dgm:prSet/>
      <dgm:spPr/>
      <dgm:t>
        <a:bodyPr/>
        <a:lstStyle/>
        <a:p>
          <a:endParaRPr lang="en-US"/>
        </a:p>
      </dgm:t>
    </dgm:pt>
    <dgm:pt modelId="{F69FCB46-CC22-4F75-8199-5C2ED24CBA97}" type="sibTrans" cxnId="{E3096671-8589-4197-9ADF-6165DDA11738}">
      <dgm:prSet/>
      <dgm:spPr/>
      <dgm:t>
        <a:bodyPr/>
        <a:lstStyle/>
        <a:p>
          <a:endParaRPr lang="en-US"/>
        </a:p>
      </dgm:t>
    </dgm:pt>
    <dgm:pt modelId="{3DBEC9A5-4B86-4C44-BEAB-B21BDBF64400}">
      <dgm:prSet phldrT="[Text]" custT="1"/>
      <dgm:spPr/>
      <dgm:t>
        <a:bodyPr/>
        <a:lstStyle/>
        <a:p>
          <a:pPr>
            <a:buFont typeface="Symbol" panose="05050102010706020507" pitchFamily="18" charset="2"/>
            <a:buChar char=""/>
          </a:pPr>
          <a:r>
            <a:rPr lang="en-US" sz="1100"/>
            <a:t>Removing Unicode Characters</a:t>
          </a:r>
        </a:p>
      </dgm:t>
    </dgm:pt>
    <dgm:pt modelId="{1C821C4E-45B5-4EC4-9C52-FE401F16DE58}" type="parTrans" cxnId="{FF030B1A-1255-4BFA-807C-3672D5889AE2}">
      <dgm:prSet/>
      <dgm:spPr/>
      <dgm:t>
        <a:bodyPr/>
        <a:lstStyle/>
        <a:p>
          <a:endParaRPr lang="en-US"/>
        </a:p>
      </dgm:t>
    </dgm:pt>
    <dgm:pt modelId="{CBA83666-4075-41E5-A794-321410CD14E7}" type="sibTrans" cxnId="{FF030B1A-1255-4BFA-807C-3672D5889AE2}">
      <dgm:prSet/>
      <dgm:spPr/>
      <dgm:t>
        <a:bodyPr/>
        <a:lstStyle/>
        <a:p>
          <a:endParaRPr lang="en-US"/>
        </a:p>
      </dgm:t>
    </dgm:pt>
    <dgm:pt modelId="{DC2A4B20-19C1-46D5-A6BF-F422F994F96A}">
      <dgm:prSet phldrT="[Text]" custT="1"/>
      <dgm:spPr/>
      <dgm:t>
        <a:bodyPr/>
        <a:lstStyle/>
        <a:p>
          <a:pPr>
            <a:buFont typeface="Symbol" panose="05050102010706020507" pitchFamily="18" charset="2"/>
            <a:buChar char=""/>
          </a:pPr>
          <a:r>
            <a:rPr lang="en-US" sz="1100"/>
            <a:t>Removing Punctuations</a:t>
          </a:r>
        </a:p>
      </dgm:t>
    </dgm:pt>
    <dgm:pt modelId="{E05AF127-2B51-41BB-B1A1-C922F5BFFB92}" type="parTrans" cxnId="{2AA8D2FD-3B19-4E64-BAF4-EF2BD4239385}">
      <dgm:prSet/>
      <dgm:spPr/>
      <dgm:t>
        <a:bodyPr/>
        <a:lstStyle/>
        <a:p>
          <a:endParaRPr lang="en-US"/>
        </a:p>
      </dgm:t>
    </dgm:pt>
    <dgm:pt modelId="{AAF0B516-3069-422F-B5B5-FE51998ED8A1}" type="sibTrans" cxnId="{2AA8D2FD-3B19-4E64-BAF4-EF2BD4239385}">
      <dgm:prSet/>
      <dgm:spPr/>
      <dgm:t>
        <a:bodyPr/>
        <a:lstStyle/>
        <a:p>
          <a:endParaRPr lang="en-US"/>
        </a:p>
      </dgm:t>
    </dgm:pt>
    <dgm:pt modelId="{F5387F0D-8ED4-48DC-A68C-4EABC0A1DE11}">
      <dgm:prSet phldrT="[Text]" custT="1"/>
      <dgm:spPr/>
      <dgm:t>
        <a:bodyPr/>
        <a:lstStyle/>
        <a:p>
          <a:pPr>
            <a:buFont typeface="Symbol" panose="05050102010706020507" pitchFamily="18" charset="2"/>
            <a:buChar char=""/>
          </a:pPr>
          <a:r>
            <a:rPr lang="en-US" sz="1100"/>
            <a:t>Removing Extra Spaces</a:t>
          </a:r>
        </a:p>
      </dgm:t>
    </dgm:pt>
    <dgm:pt modelId="{BAC33630-37EB-4719-82DF-523ACC380AEA}" type="parTrans" cxnId="{E4DD7A51-386A-4342-8BBF-31106C53708E}">
      <dgm:prSet/>
      <dgm:spPr/>
      <dgm:t>
        <a:bodyPr/>
        <a:lstStyle/>
        <a:p>
          <a:endParaRPr lang="en-US"/>
        </a:p>
      </dgm:t>
    </dgm:pt>
    <dgm:pt modelId="{7870D525-D571-4E88-9BD1-D0B500176FCA}" type="sibTrans" cxnId="{E4DD7A51-386A-4342-8BBF-31106C53708E}">
      <dgm:prSet/>
      <dgm:spPr/>
      <dgm:t>
        <a:bodyPr/>
        <a:lstStyle/>
        <a:p>
          <a:endParaRPr lang="en-US"/>
        </a:p>
      </dgm:t>
    </dgm:pt>
    <dgm:pt modelId="{00846FCE-8692-4AD6-941C-56A72703E587}">
      <dgm:prSet phldrT="[Text]" custT="1"/>
      <dgm:spPr/>
      <dgm:t>
        <a:bodyPr/>
        <a:lstStyle/>
        <a:p>
          <a:pPr>
            <a:buFont typeface="Symbol" panose="05050102010706020507" pitchFamily="18" charset="2"/>
            <a:buChar char=""/>
          </a:pPr>
          <a:r>
            <a:rPr lang="en-US" sz="1100"/>
            <a:t>Stemming And Lemmitization</a:t>
          </a:r>
        </a:p>
      </dgm:t>
    </dgm:pt>
    <dgm:pt modelId="{25421078-5FA0-4AC8-8450-79899904D956}" type="parTrans" cxnId="{E008725F-0D0B-4382-869E-6629F33D51D1}">
      <dgm:prSet/>
      <dgm:spPr/>
      <dgm:t>
        <a:bodyPr/>
        <a:lstStyle/>
        <a:p>
          <a:endParaRPr lang="en-US"/>
        </a:p>
      </dgm:t>
    </dgm:pt>
    <dgm:pt modelId="{14D1E0CF-A490-48B5-A667-2B39DC70B312}" type="sibTrans" cxnId="{E008725F-0D0B-4382-869E-6629F33D51D1}">
      <dgm:prSet/>
      <dgm:spPr/>
      <dgm:t>
        <a:bodyPr/>
        <a:lstStyle/>
        <a:p>
          <a:endParaRPr lang="en-US"/>
        </a:p>
      </dgm:t>
    </dgm:pt>
    <dgm:pt modelId="{8E4682C7-A16A-42DF-B505-4C1FC33D721F}">
      <dgm:prSet phldrT="[Text]" custT="1"/>
      <dgm:spPr/>
      <dgm:t>
        <a:bodyPr/>
        <a:lstStyle/>
        <a:p>
          <a:pPr>
            <a:buFont typeface="Symbol" panose="05050102010706020507" pitchFamily="18" charset="2"/>
            <a:buChar char=""/>
          </a:pPr>
          <a:r>
            <a:rPr lang="en-US" sz="1100"/>
            <a:t>Removing Stop Words</a:t>
          </a:r>
        </a:p>
      </dgm:t>
    </dgm:pt>
    <dgm:pt modelId="{79E19D7E-D6A1-4400-A7D2-88445F3E1AD4}" type="parTrans" cxnId="{26E996A0-6227-4CA2-8B10-6198A8FE3BCB}">
      <dgm:prSet/>
      <dgm:spPr/>
      <dgm:t>
        <a:bodyPr/>
        <a:lstStyle/>
        <a:p>
          <a:endParaRPr lang="en-US"/>
        </a:p>
      </dgm:t>
    </dgm:pt>
    <dgm:pt modelId="{C7CAC106-08D0-4DF8-9412-6611E84BAF69}" type="sibTrans" cxnId="{26E996A0-6227-4CA2-8B10-6198A8FE3BCB}">
      <dgm:prSet/>
      <dgm:spPr/>
      <dgm:t>
        <a:bodyPr/>
        <a:lstStyle/>
        <a:p>
          <a:endParaRPr lang="en-US"/>
        </a:p>
      </dgm:t>
    </dgm:pt>
    <dgm:pt modelId="{50B413DF-F15C-4250-8596-DC4AFB903E2A}" type="pres">
      <dgm:prSet presAssocID="{C227EF2B-4475-4642-848E-C92CD64CE200}" presName="Name0" presStyleCnt="0">
        <dgm:presLayoutVars>
          <dgm:dir/>
          <dgm:resizeHandles/>
        </dgm:presLayoutVars>
      </dgm:prSet>
      <dgm:spPr/>
    </dgm:pt>
    <dgm:pt modelId="{CC469DA1-02FE-426A-8B21-BBB5EE3D5C03}" type="pres">
      <dgm:prSet presAssocID="{1A33425E-B77B-4874-9148-3D147E9BF1C0}" presName="compNode" presStyleCnt="0"/>
      <dgm:spPr/>
    </dgm:pt>
    <dgm:pt modelId="{EEC586DA-E29C-4CC1-9ECA-A29A70FBC4B6}" type="pres">
      <dgm:prSet presAssocID="{1A33425E-B77B-4874-9148-3D147E9BF1C0}" presName="dummyConnPt" presStyleCnt="0"/>
      <dgm:spPr/>
    </dgm:pt>
    <dgm:pt modelId="{85EEA726-E7E0-406B-A8E0-D6048BF4F70C}" type="pres">
      <dgm:prSet presAssocID="{1A33425E-B77B-4874-9148-3D147E9BF1C0}" presName="node" presStyleLbl="node1" presStyleIdx="0" presStyleCnt="11">
        <dgm:presLayoutVars>
          <dgm:bulletEnabled val="1"/>
        </dgm:presLayoutVars>
      </dgm:prSet>
      <dgm:spPr/>
    </dgm:pt>
    <dgm:pt modelId="{BF30BBE8-DBD3-4BC4-91B8-DF626A07E224}" type="pres">
      <dgm:prSet presAssocID="{457DC580-DCAD-4678-ADD6-27245A18F9B5}" presName="sibTrans" presStyleLbl="bgSibTrans2D1" presStyleIdx="0" presStyleCnt="10"/>
      <dgm:spPr/>
    </dgm:pt>
    <dgm:pt modelId="{963754FD-4C44-4550-8B60-B3C3206DD52B}" type="pres">
      <dgm:prSet presAssocID="{2F7D0CC1-90F7-4A6E-A9EB-9D6651676759}" presName="compNode" presStyleCnt="0"/>
      <dgm:spPr/>
    </dgm:pt>
    <dgm:pt modelId="{D4D878D6-B89A-43C5-9105-C94AB304E6B9}" type="pres">
      <dgm:prSet presAssocID="{2F7D0CC1-90F7-4A6E-A9EB-9D6651676759}" presName="dummyConnPt" presStyleCnt="0"/>
      <dgm:spPr/>
    </dgm:pt>
    <dgm:pt modelId="{19149352-DCD7-45E3-8A1F-3E9F82F5F927}" type="pres">
      <dgm:prSet presAssocID="{2F7D0CC1-90F7-4A6E-A9EB-9D6651676759}" presName="node" presStyleLbl="node1" presStyleIdx="1" presStyleCnt="11">
        <dgm:presLayoutVars>
          <dgm:bulletEnabled val="1"/>
        </dgm:presLayoutVars>
      </dgm:prSet>
      <dgm:spPr/>
    </dgm:pt>
    <dgm:pt modelId="{28F5C8AA-27FD-4B74-AAD2-2255D6C56EE0}" type="pres">
      <dgm:prSet presAssocID="{76F692E1-FA91-44E5-9C64-E1E437653771}" presName="sibTrans" presStyleLbl="bgSibTrans2D1" presStyleIdx="1" presStyleCnt="10"/>
      <dgm:spPr/>
    </dgm:pt>
    <dgm:pt modelId="{B2411A2A-2151-413C-A483-970719C4B99A}" type="pres">
      <dgm:prSet presAssocID="{738AA2E5-35E7-4591-BAE2-E699882677DC}" presName="compNode" presStyleCnt="0"/>
      <dgm:spPr/>
    </dgm:pt>
    <dgm:pt modelId="{CD7DD2FB-CAA7-42AD-93FE-AD2CA9568774}" type="pres">
      <dgm:prSet presAssocID="{738AA2E5-35E7-4591-BAE2-E699882677DC}" presName="dummyConnPt" presStyleCnt="0"/>
      <dgm:spPr/>
    </dgm:pt>
    <dgm:pt modelId="{5F393E2D-AA58-4DAE-B1FF-6106954C4824}" type="pres">
      <dgm:prSet presAssocID="{738AA2E5-35E7-4591-BAE2-E699882677DC}" presName="node" presStyleLbl="node1" presStyleIdx="2" presStyleCnt="11">
        <dgm:presLayoutVars>
          <dgm:bulletEnabled val="1"/>
        </dgm:presLayoutVars>
      </dgm:prSet>
      <dgm:spPr/>
    </dgm:pt>
    <dgm:pt modelId="{916B4417-7FD4-4EA4-9F2F-FF7723E36832}" type="pres">
      <dgm:prSet presAssocID="{F2D7CD4D-F717-41CD-BF57-BCDFED07C5CB}" presName="sibTrans" presStyleLbl="bgSibTrans2D1" presStyleIdx="2" presStyleCnt="10"/>
      <dgm:spPr/>
    </dgm:pt>
    <dgm:pt modelId="{06F0AF95-AE8E-4B5C-8C2E-3B4A1C509B02}" type="pres">
      <dgm:prSet presAssocID="{13A6A0EC-D581-44AB-A04E-256E7183FCF1}" presName="compNode" presStyleCnt="0"/>
      <dgm:spPr/>
    </dgm:pt>
    <dgm:pt modelId="{6E80565E-F9E5-42D8-8C38-13A4A8FE6946}" type="pres">
      <dgm:prSet presAssocID="{13A6A0EC-D581-44AB-A04E-256E7183FCF1}" presName="dummyConnPt" presStyleCnt="0"/>
      <dgm:spPr/>
    </dgm:pt>
    <dgm:pt modelId="{21CF9AFE-83A0-4346-9CE4-5124EBAF8A8D}" type="pres">
      <dgm:prSet presAssocID="{13A6A0EC-D581-44AB-A04E-256E7183FCF1}" presName="node" presStyleLbl="node1" presStyleIdx="3" presStyleCnt="11">
        <dgm:presLayoutVars>
          <dgm:bulletEnabled val="1"/>
        </dgm:presLayoutVars>
      </dgm:prSet>
      <dgm:spPr/>
    </dgm:pt>
    <dgm:pt modelId="{0828F586-668C-4D9A-8626-7FA0888B12DF}" type="pres">
      <dgm:prSet presAssocID="{E6CD1C81-9EE9-4247-8C6A-17AC9CBEC5FF}" presName="sibTrans" presStyleLbl="bgSibTrans2D1" presStyleIdx="3" presStyleCnt="10"/>
      <dgm:spPr/>
    </dgm:pt>
    <dgm:pt modelId="{C881FB0A-1CC8-4391-AC1C-5E21E83A3504}" type="pres">
      <dgm:prSet presAssocID="{AA7F47B2-06D7-476F-BA28-921DE38741F6}" presName="compNode" presStyleCnt="0"/>
      <dgm:spPr/>
    </dgm:pt>
    <dgm:pt modelId="{DDE44BA7-9455-4A0A-8D3D-D5CD592A692D}" type="pres">
      <dgm:prSet presAssocID="{AA7F47B2-06D7-476F-BA28-921DE38741F6}" presName="dummyConnPt" presStyleCnt="0"/>
      <dgm:spPr/>
    </dgm:pt>
    <dgm:pt modelId="{71F610D5-001E-4839-83B6-33D5050AFE33}" type="pres">
      <dgm:prSet presAssocID="{AA7F47B2-06D7-476F-BA28-921DE38741F6}" presName="node" presStyleLbl="node1" presStyleIdx="4" presStyleCnt="11">
        <dgm:presLayoutVars>
          <dgm:bulletEnabled val="1"/>
        </dgm:presLayoutVars>
      </dgm:prSet>
      <dgm:spPr/>
    </dgm:pt>
    <dgm:pt modelId="{C7B1E0BA-6E79-4C0A-B0C8-97398AC0DF34}" type="pres">
      <dgm:prSet presAssocID="{45D69290-6422-4516-A2B5-E55E1B6DDC15}" presName="sibTrans" presStyleLbl="bgSibTrans2D1" presStyleIdx="4" presStyleCnt="10"/>
      <dgm:spPr/>
    </dgm:pt>
    <dgm:pt modelId="{7949EDC9-229B-4FA7-942B-B089EB4E61FE}" type="pres">
      <dgm:prSet presAssocID="{D57EC74F-15E4-400B-A9F7-F002D94258EF}" presName="compNode" presStyleCnt="0"/>
      <dgm:spPr/>
    </dgm:pt>
    <dgm:pt modelId="{B3BF9214-6C69-4C1F-807B-B699E267D128}" type="pres">
      <dgm:prSet presAssocID="{D57EC74F-15E4-400B-A9F7-F002D94258EF}" presName="dummyConnPt" presStyleCnt="0"/>
      <dgm:spPr/>
    </dgm:pt>
    <dgm:pt modelId="{D4C963A6-AC53-4A94-9963-522AD21B928E}" type="pres">
      <dgm:prSet presAssocID="{D57EC74F-15E4-400B-A9F7-F002D94258EF}" presName="node" presStyleLbl="node1" presStyleIdx="5" presStyleCnt="11">
        <dgm:presLayoutVars>
          <dgm:bulletEnabled val="1"/>
        </dgm:presLayoutVars>
      </dgm:prSet>
      <dgm:spPr/>
    </dgm:pt>
    <dgm:pt modelId="{287926ED-28DC-47A9-ABFC-ED0553DD3B92}" type="pres">
      <dgm:prSet presAssocID="{F69FCB46-CC22-4F75-8199-5C2ED24CBA97}" presName="sibTrans" presStyleLbl="bgSibTrans2D1" presStyleIdx="5" presStyleCnt="10"/>
      <dgm:spPr/>
    </dgm:pt>
    <dgm:pt modelId="{A5CB12F0-8B7C-4220-8577-9F7439DB49F1}" type="pres">
      <dgm:prSet presAssocID="{3DBEC9A5-4B86-4C44-BEAB-B21BDBF64400}" presName="compNode" presStyleCnt="0"/>
      <dgm:spPr/>
    </dgm:pt>
    <dgm:pt modelId="{6C7946CC-0E35-47A6-8B95-35137D0937E6}" type="pres">
      <dgm:prSet presAssocID="{3DBEC9A5-4B86-4C44-BEAB-B21BDBF64400}" presName="dummyConnPt" presStyleCnt="0"/>
      <dgm:spPr/>
    </dgm:pt>
    <dgm:pt modelId="{BFBA69DD-ADCB-47C6-8A5F-248CB5F73588}" type="pres">
      <dgm:prSet presAssocID="{3DBEC9A5-4B86-4C44-BEAB-B21BDBF64400}" presName="node" presStyleLbl="node1" presStyleIdx="6" presStyleCnt="11">
        <dgm:presLayoutVars>
          <dgm:bulletEnabled val="1"/>
        </dgm:presLayoutVars>
      </dgm:prSet>
      <dgm:spPr/>
    </dgm:pt>
    <dgm:pt modelId="{330BC4C6-E090-4D22-AAE0-C73D9575B67C}" type="pres">
      <dgm:prSet presAssocID="{CBA83666-4075-41E5-A794-321410CD14E7}" presName="sibTrans" presStyleLbl="bgSibTrans2D1" presStyleIdx="6" presStyleCnt="10"/>
      <dgm:spPr/>
    </dgm:pt>
    <dgm:pt modelId="{1A729BF2-5B98-4807-9ED3-E48F268B06A5}" type="pres">
      <dgm:prSet presAssocID="{DC2A4B20-19C1-46D5-A6BF-F422F994F96A}" presName="compNode" presStyleCnt="0"/>
      <dgm:spPr/>
    </dgm:pt>
    <dgm:pt modelId="{2EA8E474-E52D-4169-B199-7146EA38FED6}" type="pres">
      <dgm:prSet presAssocID="{DC2A4B20-19C1-46D5-A6BF-F422F994F96A}" presName="dummyConnPt" presStyleCnt="0"/>
      <dgm:spPr/>
    </dgm:pt>
    <dgm:pt modelId="{2B7E0712-3418-4A36-A749-DFD9F5DCBEE7}" type="pres">
      <dgm:prSet presAssocID="{DC2A4B20-19C1-46D5-A6BF-F422F994F96A}" presName="node" presStyleLbl="node1" presStyleIdx="7" presStyleCnt="11">
        <dgm:presLayoutVars>
          <dgm:bulletEnabled val="1"/>
        </dgm:presLayoutVars>
      </dgm:prSet>
      <dgm:spPr/>
    </dgm:pt>
    <dgm:pt modelId="{CA474CE8-06C3-4615-AE58-FBF7F572B60F}" type="pres">
      <dgm:prSet presAssocID="{AAF0B516-3069-422F-B5B5-FE51998ED8A1}" presName="sibTrans" presStyleLbl="bgSibTrans2D1" presStyleIdx="7" presStyleCnt="10"/>
      <dgm:spPr/>
    </dgm:pt>
    <dgm:pt modelId="{B94C6A42-A2D8-40B4-94E8-458BE67B68CC}" type="pres">
      <dgm:prSet presAssocID="{F5387F0D-8ED4-48DC-A68C-4EABC0A1DE11}" presName="compNode" presStyleCnt="0"/>
      <dgm:spPr/>
    </dgm:pt>
    <dgm:pt modelId="{98176892-8A14-4B9B-A494-A4E0CB3142F5}" type="pres">
      <dgm:prSet presAssocID="{F5387F0D-8ED4-48DC-A68C-4EABC0A1DE11}" presName="dummyConnPt" presStyleCnt="0"/>
      <dgm:spPr/>
    </dgm:pt>
    <dgm:pt modelId="{3A2E879D-5AA1-4725-B32D-EC1D8AFCEEF3}" type="pres">
      <dgm:prSet presAssocID="{F5387F0D-8ED4-48DC-A68C-4EABC0A1DE11}" presName="node" presStyleLbl="node1" presStyleIdx="8" presStyleCnt="11">
        <dgm:presLayoutVars>
          <dgm:bulletEnabled val="1"/>
        </dgm:presLayoutVars>
      </dgm:prSet>
      <dgm:spPr/>
    </dgm:pt>
    <dgm:pt modelId="{5EE079D3-CFA6-4B30-885B-ADFA635FC8A6}" type="pres">
      <dgm:prSet presAssocID="{7870D525-D571-4E88-9BD1-D0B500176FCA}" presName="sibTrans" presStyleLbl="bgSibTrans2D1" presStyleIdx="8" presStyleCnt="10"/>
      <dgm:spPr/>
    </dgm:pt>
    <dgm:pt modelId="{DBE94826-84AC-4D5F-BEAB-D49F032F78A5}" type="pres">
      <dgm:prSet presAssocID="{00846FCE-8692-4AD6-941C-56A72703E587}" presName="compNode" presStyleCnt="0"/>
      <dgm:spPr/>
    </dgm:pt>
    <dgm:pt modelId="{D20B957A-F3F4-4BC8-9465-D7CD90375F45}" type="pres">
      <dgm:prSet presAssocID="{00846FCE-8692-4AD6-941C-56A72703E587}" presName="dummyConnPt" presStyleCnt="0"/>
      <dgm:spPr/>
    </dgm:pt>
    <dgm:pt modelId="{94368EDC-5320-4EE1-9255-F2F7C5A96458}" type="pres">
      <dgm:prSet presAssocID="{00846FCE-8692-4AD6-941C-56A72703E587}" presName="node" presStyleLbl="node1" presStyleIdx="9" presStyleCnt="11">
        <dgm:presLayoutVars>
          <dgm:bulletEnabled val="1"/>
        </dgm:presLayoutVars>
      </dgm:prSet>
      <dgm:spPr/>
    </dgm:pt>
    <dgm:pt modelId="{54FAA739-894C-4548-A7BB-842D7CABF4F5}" type="pres">
      <dgm:prSet presAssocID="{14D1E0CF-A490-48B5-A667-2B39DC70B312}" presName="sibTrans" presStyleLbl="bgSibTrans2D1" presStyleIdx="9" presStyleCnt="10"/>
      <dgm:spPr/>
    </dgm:pt>
    <dgm:pt modelId="{6429AAB2-8B17-45CE-BC03-BD1724C22FD2}" type="pres">
      <dgm:prSet presAssocID="{8E4682C7-A16A-42DF-B505-4C1FC33D721F}" presName="compNode" presStyleCnt="0"/>
      <dgm:spPr/>
    </dgm:pt>
    <dgm:pt modelId="{3C80E463-D6F0-4386-98A8-32F3E3CA00E7}" type="pres">
      <dgm:prSet presAssocID="{8E4682C7-A16A-42DF-B505-4C1FC33D721F}" presName="dummyConnPt" presStyleCnt="0"/>
      <dgm:spPr/>
    </dgm:pt>
    <dgm:pt modelId="{253A59EA-1DEB-4A97-8AB9-2A5DE837E38F}" type="pres">
      <dgm:prSet presAssocID="{8E4682C7-A16A-42DF-B505-4C1FC33D721F}" presName="node" presStyleLbl="node1" presStyleIdx="10" presStyleCnt="11">
        <dgm:presLayoutVars>
          <dgm:bulletEnabled val="1"/>
        </dgm:presLayoutVars>
      </dgm:prSet>
      <dgm:spPr/>
    </dgm:pt>
  </dgm:ptLst>
  <dgm:cxnLst>
    <dgm:cxn modelId="{38A78105-376B-4723-86C0-1F5076745D5B}" type="presOf" srcId="{7870D525-D571-4E88-9BD1-D0B500176FCA}" destId="{5EE079D3-CFA6-4B30-885B-ADFA635FC8A6}" srcOrd="0" destOrd="0" presId="urn:microsoft.com/office/officeart/2005/8/layout/bProcess4"/>
    <dgm:cxn modelId="{8D94BC05-9D79-4E2B-9517-29FB1D0F767A}" type="presOf" srcId="{14D1E0CF-A490-48B5-A667-2B39DC70B312}" destId="{54FAA739-894C-4548-A7BB-842D7CABF4F5}" srcOrd="0" destOrd="0" presId="urn:microsoft.com/office/officeart/2005/8/layout/bProcess4"/>
    <dgm:cxn modelId="{21B0830D-D3C6-4381-B363-880328C4B428}" type="presOf" srcId="{2F7D0CC1-90F7-4A6E-A9EB-9D6651676759}" destId="{19149352-DCD7-45E3-8A1F-3E9F82F5F927}" srcOrd="0" destOrd="0" presId="urn:microsoft.com/office/officeart/2005/8/layout/bProcess4"/>
    <dgm:cxn modelId="{28603B16-5DBC-427F-832C-2FD8B72D348B}" type="presOf" srcId="{AA7F47B2-06D7-476F-BA28-921DE38741F6}" destId="{71F610D5-001E-4839-83B6-33D5050AFE33}" srcOrd="0" destOrd="0" presId="urn:microsoft.com/office/officeart/2005/8/layout/bProcess4"/>
    <dgm:cxn modelId="{FF030B1A-1255-4BFA-807C-3672D5889AE2}" srcId="{C227EF2B-4475-4642-848E-C92CD64CE200}" destId="{3DBEC9A5-4B86-4C44-BEAB-B21BDBF64400}" srcOrd="6" destOrd="0" parTransId="{1C821C4E-45B5-4EC4-9C52-FE401F16DE58}" sibTransId="{CBA83666-4075-41E5-A794-321410CD14E7}"/>
    <dgm:cxn modelId="{C3CC4238-25AB-42E0-82F4-E8DCD6172B2C}" srcId="{C227EF2B-4475-4642-848E-C92CD64CE200}" destId="{1A33425E-B77B-4874-9148-3D147E9BF1C0}" srcOrd="0" destOrd="0" parTransId="{7BD0D73B-7D86-4D44-96D8-15316C482927}" sibTransId="{457DC580-DCAD-4678-ADD6-27245A18F9B5}"/>
    <dgm:cxn modelId="{6249193A-29B1-4F11-A448-B6C6BE0B53C4}" srcId="{C227EF2B-4475-4642-848E-C92CD64CE200}" destId="{13A6A0EC-D581-44AB-A04E-256E7183FCF1}" srcOrd="3" destOrd="0" parTransId="{34AD57DE-C69B-49CD-AA85-3E35FB16BE0D}" sibTransId="{E6CD1C81-9EE9-4247-8C6A-17AC9CBEC5FF}"/>
    <dgm:cxn modelId="{3670233E-E766-4BE3-924F-8E1F47565615}" type="presOf" srcId="{D57EC74F-15E4-400B-A9F7-F002D94258EF}" destId="{D4C963A6-AC53-4A94-9963-522AD21B928E}" srcOrd="0" destOrd="0" presId="urn:microsoft.com/office/officeart/2005/8/layout/bProcess4"/>
    <dgm:cxn modelId="{B3392A5B-B034-426C-9179-807261606491}" srcId="{C227EF2B-4475-4642-848E-C92CD64CE200}" destId="{738AA2E5-35E7-4591-BAE2-E699882677DC}" srcOrd="2" destOrd="0" parTransId="{07AD560C-E65E-4735-91D8-88CC1F7CE241}" sibTransId="{F2D7CD4D-F717-41CD-BF57-BCDFED07C5CB}"/>
    <dgm:cxn modelId="{E008725F-0D0B-4382-869E-6629F33D51D1}" srcId="{C227EF2B-4475-4642-848E-C92CD64CE200}" destId="{00846FCE-8692-4AD6-941C-56A72703E587}" srcOrd="9" destOrd="0" parTransId="{25421078-5FA0-4AC8-8450-79899904D956}" sibTransId="{14D1E0CF-A490-48B5-A667-2B39DC70B312}"/>
    <dgm:cxn modelId="{498D196C-1F5F-4DE1-AACC-F4B82EBBED80}" type="presOf" srcId="{AAF0B516-3069-422F-B5B5-FE51998ED8A1}" destId="{CA474CE8-06C3-4615-AE58-FBF7F572B60F}" srcOrd="0" destOrd="0" presId="urn:microsoft.com/office/officeart/2005/8/layout/bProcess4"/>
    <dgm:cxn modelId="{A425AC6C-1298-43A9-B1AF-23E58D5FF695}" type="presOf" srcId="{F5387F0D-8ED4-48DC-A68C-4EABC0A1DE11}" destId="{3A2E879D-5AA1-4725-B32D-EC1D8AFCEEF3}" srcOrd="0" destOrd="0" presId="urn:microsoft.com/office/officeart/2005/8/layout/bProcess4"/>
    <dgm:cxn modelId="{A76FB64E-9E88-477C-853E-5DE771B0EF95}" type="presOf" srcId="{CBA83666-4075-41E5-A794-321410CD14E7}" destId="{330BC4C6-E090-4D22-AAE0-C73D9575B67C}" srcOrd="0" destOrd="0" presId="urn:microsoft.com/office/officeart/2005/8/layout/bProcess4"/>
    <dgm:cxn modelId="{C86E256F-E573-417C-A0D1-A89CB9BBC351}" type="presOf" srcId="{F2D7CD4D-F717-41CD-BF57-BCDFED07C5CB}" destId="{916B4417-7FD4-4EA4-9F2F-FF7723E36832}" srcOrd="0" destOrd="0" presId="urn:microsoft.com/office/officeart/2005/8/layout/bProcess4"/>
    <dgm:cxn modelId="{E3096671-8589-4197-9ADF-6165DDA11738}" srcId="{C227EF2B-4475-4642-848E-C92CD64CE200}" destId="{D57EC74F-15E4-400B-A9F7-F002D94258EF}" srcOrd="5" destOrd="0" parTransId="{116E93A7-AE97-4484-B4F6-E68559549B12}" sibTransId="{F69FCB46-CC22-4F75-8199-5C2ED24CBA97}"/>
    <dgm:cxn modelId="{E4DD7A51-386A-4342-8BBF-31106C53708E}" srcId="{C227EF2B-4475-4642-848E-C92CD64CE200}" destId="{F5387F0D-8ED4-48DC-A68C-4EABC0A1DE11}" srcOrd="8" destOrd="0" parTransId="{BAC33630-37EB-4719-82DF-523ACC380AEA}" sibTransId="{7870D525-D571-4E88-9BD1-D0B500176FCA}"/>
    <dgm:cxn modelId="{DFA32873-124E-41A1-B6BD-6A45F9B42501}" type="presOf" srcId="{1A33425E-B77B-4874-9148-3D147E9BF1C0}" destId="{85EEA726-E7E0-406B-A8E0-D6048BF4F70C}" srcOrd="0" destOrd="0" presId="urn:microsoft.com/office/officeart/2005/8/layout/bProcess4"/>
    <dgm:cxn modelId="{48386357-A8A2-4C49-A44B-423E0AA2AFC0}" type="presOf" srcId="{76F692E1-FA91-44E5-9C64-E1E437653771}" destId="{28F5C8AA-27FD-4B74-AAD2-2255D6C56EE0}" srcOrd="0" destOrd="0" presId="urn:microsoft.com/office/officeart/2005/8/layout/bProcess4"/>
    <dgm:cxn modelId="{DB13E87A-41FA-445C-8531-7A37C241F1F5}" srcId="{C227EF2B-4475-4642-848E-C92CD64CE200}" destId="{AA7F47B2-06D7-476F-BA28-921DE38741F6}" srcOrd="4" destOrd="0" parTransId="{36FCDDC0-672F-43D1-B61C-C16596B21FD8}" sibTransId="{45D69290-6422-4516-A2B5-E55E1B6DDC15}"/>
    <dgm:cxn modelId="{0DAC328B-8651-44B5-AEA8-2E2F8BC59BD4}" type="presOf" srcId="{13A6A0EC-D581-44AB-A04E-256E7183FCF1}" destId="{21CF9AFE-83A0-4346-9CE4-5124EBAF8A8D}" srcOrd="0" destOrd="0" presId="urn:microsoft.com/office/officeart/2005/8/layout/bProcess4"/>
    <dgm:cxn modelId="{73DF1490-170D-4353-AA1A-4D45351ED8E5}" type="presOf" srcId="{F69FCB46-CC22-4F75-8199-5C2ED24CBA97}" destId="{287926ED-28DC-47A9-ABFC-ED0553DD3B92}" srcOrd="0" destOrd="0" presId="urn:microsoft.com/office/officeart/2005/8/layout/bProcess4"/>
    <dgm:cxn modelId="{4F853390-C180-48A3-9643-7A4A11D81BD5}" type="presOf" srcId="{C227EF2B-4475-4642-848E-C92CD64CE200}" destId="{50B413DF-F15C-4250-8596-DC4AFB903E2A}" srcOrd="0" destOrd="0" presId="urn:microsoft.com/office/officeart/2005/8/layout/bProcess4"/>
    <dgm:cxn modelId="{8EE3F695-C053-4CE1-BBF3-04E4EC6F4C9A}" type="presOf" srcId="{00846FCE-8692-4AD6-941C-56A72703E587}" destId="{94368EDC-5320-4EE1-9255-F2F7C5A96458}" srcOrd="0" destOrd="0" presId="urn:microsoft.com/office/officeart/2005/8/layout/bProcess4"/>
    <dgm:cxn modelId="{EDC8F69D-F02A-4CBC-8261-221123FC2073}" type="presOf" srcId="{8E4682C7-A16A-42DF-B505-4C1FC33D721F}" destId="{253A59EA-1DEB-4A97-8AB9-2A5DE837E38F}" srcOrd="0" destOrd="0" presId="urn:microsoft.com/office/officeart/2005/8/layout/bProcess4"/>
    <dgm:cxn modelId="{26E996A0-6227-4CA2-8B10-6198A8FE3BCB}" srcId="{C227EF2B-4475-4642-848E-C92CD64CE200}" destId="{8E4682C7-A16A-42DF-B505-4C1FC33D721F}" srcOrd="10" destOrd="0" parTransId="{79E19D7E-D6A1-4400-A7D2-88445F3E1AD4}" sibTransId="{C7CAC106-08D0-4DF8-9412-6611E84BAF69}"/>
    <dgm:cxn modelId="{D396E0A0-2119-4EB5-909D-079735731337}" type="presOf" srcId="{E6CD1C81-9EE9-4247-8C6A-17AC9CBEC5FF}" destId="{0828F586-668C-4D9A-8626-7FA0888B12DF}" srcOrd="0" destOrd="0" presId="urn:microsoft.com/office/officeart/2005/8/layout/bProcess4"/>
    <dgm:cxn modelId="{A0DB8DA1-9D52-4FE7-94AF-0295071674FE}" type="presOf" srcId="{738AA2E5-35E7-4591-BAE2-E699882677DC}" destId="{5F393E2D-AA58-4DAE-B1FF-6106954C4824}" srcOrd="0" destOrd="0" presId="urn:microsoft.com/office/officeart/2005/8/layout/bProcess4"/>
    <dgm:cxn modelId="{97C2F2B3-FAD2-4B3E-93EC-A688DC2D7AEA}" type="presOf" srcId="{3DBEC9A5-4B86-4C44-BEAB-B21BDBF64400}" destId="{BFBA69DD-ADCB-47C6-8A5F-248CB5F73588}" srcOrd="0" destOrd="0" presId="urn:microsoft.com/office/officeart/2005/8/layout/bProcess4"/>
    <dgm:cxn modelId="{73EFE7D3-A2F3-44F9-BBCC-F75E2AD25211}" type="presOf" srcId="{DC2A4B20-19C1-46D5-A6BF-F422F994F96A}" destId="{2B7E0712-3418-4A36-A749-DFD9F5DCBEE7}" srcOrd="0" destOrd="0" presId="urn:microsoft.com/office/officeart/2005/8/layout/bProcess4"/>
    <dgm:cxn modelId="{28E97AF7-65D9-49B6-9E9C-F2AC56D6F7C8}" srcId="{C227EF2B-4475-4642-848E-C92CD64CE200}" destId="{2F7D0CC1-90F7-4A6E-A9EB-9D6651676759}" srcOrd="1" destOrd="0" parTransId="{498C4146-6EF2-4783-B2E0-73376F0CF04F}" sibTransId="{76F692E1-FA91-44E5-9C64-E1E437653771}"/>
    <dgm:cxn modelId="{73B553F9-5641-4C2A-8B5A-1F34ECF1605B}" type="presOf" srcId="{457DC580-DCAD-4678-ADD6-27245A18F9B5}" destId="{BF30BBE8-DBD3-4BC4-91B8-DF626A07E224}" srcOrd="0" destOrd="0" presId="urn:microsoft.com/office/officeart/2005/8/layout/bProcess4"/>
    <dgm:cxn modelId="{2AA8D2FD-3B19-4E64-BAF4-EF2BD4239385}" srcId="{C227EF2B-4475-4642-848E-C92CD64CE200}" destId="{DC2A4B20-19C1-46D5-A6BF-F422F994F96A}" srcOrd="7" destOrd="0" parTransId="{E05AF127-2B51-41BB-B1A1-C922F5BFFB92}" sibTransId="{AAF0B516-3069-422F-B5B5-FE51998ED8A1}"/>
    <dgm:cxn modelId="{2CC6D0FF-42B5-4D00-9D57-268447B01629}" type="presOf" srcId="{45D69290-6422-4516-A2B5-E55E1B6DDC15}" destId="{C7B1E0BA-6E79-4C0A-B0C8-97398AC0DF34}" srcOrd="0" destOrd="0" presId="urn:microsoft.com/office/officeart/2005/8/layout/bProcess4"/>
    <dgm:cxn modelId="{30318B09-BB11-4EDE-8DB3-E465A266B436}" type="presParOf" srcId="{50B413DF-F15C-4250-8596-DC4AFB903E2A}" destId="{CC469DA1-02FE-426A-8B21-BBB5EE3D5C03}" srcOrd="0" destOrd="0" presId="urn:microsoft.com/office/officeart/2005/8/layout/bProcess4"/>
    <dgm:cxn modelId="{68A65088-CDC2-4F8B-8332-AC1DC7EB6F19}" type="presParOf" srcId="{CC469DA1-02FE-426A-8B21-BBB5EE3D5C03}" destId="{EEC586DA-E29C-4CC1-9ECA-A29A70FBC4B6}" srcOrd="0" destOrd="0" presId="urn:microsoft.com/office/officeart/2005/8/layout/bProcess4"/>
    <dgm:cxn modelId="{5CA98FA2-E2BE-41E3-83B4-E582354120F9}" type="presParOf" srcId="{CC469DA1-02FE-426A-8B21-BBB5EE3D5C03}" destId="{85EEA726-E7E0-406B-A8E0-D6048BF4F70C}" srcOrd="1" destOrd="0" presId="urn:microsoft.com/office/officeart/2005/8/layout/bProcess4"/>
    <dgm:cxn modelId="{6B1F99FA-2009-425E-B3B0-EEE03B8A9C5B}" type="presParOf" srcId="{50B413DF-F15C-4250-8596-DC4AFB903E2A}" destId="{BF30BBE8-DBD3-4BC4-91B8-DF626A07E224}" srcOrd="1" destOrd="0" presId="urn:microsoft.com/office/officeart/2005/8/layout/bProcess4"/>
    <dgm:cxn modelId="{D326B73E-8DBD-414D-8D2D-4B320FF64036}" type="presParOf" srcId="{50B413DF-F15C-4250-8596-DC4AFB903E2A}" destId="{963754FD-4C44-4550-8B60-B3C3206DD52B}" srcOrd="2" destOrd="0" presId="urn:microsoft.com/office/officeart/2005/8/layout/bProcess4"/>
    <dgm:cxn modelId="{BD53FF95-185F-430B-9AA3-2E895F74DCB2}" type="presParOf" srcId="{963754FD-4C44-4550-8B60-B3C3206DD52B}" destId="{D4D878D6-B89A-43C5-9105-C94AB304E6B9}" srcOrd="0" destOrd="0" presId="urn:microsoft.com/office/officeart/2005/8/layout/bProcess4"/>
    <dgm:cxn modelId="{31F9F773-A83F-495E-A58E-911019720A5E}" type="presParOf" srcId="{963754FD-4C44-4550-8B60-B3C3206DD52B}" destId="{19149352-DCD7-45E3-8A1F-3E9F82F5F927}" srcOrd="1" destOrd="0" presId="urn:microsoft.com/office/officeart/2005/8/layout/bProcess4"/>
    <dgm:cxn modelId="{1109317C-7392-4696-8582-6C0F1AE98446}" type="presParOf" srcId="{50B413DF-F15C-4250-8596-DC4AFB903E2A}" destId="{28F5C8AA-27FD-4B74-AAD2-2255D6C56EE0}" srcOrd="3" destOrd="0" presId="urn:microsoft.com/office/officeart/2005/8/layout/bProcess4"/>
    <dgm:cxn modelId="{67CC7A9F-1258-4EE5-B513-A0CB90FCB799}" type="presParOf" srcId="{50B413DF-F15C-4250-8596-DC4AFB903E2A}" destId="{B2411A2A-2151-413C-A483-970719C4B99A}" srcOrd="4" destOrd="0" presId="urn:microsoft.com/office/officeart/2005/8/layout/bProcess4"/>
    <dgm:cxn modelId="{4F85F249-58A6-469D-A4B6-99E5CC15D7F4}" type="presParOf" srcId="{B2411A2A-2151-413C-A483-970719C4B99A}" destId="{CD7DD2FB-CAA7-42AD-93FE-AD2CA9568774}" srcOrd="0" destOrd="0" presId="urn:microsoft.com/office/officeart/2005/8/layout/bProcess4"/>
    <dgm:cxn modelId="{12690FD9-9526-4C9A-A464-A8DCFAC9FA90}" type="presParOf" srcId="{B2411A2A-2151-413C-A483-970719C4B99A}" destId="{5F393E2D-AA58-4DAE-B1FF-6106954C4824}" srcOrd="1" destOrd="0" presId="urn:microsoft.com/office/officeart/2005/8/layout/bProcess4"/>
    <dgm:cxn modelId="{51843963-D0C4-4D99-8221-AA1009E06E33}" type="presParOf" srcId="{50B413DF-F15C-4250-8596-DC4AFB903E2A}" destId="{916B4417-7FD4-4EA4-9F2F-FF7723E36832}" srcOrd="5" destOrd="0" presId="urn:microsoft.com/office/officeart/2005/8/layout/bProcess4"/>
    <dgm:cxn modelId="{2235497A-D843-48FB-8858-7F0D888CF664}" type="presParOf" srcId="{50B413DF-F15C-4250-8596-DC4AFB903E2A}" destId="{06F0AF95-AE8E-4B5C-8C2E-3B4A1C509B02}" srcOrd="6" destOrd="0" presId="urn:microsoft.com/office/officeart/2005/8/layout/bProcess4"/>
    <dgm:cxn modelId="{905FB406-22B2-464A-AE9D-A5221B1FF4D0}" type="presParOf" srcId="{06F0AF95-AE8E-4B5C-8C2E-3B4A1C509B02}" destId="{6E80565E-F9E5-42D8-8C38-13A4A8FE6946}" srcOrd="0" destOrd="0" presId="urn:microsoft.com/office/officeart/2005/8/layout/bProcess4"/>
    <dgm:cxn modelId="{E770F0D1-4813-406D-8D37-BAC9594CE600}" type="presParOf" srcId="{06F0AF95-AE8E-4B5C-8C2E-3B4A1C509B02}" destId="{21CF9AFE-83A0-4346-9CE4-5124EBAF8A8D}" srcOrd="1" destOrd="0" presId="urn:microsoft.com/office/officeart/2005/8/layout/bProcess4"/>
    <dgm:cxn modelId="{AEAD34E0-0F04-491F-882F-0DD14AC94D85}" type="presParOf" srcId="{50B413DF-F15C-4250-8596-DC4AFB903E2A}" destId="{0828F586-668C-4D9A-8626-7FA0888B12DF}" srcOrd="7" destOrd="0" presId="urn:microsoft.com/office/officeart/2005/8/layout/bProcess4"/>
    <dgm:cxn modelId="{BCD6C210-81D7-4CE0-886B-ADC6F0BEAB91}" type="presParOf" srcId="{50B413DF-F15C-4250-8596-DC4AFB903E2A}" destId="{C881FB0A-1CC8-4391-AC1C-5E21E83A3504}" srcOrd="8" destOrd="0" presId="urn:microsoft.com/office/officeart/2005/8/layout/bProcess4"/>
    <dgm:cxn modelId="{98C8C8A8-489C-42A5-8616-101DD02BAEE4}" type="presParOf" srcId="{C881FB0A-1CC8-4391-AC1C-5E21E83A3504}" destId="{DDE44BA7-9455-4A0A-8D3D-D5CD592A692D}" srcOrd="0" destOrd="0" presId="urn:microsoft.com/office/officeart/2005/8/layout/bProcess4"/>
    <dgm:cxn modelId="{EE708857-795C-430E-AA88-69FF09700E9E}" type="presParOf" srcId="{C881FB0A-1CC8-4391-AC1C-5E21E83A3504}" destId="{71F610D5-001E-4839-83B6-33D5050AFE33}" srcOrd="1" destOrd="0" presId="urn:microsoft.com/office/officeart/2005/8/layout/bProcess4"/>
    <dgm:cxn modelId="{E7E099D8-47DA-4727-9C69-B7C224DB5C62}" type="presParOf" srcId="{50B413DF-F15C-4250-8596-DC4AFB903E2A}" destId="{C7B1E0BA-6E79-4C0A-B0C8-97398AC0DF34}" srcOrd="9" destOrd="0" presId="urn:microsoft.com/office/officeart/2005/8/layout/bProcess4"/>
    <dgm:cxn modelId="{E477F1A3-4F72-4825-B9FD-8B3CA5AB3CAB}" type="presParOf" srcId="{50B413DF-F15C-4250-8596-DC4AFB903E2A}" destId="{7949EDC9-229B-4FA7-942B-B089EB4E61FE}" srcOrd="10" destOrd="0" presId="urn:microsoft.com/office/officeart/2005/8/layout/bProcess4"/>
    <dgm:cxn modelId="{3D52C579-3D8F-49FE-B3CD-10A5E1DB028F}" type="presParOf" srcId="{7949EDC9-229B-4FA7-942B-B089EB4E61FE}" destId="{B3BF9214-6C69-4C1F-807B-B699E267D128}" srcOrd="0" destOrd="0" presId="urn:microsoft.com/office/officeart/2005/8/layout/bProcess4"/>
    <dgm:cxn modelId="{D8D51A1E-F3B0-4550-9363-BFC9E57F4CF6}" type="presParOf" srcId="{7949EDC9-229B-4FA7-942B-B089EB4E61FE}" destId="{D4C963A6-AC53-4A94-9963-522AD21B928E}" srcOrd="1" destOrd="0" presId="urn:microsoft.com/office/officeart/2005/8/layout/bProcess4"/>
    <dgm:cxn modelId="{BF261FA9-FA2B-4BFA-9E95-1DBF225CBA64}" type="presParOf" srcId="{50B413DF-F15C-4250-8596-DC4AFB903E2A}" destId="{287926ED-28DC-47A9-ABFC-ED0553DD3B92}" srcOrd="11" destOrd="0" presId="urn:microsoft.com/office/officeart/2005/8/layout/bProcess4"/>
    <dgm:cxn modelId="{594FC3BB-BEE9-4789-BA62-E1E74635C878}" type="presParOf" srcId="{50B413DF-F15C-4250-8596-DC4AFB903E2A}" destId="{A5CB12F0-8B7C-4220-8577-9F7439DB49F1}" srcOrd="12" destOrd="0" presId="urn:microsoft.com/office/officeart/2005/8/layout/bProcess4"/>
    <dgm:cxn modelId="{0E8FE50E-18B5-4504-8E65-7D3C1CA4CCA6}" type="presParOf" srcId="{A5CB12F0-8B7C-4220-8577-9F7439DB49F1}" destId="{6C7946CC-0E35-47A6-8B95-35137D0937E6}" srcOrd="0" destOrd="0" presId="urn:microsoft.com/office/officeart/2005/8/layout/bProcess4"/>
    <dgm:cxn modelId="{EA54D1CA-5419-44F6-91FC-CDD6E36C873E}" type="presParOf" srcId="{A5CB12F0-8B7C-4220-8577-9F7439DB49F1}" destId="{BFBA69DD-ADCB-47C6-8A5F-248CB5F73588}" srcOrd="1" destOrd="0" presId="urn:microsoft.com/office/officeart/2005/8/layout/bProcess4"/>
    <dgm:cxn modelId="{D504F642-C879-405A-BBBA-A35EB57337B3}" type="presParOf" srcId="{50B413DF-F15C-4250-8596-DC4AFB903E2A}" destId="{330BC4C6-E090-4D22-AAE0-C73D9575B67C}" srcOrd="13" destOrd="0" presId="urn:microsoft.com/office/officeart/2005/8/layout/bProcess4"/>
    <dgm:cxn modelId="{017F21F7-538C-4C67-AC17-D3400FC15A38}" type="presParOf" srcId="{50B413DF-F15C-4250-8596-DC4AFB903E2A}" destId="{1A729BF2-5B98-4807-9ED3-E48F268B06A5}" srcOrd="14" destOrd="0" presId="urn:microsoft.com/office/officeart/2005/8/layout/bProcess4"/>
    <dgm:cxn modelId="{B1BFCBCB-E02D-483F-93D0-84D9020CFF48}" type="presParOf" srcId="{1A729BF2-5B98-4807-9ED3-E48F268B06A5}" destId="{2EA8E474-E52D-4169-B199-7146EA38FED6}" srcOrd="0" destOrd="0" presId="urn:microsoft.com/office/officeart/2005/8/layout/bProcess4"/>
    <dgm:cxn modelId="{26DDB75C-E286-4AF5-AEE6-65C1F936692F}" type="presParOf" srcId="{1A729BF2-5B98-4807-9ED3-E48F268B06A5}" destId="{2B7E0712-3418-4A36-A749-DFD9F5DCBEE7}" srcOrd="1" destOrd="0" presId="urn:microsoft.com/office/officeart/2005/8/layout/bProcess4"/>
    <dgm:cxn modelId="{FD6485DD-9973-4735-A1AF-351752DACBBF}" type="presParOf" srcId="{50B413DF-F15C-4250-8596-DC4AFB903E2A}" destId="{CA474CE8-06C3-4615-AE58-FBF7F572B60F}" srcOrd="15" destOrd="0" presId="urn:microsoft.com/office/officeart/2005/8/layout/bProcess4"/>
    <dgm:cxn modelId="{D6C314F2-0650-4900-8A8D-E13EBF9E1087}" type="presParOf" srcId="{50B413DF-F15C-4250-8596-DC4AFB903E2A}" destId="{B94C6A42-A2D8-40B4-94E8-458BE67B68CC}" srcOrd="16" destOrd="0" presId="urn:microsoft.com/office/officeart/2005/8/layout/bProcess4"/>
    <dgm:cxn modelId="{A74380FD-61B2-423B-ABA4-99E0D9315100}" type="presParOf" srcId="{B94C6A42-A2D8-40B4-94E8-458BE67B68CC}" destId="{98176892-8A14-4B9B-A494-A4E0CB3142F5}" srcOrd="0" destOrd="0" presId="urn:microsoft.com/office/officeart/2005/8/layout/bProcess4"/>
    <dgm:cxn modelId="{59B8D7E5-95C6-485B-A9D0-E293A84F1387}" type="presParOf" srcId="{B94C6A42-A2D8-40B4-94E8-458BE67B68CC}" destId="{3A2E879D-5AA1-4725-B32D-EC1D8AFCEEF3}" srcOrd="1" destOrd="0" presId="urn:microsoft.com/office/officeart/2005/8/layout/bProcess4"/>
    <dgm:cxn modelId="{BAADB35E-B749-4D0E-B966-739096A77103}" type="presParOf" srcId="{50B413DF-F15C-4250-8596-DC4AFB903E2A}" destId="{5EE079D3-CFA6-4B30-885B-ADFA635FC8A6}" srcOrd="17" destOrd="0" presId="urn:microsoft.com/office/officeart/2005/8/layout/bProcess4"/>
    <dgm:cxn modelId="{AB339053-FD47-423E-9F30-020BB2F4D634}" type="presParOf" srcId="{50B413DF-F15C-4250-8596-DC4AFB903E2A}" destId="{DBE94826-84AC-4D5F-BEAB-D49F032F78A5}" srcOrd="18" destOrd="0" presId="urn:microsoft.com/office/officeart/2005/8/layout/bProcess4"/>
    <dgm:cxn modelId="{32907187-FC1A-49C6-9F4A-F8290B84B376}" type="presParOf" srcId="{DBE94826-84AC-4D5F-BEAB-D49F032F78A5}" destId="{D20B957A-F3F4-4BC8-9465-D7CD90375F45}" srcOrd="0" destOrd="0" presId="urn:microsoft.com/office/officeart/2005/8/layout/bProcess4"/>
    <dgm:cxn modelId="{4BF126F4-209B-4D1B-8B0A-A16273DDA6B2}" type="presParOf" srcId="{DBE94826-84AC-4D5F-BEAB-D49F032F78A5}" destId="{94368EDC-5320-4EE1-9255-F2F7C5A96458}" srcOrd="1" destOrd="0" presId="urn:microsoft.com/office/officeart/2005/8/layout/bProcess4"/>
    <dgm:cxn modelId="{4CC80E81-BF27-465D-8B1B-0C6647BA8F5E}" type="presParOf" srcId="{50B413DF-F15C-4250-8596-DC4AFB903E2A}" destId="{54FAA739-894C-4548-A7BB-842D7CABF4F5}" srcOrd="19" destOrd="0" presId="urn:microsoft.com/office/officeart/2005/8/layout/bProcess4"/>
    <dgm:cxn modelId="{56806042-31F9-49C3-93A1-6A55284D7B28}" type="presParOf" srcId="{50B413DF-F15C-4250-8596-DC4AFB903E2A}" destId="{6429AAB2-8B17-45CE-BC03-BD1724C22FD2}" srcOrd="20" destOrd="0" presId="urn:microsoft.com/office/officeart/2005/8/layout/bProcess4"/>
    <dgm:cxn modelId="{ADA6A96C-E03B-4018-B993-CC941683E53A}" type="presParOf" srcId="{6429AAB2-8B17-45CE-BC03-BD1724C22FD2}" destId="{3C80E463-D6F0-4386-98A8-32F3E3CA00E7}" srcOrd="0" destOrd="0" presId="urn:microsoft.com/office/officeart/2005/8/layout/bProcess4"/>
    <dgm:cxn modelId="{4F76C5C9-CB43-423F-9E6E-C99865CD7745}" type="presParOf" srcId="{6429AAB2-8B17-45CE-BC03-BD1724C22FD2}" destId="{253A59EA-1DEB-4A97-8AB9-2A5DE837E38F}" srcOrd="1" destOrd="0" presId="urn:microsoft.com/office/officeart/2005/8/layout/b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30BBE8-DBD3-4BC4-91B8-DF626A07E224}">
      <dsp:nvSpPr>
        <dsp:cNvPr id="0" name=""/>
        <dsp:cNvSpPr/>
      </dsp:nvSpPr>
      <dsp:spPr>
        <a:xfrm rot="5400000">
          <a:off x="488873" y="595398"/>
          <a:ext cx="924066" cy="111790"/>
        </a:xfrm>
        <a:prstGeom prst="rect">
          <a:avLst/>
        </a:prstGeom>
        <a:solidFill>
          <a:schemeClr val="accent2">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sp>
    <dsp:sp modelId="{85EEA726-E7E0-406B-A8E0-D6048BF4F70C}">
      <dsp:nvSpPr>
        <dsp:cNvPr id="0" name=""/>
        <dsp:cNvSpPr/>
      </dsp:nvSpPr>
      <dsp:spPr>
        <a:xfrm>
          <a:off x="698721" y="1629"/>
          <a:ext cx="1242119" cy="745271"/>
        </a:xfrm>
        <a:prstGeom prst="roundRect">
          <a:avLst>
            <a:gd name="adj" fmla="val 10000"/>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Symbol" panose="05050102010706020507" pitchFamily="18" charset="2"/>
            <a:buNone/>
          </a:pPr>
          <a:r>
            <a:rPr lang="en-US" sz="1100" kern="1200"/>
            <a:t>Lowercasing</a:t>
          </a:r>
        </a:p>
      </dsp:txBody>
      <dsp:txXfrm>
        <a:off x="720549" y="23457"/>
        <a:ext cx="1198463" cy="701615"/>
      </dsp:txXfrm>
    </dsp:sp>
    <dsp:sp modelId="{28F5C8AA-27FD-4B74-AAD2-2255D6C56EE0}">
      <dsp:nvSpPr>
        <dsp:cNvPr id="0" name=""/>
        <dsp:cNvSpPr/>
      </dsp:nvSpPr>
      <dsp:spPr>
        <a:xfrm rot="5400000">
          <a:off x="488873" y="1526987"/>
          <a:ext cx="924066" cy="111790"/>
        </a:xfrm>
        <a:prstGeom prst="rect">
          <a:avLst/>
        </a:prstGeom>
        <a:solidFill>
          <a:schemeClr val="accent3">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sp>
    <dsp:sp modelId="{19149352-DCD7-45E3-8A1F-3E9F82F5F927}">
      <dsp:nvSpPr>
        <dsp:cNvPr id="0" name=""/>
        <dsp:cNvSpPr/>
      </dsp:nvSpPr>
      <dsp:spPr>
        <a:xfrm>
          <a:off x="698721" y="933219"/>
          <a:ext cx="1242119" cy="745271"/>
        </a:xfrm>
        <a:prstGeom prst="roundRect">
          <a:avLst>
            <a:gd name="adj" fmla="val 10000"/>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Symbol" panose="05050102010706020507" pitchFamily="18" charset="2"/>
            <a:buNone/>
          </a:pPr>
          <a:r>
            <a:rPr lang="en-US" sz="1100" kern="1200"/>
            <a:t>Removing Html Content</a:t>
          </a:r>
        </a:p>
      </dsp:txBody>
      <dsp:txXfrm>
        <a:off x="720549" y="955047"/>
        <a:ext cx="1198463" cy="701615"/>
      </dsp:txXfrm>
    </dsp:sp>
    <dsp:sp modelId="{916B4417-7FD4-4EA4-9F2F-FF7723E36832}">
      <dsp:nvSpPr>
        <dsp:cNvPr id="0" name=""/>
        <dsp:cNvSpPr/>
      </dsp:nvSpPr>
      <dsp:spPr>
        <a:xfrm rot="5400000">
          <a:off x="488873" y="2458577"/>
          <a:ext cx="924066" cy="111790"/>
        </a:xfrm>
        <a:prstGeom prst="rect">
          <a:avLst/>
        </a:prstGeom>
        <a:solidFill>
          <a:schemeClr val="accent4">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sp>
    <dsp:sp modelId="{5F393E2D-AA58-4DAE-B1FF-6106954C4824}">
      <dsp:nvSpPr>
        <dsp:cNvPr id="0" name=""/>
        <dsp:cNvSpPr/>
      </dsp:nvSpPr>
      <dsp:spPr>
        <a:xfrm>
          <a:off x="698721" y="1864808"/>
          <a:ext cx="1242119" cy="745271"/>
        </a:xfrm>
        <a:prstGeom prst="roundRect">
          <a:avLst>
            <a:gd name="adj" fmla="val 10000"/>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Symbol" panose="05050102010706020507" pitchFamily="18" charset="2"/>
            <a:buNone/>
          </a:pPr>
          <a:r>
            <a:rPr lang="en-US" sz="1100" kern="1200"/>
            <a:t>Contraction Fix</a:t>
          </a:r>
        </a:p>
      </dsp:txBody>
      <dsp:txXfrm>
        <a:off x="720549" y="1886636"/>
        <a:ext cx="1198463" cy="701615"/>
      </dsp:txXfrm>
    </dsp:sp>
    <dsp:sp modelId="{0828F586-668C-4D9A-8626-7FA0888B12DF}">
      <dsp:nvSpPr>
        <dsp:cNvPr id="0" name=""/>
        <dsp:cNvSpPr/>
      </dsp:nvSpPr>
      <dsp:spPr>
        <a:xfrm>
          <a:off x="954668" y="2924372"/>
          <a:ext cx="1644495" cy="111790"/>
        </a:xfrm>
        <a:prstGeom prst="rect">
          <a:avLst/>
        </a:prstGeom>
        <a:solidFill>
          <a:schemeClr val="accent5">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sp>
    <dsp:sp modelId="{21CF9AFE-83A0-4346-9CE4-5124EBAF8A8D}">
      <dsp:nvSpPr>
        <dsp:cNvPr id="0" name=""/>
        <dsp:cNvSpPr/>
      </dsp:nvSpPr>
      <dsp:spPr>
        <a:xfrm>
          <a:off x="698721" y="2796398"/>
          <a:ext cx="1242119" cy="745271"/>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Symbol" panose="05050102010706020507" pitchFamily="18" charset="2"/>
            <a:buNone/>
          </a:pPr>
          <a:r>
            <a:rPr lang="en-US" sz="1100" kern="1200"/>
            <a:t>Removing Urls</a:t>
          </a:r>
        </a:p>
      </dsp:txBody>
      <dsp:txXfrm>
        <a:off x="720549" y="2818226"/>
        <a:ext cx="1198463" cy="701615"/>
      </dsp:txXfrm>
    </dsp:sp>
    <dsp:sp modelId="{C7B1E0BA-6E79-4C0A-B0C8-97398AC0DF34}">
      <dsp:nvSpPr>
        <dsp:cNvPr id="0" name=""/>
        <dsp:cNvSpPr/>
      </dsp:nvSpPr>
      <dsp:spPr>
        <a:xfrm rot="16200000">
          <a:off x="2140892" y="2458577"/>
          <a:ext cx="924066" cy="111790"/>
        </a:xfrm>
        <a:prstGeom prst="rect">
          <a:avLst/>
        </a:prstGeom>
        <a:solidFill>
          <a:schemeClr val="accent6">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sp>
    <dsp:sp modelId="{71F610D5-001E-4839-83B6-33D5050AFE33}">
      <dsp:nvSpPr>
        <dsp:cNvPr id="0" name=""/>
        <dsp:cNvSpPr/>
      </dsp:nvSpPr>
      <dsp:spPr>
        <a:xfrm>
          <a:off x="2350740" y="2796398"/>
          <a:ext cx="1242119" cy="745271"/>
        </a:xfrm>
        <a:prstGeom prst="roundRect">
          <a:avLst>
            <a:gd name="adj" fmla="val 10000"/>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Symbol" panose="05050102010706020507" pitchFamily="18" charset="2"/>
            <a:buNone/>
          </a:pPr>
          <a:r>
            <a:rPr lang="en-US" sz="1100" kern="1200"/>
            <a:t>Removing Emails</a:t>
          </a:r>
        </a:p>
      </dsp:txBody>
      <dsp:txXfrm>
        <a:off x="2372568" y="2818226"/>
        <a:ext cx="1198463" cy="701615"/>
      </dsp:txXfrm>
    </dsp:sp>
    <dsp:sp modelId="{287926ED-28DC-47A9-ABFC-ED0553DD3B92}">
      <dsp:nvSpPr>
        <dsp:cNvPr id="0" name=""/>
        <dsp:cNvSpPr/>
      </dsp:nvSpPr>
      <dsp:spPr>
        <a:xfrm rot="16200000">
          <a:off x="2140892" y="1526987"/>
          <a:ext cx="924066" cy="111790"/>
        </a:xfrm>
        <a:prstGeom prst="rect">
          <a:avLst/>
        </a:prstGeom>
        <a:solidFill>
          <a:schemeClr val="accent2">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sp>
    <dsp:sp modelId="{D4C963A6-AC53-4A94-9963-522AD21B928E}">
      <dsp:nvSpPr>
        <dsp:cNvPr id="0" name=""/>
        <dsp:cNvSpPr/>
      </dsp:nvSpPr>
      <dsp:spPr>
        <a:xfrm>
          <a:off x="2350740" y="1864808"/>
          <a:ext cx="1242119" cy="745271"/>
        </a:xfrm>
        <a:prstGeom prst="roundRect">
          <a:avLst>
            <a:gd name="adj" fmla="val 10000"/>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Symbol" panose="05050102010706020507" pitchFamily="18" charset="2"/>
            <a:buNone/>
          </a:pPr>
          <a:r>
            <a:rPr lang="en-US" sz="1100" kern="1200"/>
            <a:t>Removing Mentions</a:t>
          </a:r>
        </a:p>
      </dsp:txBody>
      <dsp:txXfrm>
        <a:off x="2372568" y="1886636"/>
        <a:ext cx="1198463" cy="701615"/>
      </dsp:txXfrm>
    </dsp:sp>
    <dsp:sp modelId="{330BC4C6-E090-4D22-AAE0-C73D9575B67C}">
      <dsp:nvSpPr>
        <dsp:cNvPr id="0" name=""/>
        <dsp:cNvSpPr/>
      </dsp:nvSpPr>
      <dsp:spPr>
        <a:xfrm rot="16200000">
          <a:off x="2140892" y="595398"/>
          <a:ext cx="924066" cy="111790"/>
        </a:xfrm>
        <a:prstGeom prst="rect">
          <a:avLst/>
        </a:prstGeom>
        <a:solidFill>
          <a:schemeClr val="accent3">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sp>
    <dsp:sp modelId="{BFBA69DD-ADCB-47C6-8A5F-248CB5F73588}">
      <dsp:nvSpPr>
        <dsp:cNvPr id="0" name=""/>
        <dsp:cNvSpPr/>
      </dsp:nvSpPr>
      <dsp:spPr>
        <a:xfrm>
          <a:off x="2350740" y="933219"/>
          <a:ext cx="1242119" cy="745271"/>
        </a:xfrm>
        <a:prstGeom prst="roundRect">
          <a:avLst>
            <a:gd name="adj" fmla="val 10000"/>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Symbol" panose="05050102010706020507" pitchFamily="18" charset="2"/>
            <a:buNone/>
          </a:pPr>
          <a:r>
            <a:rPr lang="en-US" sz="1100" kern="1200"/>
            <a:t>Removing Unicode Characters</a:t>
          </a:r>
        </a:p>
      </dsp:txBody>
      <dsp:txXfrm>
        <a:off x="2372568" y="955047"/>
        <a:ext cx="1198463" cy="701615"/>
      </dsp:txXfrm>
    </dsp:sp>
    <dsp:sp modelId="{CA474CE8-06C3-4615-AE58-FBF7F572B60F}">
      <dsp:nvSpPr>
        <dsp:cNvPr id="0" name=""/>
        <dsp:cNvSpPr/>
      </dsp:nvSpPr>
      <dsp:spPr>
        <a:xfrm>
          <a:off x="2606687" y="129603"/>
          <a:ext cx="1644495" cy="111790"/>
        </a:xfrm>
        <a:prstGeom prst="rect">
          <a:avLst/>
        </a:prstGeom>
        <a:solidFill>
          <a:schemeClr val="accent4">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sp>
    <dsp:sp modelId="{2B7E0712-3418-4A36-A749-DFD9F5DCBEE7}">
      <dsp:nvSpPr>
        <dsp:cNvPr id="0" name=""/>
        <dsp:cNvSpPr/>
      </dsp:nvSpPr>
      <dsp:spPr>
        <a:xfrm>
          <a:off x="2350740" y="1629"/>
          <a:ext cx="1242119" cy="745271"/>
        </a:xfrm>
        <a:prstGeom prst="roundRect">
          <a:avLst>
            <a:gd name="adj" fmla="val 10000"/>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Symbol" panose="05050102010706020507" pitchFamily="18" charset="2"/>
            <a:buNone/>
          </a:pPr>
          <a:r>
            <a:rPr lang="en-US" sz="1100" kern="1200"/>
            <a:t>Removing Punctuations</a:t>
          </a:r>
        </a:p>
      </dsp:txBody>
      <dsp:txXfrm>
        <a:off x="2372568" y="23457"/>
        <a:ext cx="1198463" cy="701615"/>
      </dsp:txXfrm>
    </dsp:sp>
    <dsp:sp modelId="{5EE079D3-CFA6-4B30-885B-ADFA635FC8A6}">
      <dsp:nvSpPr>
        <dsp:cNvPr id="0" name=""/>
        <dsp:cNvSpPr/>
      </dsp:nvSpPr>
      <dsp:spPr>
        <a:xfrm rot="5400000">
          <a:off x="3792911" y="595398"/>
          <a:ext cx="924066" cy="111790"/>
        </a:xfrm>
        <a:prstGeom prst="rect">
          <a:avLst/>
        </a:prstGeom>
        <a:solidFill>
          <a:schemeClr val="accent5">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sp>
    <dsp:sp modelId="{3A2E879D-5AA1-4725-B32D-EC1D8AFCEEF3}">
      <dsp:nvSpPr>
        <dsp:cNvPr id="0" name=""/>
        <dsp:cNvSpPr/>
      </dsp:nvSpPr>
      <dsp:spPr>
        <a:xfrm>
          <a:off x="4002759" y="1629"/>
          <a:ext cx="1242119" cy="745271"/>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Symbol" panose="05050102010706020507" pitchFamily="18" charset="2"/>
            <a:buNone/>
          </a:pPr>
          <a:r>
            <a:rPr lang="en-US" sz="1100" kern="1200"/>
            <a:t>Removing Extra Spaces</a:t>
          </a:r>
        </a:p>
      </dsp:txBody>
      <dsp:txXfrm>
        <a:off x="4024587" y="23457"/>
        <a:ext cx="1198463" cy="701615"/>
      </dsp:txXfrm>
    </dsp:sp>
    <dsp:sp modelId="{54FAA739-894C-4548-A7BB-842D7CABF4F5}">
      <dsp:nvSpPr>
        <dsp:cNvPr id="0" name=""/>
        <dsp:cNvSpPr/>
      </dsp:nvSpPr>
      <dsp:spPr>
        <a:xfrm rot="5400000">
          <a:off x="3792911" y="1526987"/>
          <a:ext cx="924066" cy="111790"/>
        </a:xfrm>
        <a:prstGeom prst="rect">
          <a:avLst/>
        </a:prstGeom>
        <a:solidFill>
          <a:schemeClr val="accent6">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sp>
    <dsp:sp modelId="{94368EDC-5320-4EE1-9255-F2F7C5A96458}">
      <dsp:nvSpPr>
        <dsp:cNvPr id="0" name=""/>
        <dsp:cNvSpPr/>
      </dsp:nvSpPr>
      <dsp:spPr>
        <a:xfrm>
          <a:off x="4002759" y="933219"/>
          <a:ext cx="1242119" cy="745271"/>
        </a:xfrm>
        <a:prstGeom prst="roundRect">
          <a:avLst>
            <a:gd name="adj" fmla="val 10000"/>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Symbol" panose="05050102010706020507" pitchFamily="18" charset="2"/>
            <a:buNone/>
          </a:pPr>
          <a:r>
            <a:rPr lang="en-US" sz="1100" kern="1200"/>
            <a:t>Stemming And Lemmitization</a:t>
          </a:r>
        </a:p>
      </dsp:txBody>
      <dsp:txXfrm>
        <a:off x="4024587" y="955047"/>
        <a:ext cx="1198463" cy="701615"/>
      </dsp:txXfrm>
    </dsp:sp>
    <dsp:sp modelId="{253A59EA-1DEB-4A97-8AB9-2A5DE837E38F}">
      <dsp:nvSpPr>
        <dsp:cNvPr id="0" name=""/>
        <dsp:cNvSpPr/>
      </dsp:nvSpPr>
      <dsp:spPr>
        <a:xfrm>
          <a:off x="4002759" y="1864808"/>
          <a:ext cx="1242119" cy="745271"/>
        </a:xfrm>
        <a:prstGeom prst="roundRect">
          <a:avLst>
            <a:gd name="adj" fmla="val 10000"/>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Symbol" panose="05050102010706020507" pitchFamily="18" charset="2"/>
            <a:buNone/>
          </a:pPr>
          <a:r>
            <a:rPr lang="en-US" sz="1100" kern="1200"/>
            <a:t>Removing Stop Words</a:t>
          </a:r>
        </a:p>
      </dsp:txBody>
      <dsp:txXfrm>
        <a:off x="4024587" y="1886636"/>
        <a:ext cx="1198463" cy="70161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E5A5A-EF0E-488D-852D-63E4907D4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2288</Words>
  <Characters>13043</Characters>
  <Application>Microsoft Office Word</Application>
  <DocSecurity>0</DocSecurity>
  <Lines>108</Lines>
  <Paragraphs>30</Paragraphs>
  <ScaleCrop>false</ScaleCrop>
  <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Ali Haider</cp:lastModifiedBy>
  <cp:revision>2</cp:revision>
  <dcterms:created xsi:type="dcterms:W3CDTF">2023-07-13T19:25:00Z</dcterms:created>
  <dcterms:modified xsi:type="dcterms:W3CDTF">2023-07-13T19:25:00Z</dcterms:modified>
</cp:coreProperties>
</file>