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0B981"/>
        </w:rPr>
        <w:t>SE3002 Assignment 01 — Submission Report</w:t>
      </w:r>
    </w:p>
    <w:p>
      <w:pPr>
        <w:pStyle w:val="Heading2"/>
      </w:pPr>
      <w:r>
        <w:rPr>
          <w:color w:val="10B981"/>
        </w:rPr>
        <w:t>Quality Evaluation of AI-Generated Software</w:t>
      </w:r>
    </w:p>
    <w:p>
      <w:r>
        <w:rPr>
          <w:sz w:val="20"/>
        </w:rPr>
      </w:r>
      <w:r>
        <w:rPr>
          <w:b/>
          <w:sz w:val="20"/>
        </w:rPr>
        <w:t>SRS:</w:t>
      </w:r>
      <w:r>
        <w:rPr>
          <w:sz w:val="20"/>
        </w:rPr>
        <w:t xml:space="preserve"> KeePass Password Safe v1.10 (2008)</w:t>
      </w:r>
    </w:p>
    <w:p>
      <w:r>
        <w:rPr>
          <w:sz w:val="20"/>
        </w:rPr>
      </w:r>
      <w:r>
        <w:rPr>
          <w:b/>
          <w:sz w:val="20"/>
        </w:rPr>
        <w:t>Team:</w:t>
      </w:r>
      <w:r>
        <w:rPr>
          <w:sz w:val="20"/>
        </w:rPr>
        <w:t xml:space="preserve"> Ali Haider Bajwa (24i-3102) &amp; Abdul Wadood (24i-3055)</w:t>
      </w:r>
    </w:p>
    <w:p>
      <w:r>
        <w:rPr>
          <w:sz w:val="20"/>
        </w:rPr>
      </w:r>
      <w:r>
        <w:rPr>
          <w:b/>
          <w:sz w:val="20"/>
        </w:rPr>
        <w:t>GitHub:</w:t>
      </w:r>
      <w:r>
        <w:rPr>
          <w:sz w:val="20"/>
        </w:rPr>
        <w:t xml:space="preserve"> https://github.com/AliHaiderBajwa/KeyPass-SQE.git</w:t>
      </w:r>
    </w:p>
    <w:p>
      <w:r>
        <w:rPr>
          <w:sz w:val="20"/>
        </w:rPr>
      </w:r>
      <w:r>
        <w:rPr>
          <w:b/>
          <w:sz w:val="20"/>
        </w:rPr>
        <w:t>SonarCloud:</w:t>
      </w:r>
      <w:r>
        <w:rPr>
          <w:sz w:val="20"/>
        </w:rPr>
        <w:t xml:space="preserve"> https://sonarcloud.io/dashboard?id=AliHaiderBajwa_KeyPass-SQE</w:t>
      </w:r>
    </w:p>
    <w:p>
      <w:r>
        <w:rPr>
          <w:sz w:val="20"/>
        </w:rPr>
      </w:r>
      <w:r>
        <w:rPr>
          <w:b/>
          <w:sz w:val="20"/>
        </w:rPr>
        <w:t>Jira Project:</w:t>
      </w:r>
      <w:r>
        <w:rPr>
          <w:sz w:val="20"/>
        </w:rPr>
        <w:t xml:space="preserve"> KAN — https://abdulwadood3055.atlassian.net/jira/software/projects/KAN/</w:t>
      </w:r>
    </w:p>
    <w:p>
      <w:pPr>
        <w:pStyle w:val="Heading3"/>
      </w:pPr>
      <w:r>
        <w:rPr>
          <w:color w:val="10B981"/>
        </w:rPr>
        <w:t>Submission Checklist</w:t>
      </w:r>
    </w:p>
    <w:tbl>
      <w:tblPr>
        <w:tblStyle w:val="TableGrid"/>
        <w:tblW w:type="auto" w:w="0"/>
        <w:jc w:val="left"/>
        <w:tblLook w:firstColumn="1" w:firstRow="1" w:lastColumn="0" w:lastRow="0" w:noHBand="0" w:noVBand="1" w:val="04A0"/>
      </w:tblPr>
      <w:tblGrid>
        <w:gridCol w:w="3135"/>
        <w:gridCol w:w="3135"/>
        <w:gridCol w:w="3135"/>
      </w:tblGrid>
      <w:tr>
        <w:tc>
          <w:tcPr>
            <w:tcW w:type="dxa" w:w="3135"/>
            <w:shd w:fill="1a1a2e" w:val="clear"/>
          </w:tcPr>
          <w:p>
            <w:r>
              <w:rPr>
                <w:rFonts w:ascii="Consolas" w:hAnsi="Consolas"/>
                <w:b/>
                <w:color w:val="FFFFFF"/>
                <w:sz w:val="18"/>
              </w:rPr>
              <w:t>Item</w:t>
            </w:r>
          </w:p>
        </w:tc>
        <w:tc>
          <w:tcPr>
            <w:tcW w:type="dxa" w:w="3135"/>
            <w:shd w:fill="1a1a2e" w:val="clear"/>
          </w:tcPr>
          <w:p>
            <w:r>
              <w:rPr>
                <w:rFonts w:ascii="Consolas" w:hAnsi="Consolas"/>
                <w:b/>
                <w:color w:val="FFFFFF"/>
                <w:sz w:val="18"/>
              </w:rPr>
              <w:t>Status</w:t>
            </w:r>
          </w:p>
        </w:tc>
        <w:tc>
          <w:tcPr>
            <w:tcW w:type="dxa" w:w="3135"/>
            <w:shd w:fill="1a1a2e" w:val="clear"/>
          </w:tcPr>
          <w:p>
            <w:r>
              <w:rPr>
                <w:rFonts w:ascii="Consolas" w:hAnsi="Consolas"/>
                <w:b/>
                <w:color w:val="FFFFFF"/>
                <w:sz w:val="18"/>
              </w:rPr>
              <w:t>Location</w:t>
            </w:r>
          </w:p>
        </w:tc>
      </w:tr>
      <w:tr>
        <w:tc>
          <w:tcPr>
            <w:tcW w:type="dxa" w:w="3135"/>
          </w:tcPr>
          <w:p>
            <w:r>
              <w:rPr>
                <w:rFonts w:ascii="Consolas" w:hAnsi="Consolas"/>
                <w:sz w:val="18"/>
              </w:rPr>
              <w:t>Pair details and SRS selection</w:t>
            </w:r>
          </w:p>
        </w:tc>
        <w:tc>
          <w:tcPr>
            <w:tcW w:type="dxa" w:w="3135"/>
          </w:tcPr>
          <w:p>
            <w:r>
              <w:rPr>
                <w:rFonts w:ascii="Consolas" w:hAnsi="Consolas"/>
                <w:sz w:val="18"/>
              </w:rPr>
              <w:t>Complete</w:t>
            </w:r>
          </w:p>
        </w:tc>
        <w:tc>
          <w:tcPr>
            <w:tcW w:type="dxa" w:w="3135"/>
          </w:tcPr>
          <w:p>
            <w:r>
              <w:rPr>
                <w:rFonts w:ascii="Consolas" w:hAnsi="Consolas"/>
                <w:sz w:val="18"/>
              </w:rPr>
              <w:t>This report, top of Part 1</w:t>
            </w:r>
          </w:p>
        </w:tc>
      </w:tr>
      <w:tr>
        <w:tc>
          <w:tcPr>
            <w:tcW w:type="dxa" w:w="3135"/>
          </w:tcPr>
          <w:p>
            <w:r>
              <w:rPr>
                <w:rFonts w:ascii="Consolas" w:hAnsi="Consolas"/>
                <w:sz w:val="18"/>
              </w:rPr>
              <w:t>7 FR + 3 NFR scope table with AI assumptions</w:t>
            </w:r>
          </w:p>
        </w:tc>
        <w:tc>
          <w:tcPr>
            <w:tcW w:type="dxa" w:w="3135"/>
          </w:tcPr>
          <w:p>
            <w:r>
              <w:rPr>
                <w:rFonts w:ascii="Consolas" w:hAnsi="Consolas"/>
                <w:sz w:val="18"/>
              </w:rPr>
              <w:t>Complete</w:t>
            </w:r>
          </w:p>
        </w:tc>
        <w:tc>
          <w:tcPr>
            <w:tcW w:type="dxa" w:w="3135"/>
          </w:tcPr>
          <w:p>
            <w:r>
              <w:rPr>
                <w:rFonts w:ascii="Consolas" w:hAnsi="Consolas"/>
                <w:sz w:val="18"/>
              </w:rPr>
              <w:t>Part 1 (lines 11-154)</w:t>
            </w:r>
          </w:p>
        </w:tc>
      </w:tr>
      <w:tr>
        <w:tc>
          <w:tcPr>
            <w:tcW w:type="dxa" w:w="3135"/>
          </w:tcPr>
          <w:p>
            <w:r>
              <w:rPr>
                <w:rFonts w:ascii="Consolas" w:hAnsi="Consolas"/>
                <w:sz w:val="18"/>
              </w:rPr>
              <w:t>Frozen baseline source code + run instructions</w:t>
            </w:r>
          </w:p>
        </w:tc>
        <w:tc>
          <w:tcPr>
            <w:tcW w:type="dxa" w:w="3135"/>
          </w:tcPr>
          <w:p>
            <w:r>
              <w:rPr>
                <w:rFonts w:ascii="Consolas" w:hAnsi="Consolas"/>
                <w:sz w:val="18"/>
              </w:rPr>
              <w:t>Complete</w:t>
            </w:r>
          </w:p>
        </w:tc>
        <w:tc>
          <w:tcPr>
            <w:tcW w:type="dxa" w:w="3135"/>
          </w:tcPr>
          <w:p>
            <w:r>
              <w:rPr>
                <w:rFonts w:ascii="Consolas" w:hAnsi="Consolas"/>
                <w:sz w:val="18"/>
              </w:rPr>
              <w:t>Part 2 + GitHub repo</w:t>
            </w:r>
          </w:p>
        </w:tc>
      </w:tr>
      <w:tr>
        <w:tc>
          <w:tcPr>
            <w:tcW w:type="dxa" w:w="3135"/>
          </w:tcPr>
          <w:p>
            <w:r>
              <w:rPr>
                <w:rFonts w:ascii="Consolas" w:hAnsi="Consolas"/>
                <w:sz w:val="18"/>
              </w:rPr>
              <w:t>AI-assisted development record</w:t>
            </w:r>
          </w:p>
        </w:tc>
        <w:tc>
          <w:tcPr>
            <w:tcW w:type="dxa" w:w="3135"/>
          </w:tcPr>
          <w:p>
            <w:r>
              <w:rPr>
                <w:rFonts w:ascii="Consolas" w:hAnsi="Consolas"/>
                <w:sz w:val="18"/>
              </w:rPr>
              <w:t>Complete</w:t>
            </w:r>
          </w:p>
        </w:tc>
        <w:tc>
          <w:tcPr>
            <w:tcW w:type="dxa" w:w="3135"/>
          </w:tcPr>
          <w:p>
            <w:r>
              <w:rPr>
                <w:rFonts w:ascii="Consolas" w:hAnsi="Consolas"/>
                <w:sz w:val="18"/>
              </w:rPr>
              <w:t>Part 2 (lines 185-189)</w:t>
            </w:r>
          </w:p>
        </w:tc>
      </w:tr>
      <w:tr>
        <w:tc>
          <w:tcPr>
            <w:tcW w:type="dxa" w:w="3135"/>
          </w:tcPr>
          <w:p>
            <w:r>
              <w:rPr>
                <w:rFonts w:ascii="Consolas" w:hAnsi="Consolas"/>
                <w:sz w:val="18"/>
              </w:rPr>
              <w:t>SonarQube report/evidence (complete codebase)</w:t>
            </w:r>
          </w:p>
        </w:tc>
        <w:tc>
          <w:tcPr>
            <w:tcW w:type="dxa" w:w="3135"/>
          </w:tcPr>
          <w:p>
            <w:r>
              <w:rPr>
                <w:rFonts w:ascii="Consolas" w:hAnsi="Consolas"/>
                <w:sz w:val="18"/>
              </w:rPr>
              <w:t>Complete</w:t>
            </w:r>
          </w:p>
        </w:tc>
        <w:tc>
          <w:tcPr>
            <w:tcW w:type="dxa" w:w="3135"/>
          </w:tcPr>
          <w:p>
            <w:r>
              <w:rPr>
                <w:rFonts w:ascii="Consolas" w:hAnsi="Consolas"/>
                <w:sz w:val="18"/>
              </w:rPr>
              <w:t>`sonarcube_output.pdf` + Part 3A</w:t>
            </w:r>
          </w:p>
        </w:tc>
      </w:tr>
      <w:tr>
        <w:tc>
          <w:tcPr>
            <w:tcW w:type="dxa" w:w="3135"/>
          </w:tcPr>
          <w:p>
            <w:r>
              <w:rPr>
                <w:rFonts w:ascii="Consolas" w:hAnsi="Consolas"/>
                <w:sz w:val="18"/>
              </w:rPr>
              <w:t>SonarQube 5 findings interpreted</w:t>
            </w:r>
          </w:p>
        </w:tc>
        <w:tc>
          <w:tcPr>
            <w:tcW w:type="dxa" w:w="3135"/>
          </w:tcPr>
          <w:p>
            <w:r>
              <w:rPr>
                <w:rFonts w:ascii="Consolas" w:hAnsi="Consolas"/>
                <w:sz w:val="18"/>
              </w:rPr>
              <w:t>Complete</w:t>
            </w:r>
          </w:p>
        </w:tc>
        <w:tc>
          <w:tcPr>
            <w:tcW w:type="dxa" w:w="3135"/>
          </w:tcPr>
          <w:p>
            <w:r>
              <w:rPr>
                <w:rFonts w:ascii="Consolas" w:hAnsi="Consolas"/>
                <w:sz w:val="18"/>
              </w:rPr>
              <w:t>Part 3A (lines 208-243)</w:t>
            </w:r>
          </w:p>
        </w:tc>
      </w:tr>
      <w:tr>
        <w:tc>
          <w:tcPr>
            <w:tcW w:type="dxa" w:w="3135"/>
          </w:tcPr>
          <w:p>
            <w:r>
              <w:rPr>
                <w:rFonts w:ascii="Consolas" w:hAnsi="Consolas"/>
                <w:sz w:val="18"/>
              </w:rPr>
              <w:t>NFR1 evaluation (Security/Encryption)</w:t>
            </w:r>
          </w:p>
        </w:tc>
        <w:tc>
          <w:tcPr>
            <w:tcW w:type="dxa" w:w="3135"/>
          </w:tcPr>
          <w:p>
            <w:r>
              <w:rPr>
                <w:rFonts w:ascii="Consolas" w:hAnsi="Consolas"/>
                <w:sz w:val="18"/>
              </w:rPr>
              <w:t>Complete</w:t>
            </w:r>
          </w:p>
        </w:tc>
        <w:tc>
          <w:tcPr>
            <w:tcW w:type="dxa" w:w="3135"/>
          </w:tcPr>
          <w:p>
            <w:r>
              <w:rPr>
                <w:rFonts w:ascii="Consolas" w:hAnsi="Consolas"/>
                <w:sz w:val="18"/>
              </w:rPr>
              <w:t>Part 3A NFR table row 1</w:t>
            </w:r>
          </w:p>
        </w:tc>
      </w:tr>
      <w:tr>
        <w:tc>
          <w:tcPr>
            <w:tcW w:type="dxa" w:w="3135"/>
          </w:tcPr>
          <w:p>
            <w:r>
              <w:rPr>
                <w:rFonts w:ascii="Consolas" w:hAnsi="Consolas"/>
                <w:sz w:val="18"/>
              </w:rPr>
              <w:t>NFR2 evaluation (Clipboard Auto-Clear)</w:t>
            </w:r>
          </w:p>
        </w:tc>
        <w:tc>
          <w:tcPr>
            <w:tcW w:type="dxa" w:w="3135"/>
          </w:tcPr>
          <w:p>
            <w:r>
              <w:rPr>
                <w:rFonts w:ascii="Consolas" w:hAnsi="Consolas"/>
                <w:sz w:val="18"/>
              </w:rPr>
              <w:t>Complete</w:t>
            </w:r>
          </w:p>
        </w:tc>
        <w:tc>
          <w:tcPr>
            <w:tcW w:type="dxa" w:w="3135"/>
          </w:tcPr>
          <w:p>
            <w:r>
              <w:rPr>
                <w:rFonts w:ascii="Consolas" w:hAnsi="Consolas"/>
                <w:sz w:val="18"/>
              </w:rPr>
              <w:t>Part 3A NFR table row 2</w:t>
            </w:r>
          </w:p>
        </w:tc>
      </w:tr>
      <w:tr>
        <w:tc>
          <w:tcPr>
            <w:tcW w:type="dxa" w:w="3135"/>
          </w:tcPr>
          <w:p>
            <w:r>
              <w:rPr>
                <w:rFonts w:ascii="Consolas" w:hAnsi="Consolas"/>
                <w:sz w:val="18"/>
              </w:rPr>
              <w:t>NFR3 evaluation (Reliability/Safety)</w:t>
            </w:r>
          </w:p>
        </w:tc>
        <w:tc>
          <w:tcPr>
            <w:tcW w:type="dxa" w:w="3135"/>
          </w:tcPr>
          <w:p>
            <w:r>
              <w:rPr>
                <w:rFonts w:ascii="Consolas" w:hAnsi="Consolas"/>
                <w:sz w:val="18"/>
              </w:rPr>
              <w:t>Complete</w:t>
            </w:r>
          </w:p>
        </w:tc>
        <w:tc>
          <w:tcPr>
            <w:tcW w:type="dxa" w:w="3135"/>
          </w:tcPr>
          <w:p>
            <w:r>
              <w:rPr>
                <w:rFonts w:ascii="Consolas" w:hAnsi="Consolas"/>
                <w:sz w:val="18"/>
              </w:rPr>
              <w:t>Part 3A NFR table row 3</w:t>
            </w:r>
          </w:p>
        </w:tc>
      </w:tr>
      <w:tr>
        <w:tc>
          <w:tcPr>
            <w:tcW w:type="dxa" w:w="3135"/>
          </w:tcPr>
          <w:p>
            <w:r>
              <w:rPr>
                <w:rFonts w:ascii="Consolas" w:hAnsi="Consolas"/>
                <w:sz w:val="18"/>
              </w:rPr>
              <w:t>12-15 executed test cases</w:t>
            </w:r>
          </w:p>
        </w:tc>
        <w:tc>
          <w:tcPr>
            <w:tcW w:type="dxa" w:w="3135"/>
          </w:tcPr>
          <w:p>
            <w:r>
              <w:rPr>
                <w:rFonts w:ascii="Consolas" w:hAnsi="Consolas"/>
                <w:sz w:val="18"/>
              </w:rPr>
              <w:t>Complete</w:t>
            </w:r>
          </w:p>
        </w:tc>
        <w:tc>
          <w:tcPr>
            <w:tcW w:type="dxa" w:w="3135"/>
          </w:tcPr>
          <w:p>
            <w:r>
              <w:rPr>
                <w:rFonts w:ascii="Consolas" w:hAnsi="Consolas"/>
                <w:sz w:val="18"/>
              </w:rPr>
              <w:t>Part 3B — 16 test cases (TC-01 to TC-16)</w:t>
            </w:r>
          </w:p>
        </w:tc>
      </w:tr>
      <w:tr>
        <w:tc>
          <w:tcPr>
            <w:tcW w:type="dxa" w:w="3135"/>
          </w:tcPr>
          <w:p>
            <w:r>
              <w:rPr>
                <w:rFonts w:ascii="Consolas" w:hAnsi="Consolas"/>
                <w:sz w:val="18"/>
              </w:rPr>
              <w:t>≥2 boundary test cases</w:t>
            </w:r>
          </w:p>
        </w:tc>
        <w:tc>
          <w:tcPr>
            <w:tcW w:type="dxa" w:w="3135"/>
          </w:tcPr>
          <w:p>
            <w:r>
              <w:rPr>
                <w:rFonts w:ascii="Consolas" w:hAnsi="Consolas"/>
                <w:sz w:val="18"/>
              </w:rPr>
              <w:t>Complete</w:t>
            </w:r>
          </w:p>
        </w:tc>
        <w:tc>
          <w:tcPr>
            <w:tcW w:type="dxa" w:w="3135"/>
          </w:tcPr>
          <w:p>
            <w:r>
              <w:rPr>
                <w:rFonts w:ascii="Consolas" w:hAnsi="Consolas"/>
                <w:sz w:val="18"/>
              </w:rPr>
              <w:t>TC-03, TC-09, TC-13 (3 total)</w:t>
            </w:r>
          </w:p>
        </w:tc>
      </w:tr>
      <w:tr>
        <w:tc>
          <w:tcPr>
            <w:tcW w:type="dxa" w:w="3135"/>
          </w:tcPr>
          <w:p>
            <w:r>
              <w:rPr>
                <w:rFonts w:ascii="Consolas" w:hAnsi="Consolas"/>
                <w:sz w:val="18"/>
              </w:rPr>
              <w:t>≥2 invalid/error test cases</w:t>
            </w:r>
          </w:p>
        </w:tc>
        <w:tc>
          <w:tcPr>
            <w:tcW w:type="dxa" w:w="3135"/>
          </w:tcPr>
          <w:p>
            <w:r>
              <w:rPr>
                <w:rFonts w:ascii="Consolas" w:hAnsi="Consolas"/>
                <w:sz w:val="18"/>
              </w:rPr>
              <w:t>Complete</w:t>
            </w:r>
          </w:p>
        </w:tc>
        <w:tc>
          <w:tcPr>
            <w:tcW w:type="dxa" w:w="3135"/>
          </w:tcPr>
          <w:p>
            <w:r>
              <w:rPr>
                <w:rFonts w:ascii="Consolas" w:hAnsi="Consolas"/>
                <w:sz w:val="18"/>
              </w:rPr>
              <w:t>TC-02, TC-05, TC-07 (3 total)</w:t>
            </w:r>
          </w:p>
        </w:tc>
      </w:tr>
      <w:tr>
        <w:tc>
          <w:tcPr>
            <w:tcW w:type="dxa" w:w="3135"/>
          </w:tcPr>
          <w:p>
            <w:r>
              <w:rPr>
                <w:rFonts w:ascii="Consolas" w:hAnsi="Consolas"/>
                <w:sz w:val="18"/>
              </w:rPr>
              <w:t>≥3 manual system-level test cases</w:t>
            </w:r>
          </w:p>
        </w:tc>
        <w:tc>
          <w:tcPr>
            <w:tcW w:type="dxa" w:w="3135"/>
          </w:tcPr>
          <w:p>
            <w:r>
              <w:rPr>
                <w:rFonts w:ascii="Consolas" w:hAnsi="Consolas"/>
                <w:sz w:val="18"/>
              </w:rPr>
              <w:t>Complete</w:t>
            </w:r>
          </w:p>
        </w:tc>
        <w:tc>
          <w:tcPr>
            <w:tcW w:type="dxa" w:w="3135"/>
          </w:tcPr>
          <w:p>
            <w:r>
              <w:rPr>
                <w:rFonts w:ascii="Consolas" w:hAnsi="Consolas"/>
                <w:sz w:val="18"/>
              </w:rPr>
              <w:t>TC-01, TC-04, TC-06, TC-11, TC-14, TC-15, TC-16 (7 total)</w:t>
            </w:r>
          </w:p>
        </w:tc>
      </w:tr>
      <w:tr>
        <w:tc>
          <w:tcPr>
            <w:tcW w:type="dxa" w:w="3135"/>
          </w:tcPr>
          <w:p>
            <w:r>
              <w:rPr>
                <w:rFonts w:ascii="Consolas" w:hAnsi="Consolas"/>
                <w:sz w:val="18"/>
              </w:rPr>
              <w:t>≥2 FAILED/BLOCKED test cases</w:t>
            </w:r>
          </w:p>
        </w:tc>
        <w:tc>
          <w:tcPr>
            <w:tcW w:type="dxa" w:w="3135"/>
          </w:tcPr>
          <w:p>
            <w:r>
              <w:rPr>
                <w:rFonts w:ascii="Consolas" w:hAnsi="Consolas"/>
                <w:sz w:val="18"/>
              </w:rPr>
              <w:t>Complete</w:t>
            </w:r>
          </w:p>
        </w:tc>
        <w:tc>
          <w:tcPr>
            <w:tcW w:type="dxa" w:w="3135"/>
          </w:tcPr>
          <w:p>
            <w:r>
              <w:rPr>
                <w:rFonts w:ascii="Consolas" w:hAnsi="Consolas"/>
                <w:sz w:val="18"/>
              </w:rPr>
              <w:t>TC-05 (FAILED), TC-15 (BLOCKED), TC-16 (FAILED)</w:t>
            </w:r>
          </w:p>
        </w:tc>
      </w:tr>
      <w:tr>
        <w:tc>
          <w:tcPr>
            <w:tcW w:type="dxa" w:w="3135"/>
          </w:tcPr>
          <w:p>
            <w:r>
              <w:rPr>
                <w:rFonts w:ascii="Consolas" w:hAnsi="Consolas"/>
                <w:sz w:val="18"/>
              </w:rPr>
              <w:t>Test condition table (Table A)</w:t>
            </w:r>
          </w:p>
        </w:tc>
        <w:tc>
          <w:tcPr>
            <w:tcW w:type="dxa" w:w="3135"/>
          </w:tcPr>
          <w:p>
            <w:r>
              <w:rPr>
                <w:rFonts w:ascii="Consolas" w:hAnsi="Consolas"/>
                <w:sz w:val="18"/>
              </w:rPr>
              <w:t>Complete</w:t>
            </w:r>
          </w:p>
        </w:tc>
        <w:tc>
          <w:tcPr>
            <w:tcW w:type="dxa" w:w="3135"/>
          </w:tcPr>
          <w:p>
            <w:r>
              <w:rPr>
                <w:rFonts w:ascii="Consolas" w:hAnsi="Consolas"/>
                <w:sz w:val="18"/>
              </w:rPr>
              <w:t>Part 3B (lines 257-282)</w:t>
            </w:r>
          </w:p>
        </w:tc>
      </w:tr>
      <w:tr>
        <w:tc>
          <w:tcPr>
            <w:tcW w:type="dxa" w:w="3135"/>
          </w:tcPr>
          <w:p>
            <w:r>
              <w:rPr>
                <w:rFonts w:ascii="Consolas" w:hAnsi="Consolas"/>
                <w:sz w:val="18"/>
              </w:rPr>
              <w:t>Test case records (Table B)</w:t>
            </w:r>
          </w:p>
        </w:tc>
        <w:tc>
          <w:tcPr>
            <w:tcW w:type="dxa" w:w="3135"/>
          </w:tcPr>
          <w:p>
            <w:r>
              <w:rPr>
                <w:rFonts w:ascii="Consolas" w:hAnsi="Consolas"/>
                <w:sz w:val="18"/>
              </w:rPr>
              <w:t>Complete</w:t>
            </w:r>
          </w:p>
        </w:tc>
        <w:tc>
          <w:tcPr>
            <w:tcW w:type="dxa" w:w="3135"/>
          </w:tcPr>
          <w:p>
            <w:r>
              <w:rPr>
                <w:rFonts w:ascii="Consolas" w:hAnsi="Consolas"/>
                <w:sz w:val="18"/>
              </w:rPr>
              <w:t>Part 3B (lines 284-524)</w:t>
            </w:r>
          </w:p>
        </w:tc>
      </w:tr>
      <w:tr>
        <w:tc>
          <w:tcPr>
            <w:tcW w:type="dxa" w:w="3135"/>
          </w:tcPr>
          <w:p>
            <w:r>
              <w:rPr>
                <w:rFonts w:ascii="Consolas" w:hAnsi="Consolas"/>
                <w:sz w:val="18"/>
              </w:rPr>
              <w:t>Traceability table (Table C)</w:t>
            </w:r>
          </w:p>
        </w:tc>
        <w:tc>
          <w:tcPr>
            <w:tcW w:type="dxa" w:w="3135"/>
          </w:tcPr>
          <w:p>
            <w:r>
              <w:rPr>
                <w:rFonts w:ascii="Consolas" w:hAnsi="Consolas"/>
                <w:sz w:val="18"/>
              </w:rPr>
              <w:t>Complete</w:t>
            </w:r>
          </w:p>
        </w:tc>
        <w:tc>
          <w:tcPr>
            <w:tcW w:type="dxa" w:w="3135"/>
          </w:tcPr>
          <w:p>
            <w:r>
              <w:rPr>
                <w:rFonts w:ascii="Consolas" w:hAnsi="Consolas"/>
                <w:sz w:val="18"/>
              </w:rPr>
              <w:t>Part 3B (lines 528-547)</w:t>
            </w:r>
          </w:p>
        </w:tc>
      </w:tr>
      <w:tr>
        <w:tc>
          <w:tcPr>
            <w:tcW w:type="dxa" w:w="3135"/>
          </w:tcPr>
          <w:p>
            <w:r>
              <w:rPr>
                <w:rFonts w:ascii="Consolas" w:hAnsi="Consolas"/>
                <w:sz w:val="18"/>
              </w:rPr>
              <w:t>Jira defect evidence</w:t>
            </w:r>
          </w:p>
        </w:tc>
        <w:tc>
          <w:tcPr>
            <w:tcW w:type="dxa" w:w="3135"/>
          </w:tcPr>
          <w:p>
            <w:r>
              <w:rPr>
                <w:rFonts w:ascii="Consolas" w:hAnsi="Consolas"/>
                <w:sz w:val="18"/>
              </w:rPr>
              <w:t>Complete</w:t>
            </w:r>
          </w:p>
        </w:tc>
        <w:tc>
          <w:tcPr>
            <w:tcW w:type="dxa" w:w="3135"/>
          </w:tcPr>
          <w:p>
            <w:r>
              <w:rPr>
                <w:rFonts w:ascii="Consolas" w:hAnsi="Consolas"/>
                <w:sz w:val="18"/>
              </w:rPr>
              <w:t>Part 4 — KAN-4, KAN-5, KAN-6, KAN-7 logged with attachments</w:t>
            </w:r>
          </w:p>
        </w:tc>
      </w:tr>
      <w:tr>
        <w:tc>
          <w:tcPr>
            <w:tcW w:type="dxa" w:w="3135"/>
          </w:tcPr>
          <w:p>
            <w:r>
              <w:rPr>
                <w:rFonts w:ascii="Consolas" w:hAnsi="Consolas"/>
                <w:sz w:val="18"/>
              </w:rPr>
              <w:t>Final quality judgment (300-400 words)</w:t>
            </w:r>
          </w:p>
        </w:tc>
        <w:tc>
          <w:tcPr>
            <w:tcW w:type="dxa" w:w="3135"/>
          </w:tcPr>
          <w:p>
            <w:r>
              <w:rPr>
                <w:rFonts w:ascii="Consolas" w:hAnsi="Consolas"/>
                <w:sz w:val="18"/>
              </w:rPr>
              <w:t>Complete</w:t>
            </w:r>
          </w:p>
        </w:tc>
        <w:tc>
          <w:tcPr>
            <w:tcW w:type="dxa" w:w="3135"/>
          </w:tcPr>
          <w:p>
            <w:r>
              <w:rPr>
                <w:rFonts w:ascii="Consolas" w:hAnsi="Consolas"/>
                <w:sz w:val="18"/>
              </w:rPr>
              <w:t>Part 4 (lines 619-629)</w:t>
            </w:r>
          </w:p>
        </w:tc>
      </w:tr>
    </w:tbl>
    <w:p/>
    <w:p>
      <w:r>
        <w:t>──────────────────────────────────────────────────</w:t>
      </w:r>
    </w:p>
    <w:p>
      <w:pPr>
        <w:pStyle w:val="Heading2"/>
      </w:pPr>
      <w:r>
        <w:rPr>
          <w:color w:val="10B981"/>
        </w:rPr>
        <w:t>Part 1 — Requirement Scope and AI Assumptions (30 marks)</w:t>
      </w:r>
    </w:p>
    <w:p>
      <w:pPr>
        <w:pStyle w:val="Heading3"/>
      </w:pPr>
      <w:r>
        <w:rPr>
          <w:color w:val="10B981"/>
        </w:rPr>
        <w:t>Requirement Selection Summary</w:t>
      </w:r>
    </w:p>
    <w:tbl>
      <w:tblPr>
        <w:tblStyle w:val="TableGrid"/>
        <w:tblW w:type="auto" w:w="0"/>
        <w:jc w:val="left"/>
        <w:tblLook w:firstColumn="1" w:firstRow="1" w:lastColumn="0" w:lastRow="0" w:noHBand="0" w:noVBand="1" w:val="04A0"/>
      </w:tblPr>
      <w:tblGrid>
        <w:gridCol w:w="3135"/>
        <w:gridCol w:w="3135"/>
        <w:gridCol w:w="3135"/>
      </w:tblGrid>
      <w:tr>
        <w:tc>
          <w:tcPr>
            <w:tcW w:type="dxa" w:w="3135"/>
            <w:shd w:fill="1a1a2e" w:val="clear"/>
          </w:tcPr>
          <w:p>
            <w:r>
              <w:rPr>
                <w:rFonts w:ascii="Consolas" w:hAnsi="Consolas"/>
                <w:b/>
                <w:color w:val="FFFFFF"/>
                <w:sz w:val="18"/>
              </w:rPr>
              <w:t>Type</w:t>
            </w:r>
          </w:p>
        </w:tc>
        <w:tc>
          <w:tcPr>
            <w:tcW w:type="dxa" w:w="3135"/>
            <w:shd w:fill="1a1a2e" w:val="clear"/>
          </w:tcPr>
          <w:p>
            <w:r>
              <w:rPr>
                <w:rFonts w:ascii="Consolas" w:hAnsi="Consolas"/>
                <w:b/>
                <w:color w:val="FFFFFF"/>
                <w:sz w:val="18"/>
              </w:rPr>
              <w:t>Count</w:t>
            </w:r>
          </w:p>
        </w:tc>
        <w:tc>
          <w:tcPr>
            <w:tcW w:type="dxa" w:w="3135"/>
            <w:shd w:fill="1a1a2e" w:val="clear"/>
          </w:tcPr>
          <w:p>
            <w:r>
              <w:rPr>
                <w:rFonts w:ascii="Consolas" w:hAnsi="Consolas"/>
                <w:b/>
                <w:color w:val="FFFFFF"/>
                <w:sz w:val="18"/>
              </w:rPr>
              <w:t>Rule Compliance</w:t>
            </w:r>
          </w:p>
        </w:tc>
      </w:tr>
      <w:tr>
        <w:tc>
          <w:tcPr>
            <w:tcW w:type="dxa" w:w="3135"/>
          </w:tcPr>
          <w:p>
            <w:r>
              <w:rPr>
                <w:rFonts w:ascii="Consolas" w:hAnsi="Consolas"/>
                <w:sz w:val="18"/>
              </w:rPr>
              <w:t>Functional Requirements (FR)</w:t>
            </w:r>
          </w:p>
        </w:tc>
        <w:tc>
          <w:tcPr>
            <w:tcW w:type="dxa" w:w="3135"/>
          </w:tcPr>
          <w:p>
            <w:r>
              <w:rPr>
                <w:rFonts w:ascii="Consolas" w:hAnsi="Consolas"/>
                <w:sz w:val="18"/>
              </w:rPr>
              <w:t>7</w:t>
            </w:r>
          </w:p>
        </w:tc>
        <w:tc>
          <w:tcPr>
            <w:tcW w:type="dxa" w:w="3135"/>
          </w:tcPr>
          <w:p>
            <w:r>
              <w:rPr>
                <w:rFonts w:ascii="Consolas" w:hAnsi="Consolas"/>
                <w:sz w:val="18"/>
              </w:rPr>
              <w:t>3 CRUD + 4 non-CRUD ✓</w:t>
            </w:r>
          </w:p>
        </w:tc>
      </w:tr>
      <w:tr>
        <w:tc>
          <w:tcPr>
            <w:tcW w:type="dxa" w:w="3135"/>
          </w:tcPr>
          <w:p>
            <w:r>
              <w:rPr>
                <w:rFonts w:ascii="Consolas" w:hAnsi="Consolas"/>
                <w:sz w:val="18"/>
              </w:rPr>
              <w:t>Non-Functional Requirements (NFR)</w:t>
            </w:r>
          </w:p>
        </w:tc>
        <w:tc>
          <w:tcPr>
            <w:tcW w:type="dxa" w:w="3135"/>
          </w:tcPr>
          <w:p>
            <w:r>
              <w:rPr>
                <w:rFonts w:ascii="Consolas" w:hAnsi="Consolas"/>
                <w:sz w:val="18"/>
              </w:rPr>
              <w:t>3</w:t>
            </w:r>
          </w:p>
        </w:tc>
        <w:tc>
          <w:tcPr>
            <w:tcW w:type="dxa" w:w="3135"/>
          </w:tcPr>
          <w:p>
            <w:r>
              <w:rPr>
                <w:rFonts w:ascii="Consolas" w:hAnsi="Consolas"/>
                <w:sz w:val="18"/>
              </w:rPr>
              <w:t>—</w:t>
            </w:r>
          </w:p>
        </w:tc>
      </w:tr>
      <w:tr>
        <w:tc>
          <w:tcPr>
            <w:tcW w:type="dxa" w:w="3135"/>
          </w:tcPr>
          <w:p>
            <w:r>
              <w:rPr>
                <w:rFonts w:ascii="Consolas" w:hAnsi="Consolas"/>
                <w:sz w:val="18"/>
              </w:rPr>
              <w:t>**Total**</w:t>
            </w:r>
          </w:p>
        </w:tc>
        <w:tc>
          <w:tcPr>
            <w:tcW w:type="dxa" w:w="3135"/>
          </w:tcPr>
          <w:p>
            <w:r>
              <w:rPr>
                <w:rFonts w:ascii="Consolas" w:hAnsi="Consolas"/>
                <w:sz w:val="18"/>
              </w:rPr>
              <w:t>**10**</w:t>
            </w:r>
          </w:p>
        </w:tc>
        <w:tc>
          <w:tcPr>
            <w:tcW w:type="dxa" w:w="3135"/>
          </w:tcPr>
          <w:p>
            <w:r>
              <w:rPr>
                <w:rFonts w:ascii="Consolas" w:hAnsi="Consolas"/>
                <w:sz w:val="18"/>
              </w:rPr>
              <w:t>≤3 CRUD FRs ✓</w:t>
            </w:r>
          </w:p>
        </w:tc>
      </w:tr>
    </w:tbl>
    <w:p/>
    <w:p>
      <w:pPr>
        <w:pStyle w:val="Heading3"/>
      </w:pPr>
      <w:r>
        <w:rPr>
          <w:color w:val="10B981"/>
        </w:rPr>
        <w:t>7 Functional Requirements</w:t>
      </w:r>
    </w:p>
    <w:p>
      <w:pPr>
        <w:pStyle w:val="Heading4"/>
      </w:pPr>
      <w:r>
        <w:rPr>
          <w:color w:val="10B981"/>
        </w:rPr>
        <w:t>FR1: Manage Password Database (New/Open/Save)</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FR1</w:t>
            </w:r>
          </w:p>
        </w:tc>
      </w:tr>
      <w:tr>
        <w:tc>
          <w:tcPr>
            <w:tcW w:type="dxa" w:w="4703"/>
          </w:tcPr>
          <w:p>
            <w:r>
              <w:rPr>
                <w:rFonts w:ascii="Consolas" w:hAnsi="Consolas"/>
                <w:sz w:val="18"/>
              </w:rPr>
              <w:t>**Type**</w:t>
            </w:r>
          </w:p>
        </w:tc>
        <w:tc>
          <w:tcPr>
            <w:tcW w:type="dxa" w:w="4703"/>
          </w:tcPr>
          <w:p>
            <w:r>
              <w:rPr>
                <w:rFonts w:ascii="Consolas" w:hAnsi="Consolas"/>
                <w:sz w:val="18"/>
              </w:rPr>
              <w:t>FR — CRUD</w:t>
            </w:r>
          </w:p>
        </w:tc>
      </w:tr>
      <w:tr>
        <w:tc>
          <w:tcPr>
            <w:tcW w:type="dxa" w:w="4703"/>
          </w:tcPr>
          <w:p>
            <w:r>
              <w:rPr>
                <w:rFonts w:ascii="Consolas" w:hAnsi="Consolas"/>
                <w:sz w:val="18"/>
              </w:rPr>
              <w:t>**Requirement**</w:t>
            </w:r>
          </w:p>
        </w:tc>
        <w:tc>
          <w:tcPr>
            <w:tcW w:type="dxa" w:w="4703"/>
          </w:tcPr>
          <w:p>
            <w:r>
              <w:rPr>
                <w:rFonts w:ascii="Consolas" w:hAnsi="Consolas"/>
                <w:sz w:val="18"/>
              </w:rPr>
              <w:t>Create a new encrypted database with a master key, open an existing database by navigating to its file and authenticating, and save changes to the database.</w:t>
            </w:r>
          </w:p>
        </w:tc>
      </w:tr>
      <w:tr>
        <w:tc>
          <w:tcPr>
            <w:tcW w:type="dxa" w:w="4703"/>
          </w:tcPr>
          <w:p>
            <w:r>
              <w:rPr>
                <w:rFonts w:ascii="Consolas" w:hAnsi="Consolas"/>
                <w:sz w:val="18"/>
              </w:rPr>
              <w:t>**SRS Reference**</w:t>
            </w:r>
          </w:p>
        </w:tc>
        <w:tc>
          <w:tcPr>
            <w:tcW w:type="dxa" w:w="4703"/>
          </w:tcPr>
          <w:p>
            <w:r>
              <w:rPr>
                <w:rFonts w:ascii="Consolas" w:hAnsi="Consolas"/>
                <w:sz w:val="18"/>
              </w:rPr>
              <w:t>REQ-1, REQ-2, REQ-3, REQ-4 (Sections 3.1, 3.2, 3.3)</w:t>
            </w:r>
          </w:p>
        </w:tc>
      </w:tr>
      <w:tr>
        <w:tc>
          <w:tcPr>
            <w:tcW w:type="dxa" w:w="4703"/>
          </w:tcPr>
          <w:p>
            <w:r>
              <w:rPr>
                <w:rFonts w:ascii="Consolas" w:hAnsi="Consolas"/>
                <w:sz w:val="18"/>
              </w:rPr>
              <w:t>**Why Selected**</w:t>
            </w:r>
          </w:p>
        </w:tc>
        <w:tc>
          <w:tcPr>
            <w:tcW w:type="dxa" w:w="4703"/>
          </w:tcPr>
          <w:p>
            <w:r>
              <w:rPr>
                <w:rFonts w:ascii="Consolas" w:hAnsi="Consolas"/>
                <w:sz w:val="18"/>
              </w:rPr>
              <w:t>Core entity management for the primary data store; foundational for all other features. Clear CRUD cycle (Create/Read/Update) with well-defined data flows and alternative flows in the SRS.</w:t>
            </w:r>
          </w:p>
        </w:tc>
      </w:tr>
      <w:tr>
        <w:tc>
          <w:tcPr>
            <w:tcW w:type="dxa" w:w="4703"/>
          </w:tcPr>
          <w:p>
            <w:r>
              <w:rPr>
                <w:rFonts w:ascii="Consolas" w:hAnsi="Consolas"/>
                <w:sz w:val="18"/>
              </w:rPr>
              <w:t>**Implementation Risk**</w:t>
            </w:r>
          </w:p>
        </w:tc>
        <w:tc>
          <w:tcPr>
            <w:tcW w:type="dxa" w:w="4703"/>
          </w:tcPr>
          <w:p>
            <w:r>
              <w:rPr>
                <w:rFonts w:ascii="Consolas" w:hAnsi="Consolas"/>
                <w:sz w:val="18"/>
              </w:rPr>
              <w:t>The SRS specifies `.kdb` file format (REQ-3) but provides no format specification. The actual file structure, encryption envelope, and serialization are design decisions not covered by the SRS.</w:t>
            </w:r>
          </w:p>
        </w:tc>
      </w:tr>
      <w:tr>
        <w:tc>
          <w:tcPr>
            <w:tcW w:type="dxa" w:w="4703"/>
          </w:tcPr>
          <w:p>
            <w:r>
              <w:rPr>
                <w:rFonts w:ascii="Consolas" w:hAnsi="Consolas"/>
                <w:sz w:val="18"/>
              </w:rPr>
              <w:t>**AI Assumption**</w:t>
            </w:r>
          </w:p>
        </w:tc>
        <w:tc>
          <w:tcPr>
            <w:tcW w:type="dxa" w:w="4703"/>
          </w:tcPr>
          <w:p>
            <w:r>
              <w:rPr>
                <w:rFonts w:ascii="Consolas" w:hAnsi="Consolas"/>
                <w:sz w:val="18"/>
              </w:rPr>
              <w:t>We used a JSON-based database format stored in SQLite instead of the SRS-specified `.kdb` binary format. The database stores encrypted data as a binary blob in SQLite rather than as a standalone file.</w:t>
            </w:r>
          </w:p>
        </w:tc>
      </w:tr>
      <w:tr>
        <w:tc>
          <w:tcPr>
            <w:tcW w:type="dxa" w:w="4703"/>
          </w:tcPr>
          <w:p>
            <w:r>
              <w:rPr>
                <w:rFonts w:ascii="Consolas" w:hAnsi="Consolas"/>
                <w:sz w:val="18"/>
              </w:rPr>
              <w:t>**Defence / Basis**</w:t>
            </w:r>
          </w:p>
        </w:tc>
        <w:tc>
          <w:tcPr>
            <w:tcW w:type="dxa" w:w="4703"/>
          </w:tcPr>
          <w:p>
            <w:r>
              <w:rPr>
                <w:rFonts w:ascii="Consolas" w:hAnsi="Consolas"/>
                <w:sz w:val="18"/>
              </w:rPr>
              <w:t>**Design decision** — The SRS mentions `.kdb` extension but provides no format specification. SQLite provides ACID compliance and is appropriate for a web application. This is a justified design decision, not SRS-supported.</w:t>
            </w:r>
          </w:p>
        </w:tc>
      </w:tr>
    </w:tbl>
    <w:p/>
    <w:p>
      <w:pPr>
        <w:pStyle w:val="Heading4"/>
      </w:pPr>
      <w:r>
        <w:rPr>
          <w:color w:val="10B981"/>
        </w:rPr>
        <w:t>FR2: Manage Groups and Subgroups (Add/Modify/Delete/Find)</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FR2</w:t>
            </w:r>
          </w:p>
        </w:tc>
      </w:tr>
      <w:tr>
        <w:tc>
          <w:tcPr>
            <w:tcW w:type="dxa" w:w="4703"/>
          </w:tcPr>
          <w:p>
            <w:r>
              <w:rPr>
                <w:rFonts w:ascii="Consolas" w:hAnsi="Consolas"/>
                <w:sz w:val="18"/>
              </w:rPr>
              <w:t>**Type**</w:t>
            </w:r>
          </w:p>
        </w:tc>
        <w:tc>
          <w:tcPr>
            <w:tcW w:type="dxa" w:w="4703"/>
          </w:tcPr>
          <w:p>
            <w:r>
              <w:rPr>
                <w:rFonts w:ascii="Consolas" w:hAnsi="Consolas"/>
                <w:sz w:val="18"/>
              </w:rPr>
              <w:t>FR — CRUD</w:t>
            </w:r>
          </w:p>
        </w:tc>
      </w:tr>
      <w:tr>
        <w:tc>
          <w:tcPr>
            <w:tcW w:type="dxa" w:w="4703"/>
          </w:tcPr>
          <w:p>
            <w:r>
              <w:rPr>
                <w:rFonts w:ascii="Consolas" w:hAnsi="Consolas"/>
                <w:sz w:val="18"/>
              </w:rPr>
              <w:t>**Requirement**</w:t>
            </w:r>
          </w:p>
        </w:tc>
        <w:tc>
          <w:tcPr>
            <w:tcW w:type="dxa" w:w="4703"/>
          </w:tcPr>
          <w:p>
            <w:r>
              <w:rPr>
                <w:rFonts w:ascii="Consolas" w:hAnsi="Consolas"/>
                <w:sz w:val="18"/>
              </w:rPr>
              <w:t>Add new groups/subgroups with a required name, rename existing groups/subgroups, delete groups/subgroups with confirmation, and find entries within a specific group by keyword.</w:t>
            </w:r>
          </w:p>
        </w:tc>
      </w:tr>
      <w:tr>
        <w:tc>
          <w:tcPr>
            <w:tcW w:type="dxa" w:w="4703"/>
          </w:tcPr>
          <w:p>
            <w:r>
              <w:rPr>
                <w:rFonts w:ascii="Consolas" w:hAnsi="Consolas"/>
                <w:sz w:val="18"/>
              </w:rPr>
              <w:t>**SRS Reference**</w:t>
            </w:r>
          </w:p>
        </w:tc>
        <w:tc>
          <w:tcPr>
            <w:tcW w:type="dxa" w:w="4703"/>
          </w:tcPr>
          <w:p>
            <w:r>
              <w:rPr>
                <w:rFonts w:ascii="Consolas" w:hAnsi="Consolas"/>
                <w:sz w:val="18"/>
              </w:rPr>
              <w:t>REQ-7, REQ-8, REQ-9, REQ-10 (Sections 3.6, 3.7, 3.8, 3.9)</w:t>
            </w:r>
          </w:p>
        </w:tc>
      </w:tr>
      <w:tr>
        <w:tc>
          <w:tcPr>
            <w:tcW w:type="dxa" w:w="4703"/>
          </w:tcPr>
          <w:p>
            <w:r>
              <w:rPr>
                <w:rFonts w:ascii="Consolas" w:hAnsi="Consolas"/>
                <w:sz w:val="18"/>
              </w:rPr>
              <w:t>**Why Selected**</w:t>
            </w:r>
          </w:p>
        </w:tc>
        <w:tc>
          <w:tcPr>
            <w:tcW w:type="dxa" w:w="4703"/>
          </w:tcPr>
          <w:p>
            <w:r>
              <w:rPr>
                <w:rFonts w:ascii="Consolas" w:hAnsi="Consolas"/>
                <w:sz w:val="18"/>
              </w:rPr>
              <w:t>Organizational entity management; the group tree is the primary navigation structure. Clear validation rules (name required, parent must exist) provide good test conditions.</w:t>
            </w:r>
          </w:p>
        </w:tc>
      </w:tr>
      <w:tr>
        <w:tc>
          <w:tcPr>
            <w:tcW w:type="dxa" w:w="4703"/>
          </w:tcPr>
          <w:p>
            <w:r>
              <w:rPr>
                <w:rFonts w:ascii="Consolas" w:hAnsi="Consolas"/>
                <w:sz w:val="18"/>
              </w:rPr>
              <w:t>**Implementation Risk**</w:t>
            </w:r>
          </w:p>
        </w:tc>
        <w:tc>
          <w:tcPr>
            <w:tcW w:type="dxa" w:w="4703"/>
          </w:tcPr>
          <w:p>
            <w:r>
              <w:rPr>
                <w:rFonts w:ascii="Consolas" w:hAnsi="Consolas"/>
                <w:sz w:val="18"/>
              </w:rPr>
              <w:t>The SRS defines a tree hierarchy but does not specify maximum depth, concurrent access rules, or what happens to child entries when a group is deleted.</w:t>
            </w:r>
          </w:p>
        </w:tc>
      </w:tr>
      <w:tr>
        <w:tc>
          <w:tcPr>
            <w:tcW w:type="dxa" w:w="4703"/>
          </w:tcPr>
          <w:p>
            <w:r>
              <w:rPr>
                <w:rFonts w:ascii="Consolas" w:hAnsi="Consolas"/>
                <w:sz w:val="18"/>
              </w:rPr>
              <w:t>**AI Assumption**</w:t>
            </w:r>
          </w:p>
        </w:tc>
        <w:tc>
          <w:tcPr>
            <w:tcW w:type="dxa" w:w="4703"/>
          </w:tcPr>
          <w:p>
            <w:r>
              <w:rPr>
                <w:rFonts w:ascii="Consolas" w:hAnsi="Consolas"/>
                <w:sz w:val="18"/>
              </w:rPr>
              <w:t>When a group is deleted, all child groups and their entries are recursively deleted. No maximum depth limit is enforced.</w:t>
            </w:r>
          </w:p>
        </w:tc>
      </w:tr>
      <w:tr>
        <w:tc>
          <w:tcPr>
            <w:tcW w:type="dxa" w:w="4703"/>
          </w:tcPr>
          <w:p>
            <w:r>
              <w:rPr>
                <w:rFonts w:ascii="Consolas" w:hAnsi="Consolas"/>
                <w:sz w:val="18"/>
              </w:rPr>
              <w:t>**Defence / Basis**</w:t>
            </w:r>
          </w:p>
        </w:tc>
        <w:tc>
          <w:tcPr>
            <w:tcW w:type="dxa" w:w="4703"/>
          </w:tcPr>
          <w:p>
            <w:r>
              <w:rPr>
                <w:rFonts w:ascii="Consolas" w:hAnsi="Consolas"/>
                <w:sz w:val="18"/>
              </w:rPr>
              <w:t>**Unsupported** — The SRS only mentions confirmation dialog for deletion but does not specify cascade behavior. The recursive deletion is an AI-introduced assumption. We chose this behavior because it is the most common pattern for hierarchical data, but it deviates from the SRS silence on this point.</w:t>
            </w:r>
          </w:p>
        </w:tc>
      </w:tr>
    </w:tbl>
    <w:p/>
    <w:p>
      <w:pPr>
        <w:pStyle w:val="Heading4"/>
      </w:pPr>
      <w:r>
        <w:rPr>
          <w:color w:val="10B981"/>
        </w:rPr>
        <w:t>FR3: Manage Password Entries (Add/View-Edit/Duplicate/Delete)</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FR3</w:t>
            </w:r>
          </w:p>
        </w:tc>
      </w:tr>
      <w:tr>
        <w:tc>
          <w:tcPr>
            <w:tcW w:type="dxa" w:w="4703"/>
          </w:tcPr>
          <w:p>
            <w:r>
              <w:rPr>
                <w:rFonts w:ascii="Consolas" w:hAnsi="Consolas"/>
                <w:sz w:val="18"/>
              </w:rPr>
              <w:t>**Type**</w:t>
            </w:r>
          </w:p>
        </w:tc>
        <w:tc>
          <w:tcPr>
            <w:tcW w:type="dxa" w:w="4703"/>
          </w:tcPr>
          <w:p>
            <w:r>
              <w:rPr>
                <w:rFonts w:ascii="Consolas" w:hAnsi="Consolas"/>
                <w:sz w:val="18"/>
              </w:rPr>
              <w:t>FR — CRUD</w:t>
            </w:r>
          </w:p>
        </w:tc>
      </w:tr>
      <w:tr>
        <w:tc>
          <w:tcPr>
            <w:tcW w:type="dxa" w:w="4703"/>
          </w:tcPr>
          <w:p>
            <w:r>
              <w:rPr>
                <w:rFonts w:ascii="Consolas" w:hAnsi="Consolas"/>
                <w:sz w:val="18"/>
              </w:rPr>
              <w:t>**Requirement**</w:t>
            </w:r>
          </w:p>
        </w:tc>
        <w:tc>
          <w:tcPr>
            <w:tcW w:type="dxa" w:w="4703"/>
          </w:tcPr>
          <w:p>
            <w:r>
              <w:rPr>
                <w:rFonts w:ascii="Consolas" w:hAnsi="Consolas"/>
                <w:sz w:val="18"/>
              </w:rPr>
              <w:t>Add new entries (title, username, password, URL, notes) to a group with password confirmation validation, view/edit existing entries, duplicate entries within the same group, and delete entries with confirmation.</w:t>
            </w:r>
          </w:p>
        </w:tc>
      </w:tr>
      <w:tr>
        <w:tc>
          <w:tcPr>
            <w:tcW w:type="dxa" w:w="4703"/>
          </w:tcPr>
          <w:p>
            <w:r>
              <w:rPr>
                <w:rFonts w:ascii="Consolas" w:hAnsi="Consolas"/>
                <w:sz w:val="18"/>
              </w:rPr>
              <w:t>**SRS Reference**</w:t>
            </w:r>
          </w:p>
        </w:tc>
        <w:tc>
          <w:tcPr>
            <w:tcW w:type="dxa" w:w="4703"/>
          </w:tcPr>
          <w:p>
            <w:r>
              <w:rPr>
                <w:rFonts w:ascii="Consolas" w:hAnsi="Consolas"/>
                <w:sz w:val="18"/>
              </w:rPr>
              <w:t>REQ-11, REQ-12, REQ-13, REQ-14, REQ-15, REQ-16, REQ-17 (Sections 3.10, 3.11, 3.12, 3.13)</w:t>
            </w:r>
          </w:p>
        </w:tc>
      </w:tr>
      <w:tr>
        <w:tc>
          <w:tcPr>
            <w:tcW w:type="dxa" w:w="4703"/>
          </w:tcPr>
          <w:p>
            <w:r>
              <w:rPr>
                <w:rFonts w:ascii="Consolas" w:hAnsi="Consolas"/>
                <w:sz w:val="18"/>
              </w:rPr>
              <w:t>**Why Selected**</w:t>
            </w:r>
          </w:p>
        </w:tc>
        <w:tc>
          <w:tcPr>
            <w:tcW w:type="dxa" w:w="4703"/>
          </w:tcPr>
          <w:p>
            <w:r>
              <w:rPr>
                <w:rFonts w:ascii="Consolas" w:hAnsi="Consolas"/>
                <w:sz w:val="18"/>
              </w:rPr>
              <w:t>Core data entity management; entries are the primary value stored. Rich validation rules (password match, required group, selection required) provide excellent boundary and error test cases.</w:t>
            </w:r>
          </w:p>
        </w:tc>
      </w:tr>
      <w:tr>
        <w:tc>
          <w:tcPr>
            <w:tcW w:type="dxa" w:w="4703"/>
          </w:tcPr>
          <w:p>
            <w:r>
              <w:rPr>
                <w:rFonts w:ascii="Consolas" w:hAnsi="Consolas"/>
                <w:sz w:val="18"/>
              </w:rPr>
              <w:t>**Implementation Risk**</w:t>
            </w:r>
          </w:p>
        </w:tc>
        <w:tc>
          <w:tcPr>
            <w:tcW w:type="dxa" w:w="4703"/>
          </w:tcPr>
          <w:p>
            <w:r>
              <w:rPr>
                <w:rFonts w:ascii="Consolas" w:hAnsi="Consolas"/>
                <w:sz w:val="18"/>
              </w:rPr>
              <w:t>The SRS states "not all fields are required" and "an entry can be added with no fields at all" (Section 3.10.1). This flexibility may conflict with typical validation expectations.</w:t>
            </w:r>
          </w:p>
        </w:tc>
      </w:tr>
      <w:tr>
        <w:tc>
          <w:tcPr>
            <w:tcW w:type="dxa" w:w="4703"/>
          </w:tcPr>
          <w:p>
            <w:r>
              <w:rPr>
                <w:rFonts w:ascii="Consolas" w:hAnsi="Consolas"/>
                <w:sz w:val="18"/>
              </w:rPr>
              <w:t>**AI Assumption**</w:t>
            </w:r>
          </w:p>
        </w:tc>
        <w:tc>
          <w:tcPr>
            <w:tcW w:type="dxa" w:w="4703"/>
          </w:tcPr>
          <w:p>
            <w:r>
              <w:rPr>
                <w:rFonts w:ascii="Consolas" w:hAnsi="Consolas"/>
                <w:sz w:val="18"/>
              </w:rPr>
              <w:t>We require at least a title field when creating an entry, deviating from the SRS allowance of empty entries. Username and password fields are optional.</w:t>
            </w:r>
          </w:p>
        </w:tc>
      </w:tr>
      <w:tr>
        <w:tc>
          <w:tcPr>
            <w:tcW w:type="dxa" w:w="4703"/>
          </w:tcPr>
          <w:p>
            <w:r>
              <w:rPr>
                <w:rFonts w:ascii="Consolas" w:hAnsi="Consolas"/>
                <w:sz w:val="18"/>
              </w:rPr>
              <w:t>**Defence / Basis**</w:t>
            </w:r>
          </w:p>
        </w:tc>
        <w:tc>
          <w:tcPr>
            <w:tcW w:type="dxa" w:w="4703"/>
          </w:tcPr>
          <w:p>
            <w:r>
              <w:rPr>
                <w:rFonts w:ascii="Consolas" w:hAnsi="Consolas"/>
                <w:sz w:val="18"/>
              </w:rPr>
              <w:t>**Design decision** — The SRS allows entries with no fields at all, but requiring a title is a reasonable UX decision. An entry with no title would be unusable. This is a justified deviation from the SRS.</w:t>
            </w:r>
          </w:p>
        </w:tc>
      </w:tr>
    </w:tbl>
    <w:p/>
    <w:p>
      <w:pPr>
        <w:pStyle w:val="Heading4"/>
      </w:pPr>
      <w:r>
        <w:rPr>
          <w:color w:val="10B981"/>
        </w:rPr>
        <w:t>FR4: Composite Master Key Authentication</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FR4</w:t>
            </w:r>
          </w:p>
        </w:tc>
      </w:tr>
      <w:tr>
        <w:tc>
          <w:tcPr>
            <w:tcW w:type="dxa" w:w="4703"/>
          </w:tcPr>
          <w:p>
            <w:r>
              <w:rPr>
                <w:rFonts w:ascii="Consolas" w:hAnsi="Consolas"/>
                <w:sz w:val="18"/>
              </w:rPr>
              <w:t>**Type**</w:t>
            </w:r>
          </w:p>
        </w:tc>
        <w:tc>
          <w:tcPr>
            <w:tcW w:type="dxa" w:w="4703"/>
          </w:tcPr>
          <w:p>
            <w:r>
              <w:rPr>
                <w:rFonts w:ascii="Consolas" w:hAnsi="Consolas"/>
                <w:sz w:val="18"/>
              </w:rPr>
              <w:t>FR — Non-CRUD</w:t>
            </w:r>
          </w:p>
        </w:tc>
      </w:tr>
      <w:tr>
        <w:tc>
          <w:tcPr>
            <w:tcW w:type="dxa" w:w="4703"/>
          </w:tcPr>
          <w:p>
            <w:r>
              <w:rPr>
                <w:rFonts w:ascii="Consolas" w:hAnsi="Consolas"/>
                <w:sz w:val="18"/>
              </w:rPr>
              <w:t>**Requirement**</w:t>
            </w:r>
          </w:p>
        </w:tc>
        <w:tc>
          <w:tcPr>
            <w:tcW w:type="dxa" w:w="4703"/>
          </w:tcPr>
          <w:p>
            <w:r>
              <w:rPr>
                <w:rFonts w:ascii="Consolas" w:hAnsi="Consolas"/>
                <w:sz w:val="18"/>
              </w:rPr>
              <w:t>Authenticate using a master password, a key file, or both (composite key). If any required component is missing or wrong, the database must not open. No recovery mechanism exists for lost credentials. No backdoor exists.</w:t>
            </w:r>
          </w:p>
        </w:tc>
      </w:tr>
      <w:tr>
        <w:tc>
          <w:tcPr>
            <w:tcW w:type="dxa" w:w="4703"/>
          </w:tcPr>
          <w:p>
            <w:r>
              <w:rPr>
                <w:rFonts w:ascii="Consolas" w:hAnsi="Consolas"/>
                <w:sz w:val="18"/>
              </w:rPr>
              <w:t>**SRS Reference**</w:t>
            </w:r>
          </w:p>
        </w:tc>
        <w:tc>
          <w:tcPr>
            <w:tcW w:type="dxa" w:w="4703"/>
          </w:tcPr>
          <w:p>
            <w:r>
              <w:rPr>
                <w:rFonts w:ascii="Consolas" w:hAnsi="Consolas"/>
                <w:sz w:val="18"/>
              </w:rPr>
              <w:t>REQ-24, REQ-25, REQ-26, REQ-27, REQ-28 (Section 3.17)</w:t>
            </w:r>
          </w:p>
        </w:tc>
      </w:tr>
      <w:tr>
        <w:tc>
          <w:tcPr>
            <w:tcW w:type="dxa" w:w="4703"/>
          </w:tcPr>
          <w:p>
            <w:r>
              <w:rPr>
                <w:rFonts w:ascii="Consolas" w:hAnsi="Consolas"/>
                <w:sz w:val="18"/>
              </w:rPr>
              <w:t>**Why Selected**</w:t>
            </w:r>
          </w:p>
        </w:tc>
        <w:tc>
          <w:tcPr>
            <w:tcW w:type="dxa" w:w="4703"/>
          </w:tcPr>
          <w:p>
            <w:r>
              <w:rPr>
                <w:rFonts w:ascii="Consolas" w:hAnsi="Consolas"/>
                <w:sz w:val="18"/>
              </w:rPr>
              <w:t>Critical security behaviour with clear, testable rules. The "no recovery" and "no backdoor" constraints are absolute and defensible.</w:t>
            </w:r>
          </w:p>
        </w:tc>
      </w:tr>
      <w:tr>
        <w:tc>
          <w:tcPr>
            <w:tcW w:type="dxa" w:w="4703"/>
          </w:tcPr>
          <w:p>
            <w:r>
              <w:rPr>
                <w:rFonts w:ascii="Consolas" w:hAnsi="Consolas"/>
                <w:sz w:val="18"/>
              </w:rPr>
              <w:t>**Implementation Risk**</w:t>
            </w:r>
          </w:p>
        </w:tc>
        <w:tc>
          <w:tcPr>
            <w:tcW w:type="dxa" w:w="4703"/>
          </w:tcPr>
          <w:p>
            <w:r>
              <w:rPr>
                <w:rFonts w:ascii="Consolas" w:hAnsi="Consolas"/>
                <w:sz w:val="18"/>
              </w:rPr>
              <w:t>The SRS mentions "Windows account details" as a potential key component (Section 3.17.1). This is platform-specific and must be excluded from our web-based implementation.</w:t>
            </w:r>
          </w:p>
        </w:tc>
      </w:tr>
      <w:tr>
        <w:tc>
          <w:tcPr>
            <w:tcW w:type="dxa" w:w="4703"/>
          </w:tcPr>
          <w:p>
            <w:r>
              <w:rPr>
                <w:rFonts w:ascii="Consolas" w:hAnsi="Consolas"/>
                <w:sz w:val="18"/>
              </w:rPr>
              <w:t>**AI Assumption**</w:t>
            </w:r>
          </w:p>
        </w:tc>
        <w:tc>
          <w:tcPr>
            <w:tcW w:type="dxa" w:w="4703"/>
          </w:tcPr>
          <w:p>
            <w:r>
              <w:rPr>
                <w:rFonts w:ascii="Consolas" w:hAnsi="Consolas"/>
                <w:sz w:val="18"/>
              </w:rPr>
              <w:t>We only support password-only and password+key-file authentication. Key-file-only authentication is excluded.</w:t>
            </w:r>
          </w:p>
        </w:tc>
      </w:tr>
      <w:tr>
        <w:tc>
          <w:tcPr>
            <w:tcW w:type="dxa" w:w="4703"/>
          </w:tcPr>
          <w:p>
            <w:r>
              <w:rPr>
                <w:rFonts w:ascii="Consolas" w:hAnsi="Consolas"/>
                <w:sz w:val="18"/>
              </w:rPr>
              <w:t>**Defence / Basis**</w:t>
            </w:r>
          </w:p>
        </w:tc>
        <w:tc>
          <w:tcPr>
            <w:tcW w:type="dxa" w:w="4703"/>
          </w:tcPr>
          <w:p>
            <w:r>
              <w:rPr>
                <w:rFonts w:ascii="Consolas" w:hAnsi="Consolas"/>
                <w:sz w:val="18"/>
              </w:rPr>
              <w:t>**Design decision** — The SRS defines three authentication modes, but key-file-only is unusual for most users. We excluded it for simplicity. This is a design decision, not SRS-supported.</w:t>
            </w:r>
          </w:p>
        </w:tc>
      </w:tr>
    </w:tbl>
    <w:p/>
    <w:p>
      <w:pPr>
        <w:pStyle w:val="Heading4"/>
      </w:pPr>
      <w:r>
        <w:rPr>
          <w:color w:val="10B981"/>
        </w:rPr>
        <w:t>FR5: Password Generator</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FR5</w:t>
            </w:r>
          </w:p>
        </w:tc>
      </w:tr>
      <w:tr>
        <w:tc>
          <w:tcPr>
            <w:tcW w:type="dxa" w:w="4703"/>
          </w:tcPr>
          <w:p>
            <w:r>
              <w:rPr>
                <w:rFonts w:ascii="Consolas" w:hAnsi="Consolas"/>
                <w:sz w:val="18"/>
              </w:rPr>
              <w:t>**Type**</w:t>
            </w:r>
          </w:p>
        </w:tc>
        <w:tc>
          <w:tcPr>
            <w:tcW w:type="dxa" w:w="4703"/>
          </w:tcPr>
          <w:p>
            <w:r>
              <w:rPr>
                <w:rFonts w:ascii="Consolas" w:hAnsi="Consolas"/>
                <w:sz w:val="18"/>
              </w:rPr>
              <w:t>FR — Non-CRUD</w:t>
            </w:r>
          </w:p>
        </w:tc>
      </w:tr>
      <w:tr>
        <w:tc>
          <w:tcPr>
            <w:tcW w:type="dxa" w:w="4703"/>
          </w:tcPr>
          <w:p>
            <w:r>
              <w:rPr>
                <w:rFonts w:ascii="Consolas" w:hAnsi="Consolas"/>
                <w:sz w:val="18"/>
              </w:rPr>
              <w:t>**Requirement**</w:t>
            </w:r>
          </w:p>
        </w:tc>
        <w:tc>
          <w:tcPr>
            <w:tcW w:type="dxa" w:w="4703"/>
          </w:tcPr>
          <w:p>
            <w:r>
              <w:rPr>
                <w:rFonts w:ascii="Consolas" w:hAnsi="Consolas"/>
                <w:sz w:val="18"/>
              </w:rPr>
              <w:t>Generate random passwords based on configurable character sets (uppercase, lowercase, digits, special characters) and length. The generator can be disabled by setting length to 0. Generated passwords can be accepted or replaced by the user.</w:t>
            </w:r>
          </w:p>
        </w:tc>
      </w:tr>
      <w:tr>
        <w:tc>
          <w:tcPr>
            <w:tcW w:type="dxa" w:w="4703"/>
          </w:tcPr>
          <w:p>
            <w:r>
              <w:rPr>
                <w:rFonts w:ascii="Consolas" w:hAnsi="Consolas"/>
                <w:sz w:val="18"/>
              </w:rPr>
              <w:t>**SRS Reference**</w:t>
            </w:r>
          </w:p>
        </w:tc>
        <w:tc>
          <w:tcPr>
            <w:tcW w:type="dxa" w:w="4703"/>
          </w:tcPr>
          <w:p>
            <w:r>
              <w:rPr>
                <w:rFonts w:ascii="Consolas" w:hAnsi="Consolas"/>
                <w:sz w:val="18"/>
              </w:rPr>
              <w:t>Section 3.20 (Password Generator)</w:t>
            </w:r>
          </w:p>
        </w:tc>
      </w:tr>
      <w:tr>
        <w:tc>
          <w:tcPr>
            <w:tcW w:type="dxa" w:w="4703"/>
          </w:tcPr>
          <w:p>
            <w:r>
              <w:rPr>
                <w:rFonts w:ascii="Consolas" w:hAnsi="Consolas"/>
                <w:sz w:val="18"/>
              </w:rPr>
              <w:t>**Why Selected**</w:t>
            </w:r>
          </w:p>
        </w:tc>
        <w:tc>
          <w:tcPr>
            <w:tcW w:type="dxa" w:w="4703"/>
          </w:tcPr>
          <w:p>
            <w:r>
              <w:rPr>
                <w:rFonts w:ascii="Consolas" w:hAnsi="Consolas"/>
                <w:sz w:val="18"/>
              </w:rPr>
              <w:t>Non-trivial business logic with clear inputs (character set, length) and outputs (random password). Provides good test conditions for randomness validation, boundary values (length=0, minimum length).</w:t>
            </w:r>
          </w:p>
        </w:tc>
      </w:tr>
      <w:tr>
        <w:tc>
          <w:tcPr>
            <w:tcW w:type="dxa" w:w="4703"/>
          </w:tcPr>
          <w:p>
            <w:r>
              <w:rPr>
                <w:rFonts w:ascii="Consolas" w:hAnsi="Consolas"/>
                <w:sz w:val="18"/>
              </w:rPr>
              <w:t>**Implementation Risk**</w:t>
            </w:r>
          </w:p>
        </w:tc>
        <w:tc>
          <w:tcPr>
            <w:tcW w:type="dxa" w:w="4703"/>
          </w:tcPr>
          <w:p>
            <w:r>
              <w:rPr>
                <w:rFonts w:ascii="Consolas" w:hAnsi="Consolas"/>
                <w:sz w:val="18"/>
              </w:rPr>
              <w:t>The SRS describes generation "based on character sets and patterns" but does not specify the actual generation algorithm, pattern syntax, or rule definitions.</w:t>
            </w:r>
          </w:p>
        </w:tc>
      </w:tr>
      <w:tr>
        <w:tc>
          <w:tcPr>
            <w:tcW w:type="dxa" w:w="4703"/>
          </w:tcPr>
          <w:p>
            <w:r>
              <w:rPr>
                <w:rFonts w:ascii="Consolas" w:hAnsi="Consolas"/>
                <w:sz w:val="18"/>
              </w:rPr>
              <w:t>**AI Assumption**</w:t>
            </w:r>
          </w:p>
        </w:tc>
        <w:tc>
          <w:tcPr>
            <w:tcW w:type="dxa" w:w="4703"/>
          </w:tcPr>
          <w:p>
            <w:r>
              <w:rPr>
                <w:rFonts w:ascii="Consolas" w:hAnsi="Consolas"/>
                <w:sz w:val="18"/>
              </w:rPr>
              <w:t>We use `crypto.randomBytes()` for cryptographically secure random generation. The minimum length is 8 characters. The generator is always enabled (no length=0 disable).</w:t>
            </w:r>
          </w:p>
        </w:tc>
      </w:tr>
      <w:tr>
        <w:tc>
          <w:tcPr>
            <w:tcW w:type="dxa" w:w="4703"/>
          </w:tcPr>
          <w:p>
            <w:r>
              <w:rPr>
                <w:rFonts w:ascii="Consolas" w:hAnsi="Consolas"/>
                <w:sz w:val="18"/>
              </w:rPr>
              <w:t>**Defence / Basis**</w:t>
            </w:r>
          </w:p>
        </w:tc>
        <w:tc>
          <w:tcPr>
            <w:tcW w:type="dxa" w:w="4703"/>
          </w:tcPr>
          <w:p>
            <w:r>
              <w:rPr>
                <w:rFonts w:ascii="Consolas" w:hAnsi="Consolas"/>
                <w:sz w:val="18"/>
              </w:rPr>
              <w:t>**Design decision** — The SRS describes high-level behavior but provides no algorithm specification. We chose cryptographically secure generation for security. The minimum length of 8 is a reasonable security baseline.</w:t>
            </w:r>
          </w:p>
        </w:tc>
      </w:tr>
    </w:tbl>
    <w:p/>
    <w:p>
      <w:pPr>
        <w:pStyle w:val="Heading4"/>
      </w:pPr>
      <w:r>
        <w:rPr>
          <w:color w:val="10B981"/>
        </w:rPr>
        <w:t>FR6: Auto-Type</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FR6</w:t>
            </w:r>
          </w:p>
        </w:tc>
      </w:tr>
      <w:tr>
        <w:tc>
          <w:tcPr>
            <w:tcW w:type="dxa" w:w="4703"/>
          </w:tcPr>
          <w:p>
            <w:r>
              <w:rPr>
                <w:rFonts w:ascii="Consolas" w:hAnsi="Consolas"/>
                <w:sz w:val="18"/>
              </w:rPr>
              <w:t>**Type**</w:t>
            </w:r>
          </w:p>
        </w:tc>
        <w:tc>
          <w:tcPr>
            <w:tcW w:type="dxa" w:w="4703"/>
          </w:tcPr>
          <w:p>
            <w:r>
              <w:rPr>
                <w:rFonts w:ascii="Consolas" w:hAnsi="Consolas"/>
                <w:sz w:val="18"/>
              </w:rPr>
              <w:t>FR — Non-CRUD</w:t>
            </w:r>
          </w:p>
        </w:tc>
      </w:tr>
      <w:tr>
        <w:tc>
          <w:tcPr>
            <w:tcW w:type="dxa" w:w="4703"/>
          </w:tcPr>
          <w:p>
            <w:r>
              <w:rPr>
                <w:rFonts w:ascii="Consolas" w:hAnsi="Consolas"/>
                <w:sz w:val="18"/>
              </w:rPr>
              <w:t>**Requirement**</w:t>
            </w:r>
          </w:p>
        </w:tc>
        <w:tc>
          <w:tcPr>
            <w:tcW w:type="dxa" w:w="4703"/>
          </w:tcPr>
          <w:p>
            <w:r>
              <w:rPr>
                <w:rFonts w:ascii="Consolas" w:hAnsi="Consolas"/>
                <w:sz w:val="18"/>
              </w:rPr>
              <w:t>Allow users to define a keystroke sequence prefixed with "Auto-Type:" in the notes field of an entry. The sequence must be ≤59 characters (one line). If two auto-type sequences exist in one note, only the first is used. The default sequence is `{USERNAME}{TAB}{PASSWORD}{ENTER}`.</w:t>
            </w:r>
          </w:p>
        </w:tc>
      </w:tr>
      <w:tr>
        <w:tc>
          <w:tcPr>
            <w:tcW w:type="dxa" w:w="4703"/>
          </w:tcPr>
          <w:p>
            <w:r>
              <w:rPr>
                <w:rFonts w:ascii="Consolas" w:hAnsi="Consolas"/>
                <w:sz w:val="18"/>
              </w:rPr>
              <w:t>**SRS Reference**</w:t>
            </w:r>
          </w:p>
        </w:tc>
        <w:tc>
          <w:tcPr>
            <w:tcW w:type="dxa" w:w="4703"/>
          </w:tcPr>
          <w:p>
            <w:r>
              <w:rPr>
                <w:rFonts w:ascii="Consolas" w:hAnsi="Consolas"/>
                <w:sz w:val="18"/>
              </w:rPr>
              <w:t>REQ-19, REQ-20, REQ-21 (Section 3.15)</w:t>
            </w:r>
          </w:p>
        </w:tc>
      </w:tr>
      <w:tr>
        <w:tc>
          <w:tcPr>
            <w:tcW w:type="dxa" w:w="4703"/>
          </w:tcPr>
          <w:p>
            <w:r>
              <w:rPr>
                <w:rFonts w:ascii="Consolas" w:hAnsi="Consolas"/>
                <w:sz w:val="18"/>
              </w:rPr>
              <w:t>**Why Selected**</w:t>
            </w:r>
          </w:p>
        </w:tc>
        <w:tc>
          <w:tcPr>
            <w:tcW w:type="dxa" w:w="4703"/>
          </w:tcPr>
          <w:p>
            <w:r>
              <w:rPr>
                <w:rFonts w:ascii="Consolas" w:hAnsi="Consolas"/>
                <w:sz w:val="18"/>
              </w:rPr>
              <w:t>Unique non-CRUD feature with clear, testable constraints (prefix requirement, length limit, first-wins rule). Demonstrates parsing logic and business rule enforcement.</w:t>
            </w:r>
          </w:p>
        </w:tc>
      </w:tr>
      <w:tr>
        <w:tc>
          <w:tcPr>
            <w:tcW w:type="dxa" w:w="4703"/>
          </w:tcPr>
          <w:p>
            <w:r>
              <w:rPr>
                <w:rFonts w:ascii="Consolas" w:hAnsi="Consolas"/>
                <w:sz w:val="18"/>
              </w:rPr>
              <w:t>**Implementation Risk**</w:t>
            </w:r>
          </w:p>
        </w:tc>
        <w:tc>
          <w:tcPr>
            <w:tcW w:type="dxa" w:w="4703"/>
          </w:tcPr>
          <w:p>
            <w:r>
              <w:rPr>
                <w:rFonts w:ascii="Consolas" w:hAnsi="Consolas"/>
                <w:sz w:val="18"/>
              </w:rPr>
              <w:t>The SRS describes sending keystrokes to "any other open window like browsers or login accounts" (Section 3.15.1). Actual keystroke injection is platform-specific and requires OS-level APIs.</w:t>
            </w:r>
          </w:p>
        </w:tc>
      </w:tr>
      <w:tr>
        <w:tc>
          <w:tcPr>
            <w:tcW w:type="dxa" w:w="4703"/>
          </w:tcPr>
          <w:p>
            <w:r>
              <w:rPr>
                <w:rFonts w:ascii="Consolas" w:hAnsi="Consolas"/>
                <w:sz w:val="18"/>
              </w:rPr>
              <w:t>**AI Assumption**</w:t>
            </w:r>
          </w:p>
        </w:tc>
        <w:tc>
          <w:tcPr>
            <w:tcW w:type="dxa" w:w="4703"/>
          </w:tcPr>
          <w:p>
            <w:r>
              <w:rPr>
                <w:rFonts w:ascii="Consolas" w:hAnsi="Consolas"/>
                <w:sz w:val="18"/>
              </w:rPr>
              <w:t>We implement Auto-Type as a sequence parser that validates the prefix and length. Actual keystroke sending is replaced with clipboard copy.</w:t>
            </w:r>
          </w:p>
        </w:tc>
      </w:tr>
      <w:tr>
        <w:tc>
          <w:tcPr>
            <w:tcW w:type="dxa" w:w="4703"/>
          </w:tcPr>
          <w:p>
            <w:r>
              <w:rPr>
                <w:rFonts w:ascii="Consolas" w:hAnsi="Consolas"/>
                <w:sz w:val="18"/>
              </w:rPr>
              <w:t>**Defence / Basis**</w:t>
            </w:r>
          </w:p>
        </w:tc>
        <w:tc>
          <w:tcPr>
            <w:tcW w:type="dxa" w:w="4703"/>
          </w:tcPr>
          <w:p>
            <w:r>
              <w:rPr>
                <w:rFonts w:ascii="Consolas" w:hAnsi="Consolas"/>
                <w:sz w:val="18"/>
              </w:rPr>
              <w:t>**Unsupported** — The SRS describes keystroke injection to other windows, which is impossible in a web browser. We implemented parsing and validation but not the actual sending. This is an unsupported assumption because the core behavior (sending keystrokes) is omitted.</w:t>
            </w:r>
          </w:p>
        </w:tc>
      </w:tr>
    </w:tbl>
    <w:p/>
    <w:p>
      <w:pPr>
        <w:pStyle w:val="Heading4"/>
      </w:pPr>
      <w:r>
        <w:rPr>
          <w:color w:val="10B981"/>
        </w:rPr>
        <w:t>FR7: TAN (Transaction Authentication Number) Support</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FR7</w:t>
            </w:r>
          </w:p>
        </w:tc>
      </w:tr>
      <w:tr>
        <w:tc>
          <w:tcPr>
            <w:tcW w:type="dxa" w:w="4703"/>
          </w:tcPr>
          <w:p>
            <w:r>
              <w:rPr>
                <w:rFonts w:ascii="Consolas" w:hAnsi="Consolas"/>
                <w:sz w:val="18"/>
              </w:rPr>
              <w:t>**Type**</w:t>
            </w:r>
          </w:p>
        </w:tc>
        <w:tc>
          <w:tcPr>
            <w:tcW w:type="dxa" w:w="4703"/>
          </w:tcPr>
          <w:p>
            <w:r>
              <w:rPr>
                <w:rFonts w:ascii="Consolas" w:hAnsi="Consolas"/>
                <w:sz w:val="18"/>
              </w:rPr>
              <w:t>FR — Non-CRUD</w:t>
            </w:r>
          </w:p>
        </w:tc>
      </w:tr>
      <w:tr>
        <w:tc>
          <w:tcPr>
            <w:tcW w:type="dxa" w:w="4703"/>
          </w:tcPr>
          <w:p>
            <w:r>
              <w:rPr>
                <w:rFonts w:ascii="Consolas" w:hAnsi="Consolas"/>
                <w:sz w:val="18"/>
              </w:rPr>
              <w:t>**Requirement**</w:t>
            </w:r>
          </w:p>
        </w:tc>
        <w:tc>
          <w:tcPr>
            <w:tcW w:type="dxa" w:w="4703"/>
          </w:tcPr>
          <w:p>
            <w:r>
              <w:rPr>
                <w:rFonts w:ascii="Consolas" w:hAnsi="Consolas"/>
                <w:sz w:val="18"/>
              </w:rPr>
              <w:t>Create one-time-use TAN entries via a TAN wizard. TANs appear as entries with title "&lt;TAN&gt;". Title, username, and URL fields cannot be modified in TAN entries. When a TAN is used, it expires automatically and cannot be used again.</w:t>
            </w:r>
          </w:p>
        </w:tc>
      </w:tr>
      <w:tr>
        <w:tc>
          <w:tcPr>
            <w:tcW w:type="dxa" w:w="4703"/>
          </w:tcPr>
          <w:p>
            <w:r>
              <w:rPr>
                <w:rFonts w:ascii="Consolas" w:hAnsi="Consolas"/>
                <w:sz w:val="18"/>
              </w:rPr>
              <w:t>**SRS Reference**</w:t>
            </w:r>
          </w:p>
        </w:tc>
        <w:tc>
          <w:tcPr>
            <w:tcW w:type="dxa" w:w="4703"/>
          </w:tcPr>
          <w:p>
            <w:r>
              <w:rPr>
                <w:rFonts w:ascii="Consolas" w:hAnsi="Consolas"/>
                <w:sz w:val="18"/>
              </w:rPr>
              <w:t>REQ-32, REQ-33 (Section 3.21)</w:t>
            </w:r>
          </w:p>
        </w:tc>
      </w:tr>
      <w:tr>
        <w:tc>
          <w:tcPr>
            <w:tcW w:type="dxa" w:w="4703"/>
          </w:tcPr>
          <w:p>
            <w:r>
              <w:rPr>
                <w:rFonts w:ascii="Consolas" w:hAnsi="Consolas"/>
                <w:sz w:val="18"/>
              </w:rPr>
              <w:t>**Why Selected**</w:t>
            </w:r>
          </w:p>
        </w:tc>
        <w:tc>
          <w:tcPr>
            <w:tcW w:type="dxa" w:w="4703"/>
          </w:tcPr>
          <w:p>
            <w:r>
              <w:rPr>
                <w:rFonts w:ascii="Consolas" w:hAnsi="Consolas"/>
                <w:sz w:val="18"/>
              </w:rPr>
              <w:t>Unique security feature with clear business rules (one-time use, auto-expire, field restrictions). Good for testing state transitions (active → expired) and constraint enforcement.</w:t>
            </w:r>
          </w:p>
        </w:tc>
      </w:tr>
      <w:tr>
        <w:tc>
          <w:tcPr>
            <w:tcW w:type="dxa" w:w="4703"/>
          </w:tcPr>
          <w:p>
            <w:r>
              <w:rPr>
                <w:rFonts w:ascii="Consolas" w:hAnsi="Consolas"/>
                <w:sz w:val="18"/>
              </w:rPr>
              <w:t>**Implementation Risk**</w:t>
            </w:r>
          </w:p>
        </w:tc>
        <w:tc>
          <w:tcPr>
            <w:tcW w:type="dxa" w:w="4703"/>
          </w:tcPr>
          <w:p>
            <w:r>
              <w:rPr>
                <w:rFonts w:ascii="Consolas" w:hAnsi="Consolas"/>
                <w:sz w:val="18"/>
              </w:rPr>
              <w:t>The SRS does not specify the TAN generation algorithm (length, character set). The "used" trigger — how the system detects a TAN has been "used" — is not defined.</w:t>
            </w:r>
          </w:p>
        </w:tc>
      </w:tr>
      <w:tr>
        <w:tc>
          <w:tcPr>
            <w:tcW w:type="dxa" w:w="4703"/>
          </w:tcPr>
          <w:p>
            <w:r>
              <w:rPr>
                <w:rFonts w:ascii="Consolas" w:hAnsi="Consolas"/>
                <w:sz w:val="18"/>
              </w:rPr>
              <w:t>**AI Assumption**</w:t>
            </w:r>
          </w:p>
        </w:tc>
        <w:tc>
          <w:tcPr>
            <w:tcW w:type="dxa" w:w="4703"/>
          </w:tcPr>
          <w:p>
            <w:r>
              <w:rPr>
                <w:rFonts w:ascii="Consolas" w:hAnsi="Consolas"/>
                <w:sz w:val="18"/>
              </w:rPr>
              <w:t>TANs are generated as 8-character alphanumeric strings. TANs expire when the user marks them as "used" via a button. Title, username, and URL fields are read-only for TAN entries.</w:t>
            </w:r>
          </w:p>
        </w:tc>
      </w:tr>
      <w:tr>
        <w:tc>
          <w:tcPr>
            <w:tcW w:type="dxa" w:w="4703"/>
          </w:tcPr>
          <w:p>
            <w:r>
              <w:rPr>
                <w:rFonts w:ascii="Consolas" w:hAnsi="Consolas"/>
                <w:sz w:val="18"/>
              </w:rPr>
              <w:t>**Defence / Basis**</w:t>
            </w:r>
          </w:p>
        </w:tc>
        <w:tc>
          <w:tcPr>
            <w:tcW w:type="dxa" w:w="4703"/>
          </w:tcPr>
          <w:p>
            <w:r>
              <w:rPr>
                <w:rFonts w:ascii="Consolas" w:hAnsi="Consolas"/>
                <w:sz w:val="18"/>
              </w:rPr>
              <w:t>**Design decision** — The SRS describes TAN behavior but provides no generation specification. We chose 8-character alphanumeric for reasonable security. The "mark as used" trigger is a design decision.</w:t>
            </w:r>
          </w:p>
        </w:tc>
      </w:tr>
    </w:tbl>
    <w:p/>
    <w:p>
      <w:pPr>
        <w:pStyle w:val="Heading3"/>
      </w:pPr>
      <w:r>
        <w:rPr>
          <w:color w:val="10B981"/>
        </w:rPr>
        <w:t>3 Non-Functional Requirements</w:t>
      </w:r>
    </w:p>
    <w:p>
      <w:pPr>
        <w:pStyle w:val="Heading4"/>
      </w:pPr>
      <w:r>
        <w:rPr>
          <w:color w:val="10B981"/>
        </w:rPr>
        <w:t>NFR1: Security — Encryption</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NFR1</w:t>
            </w:r>
          </w:p>
        </w:tc>
      </w:tr>
      <w:tr>
        <w:tc>
          <w:tcPr>
            <w:tcW w:type="dxa" w:w="4703"/>
          </w:tcPr>
          <w:p>
            <w:r>
              <w:rPr>
                <w:rFonts w:ascii="Consolas" w:hAnsi="Consolas"/>
                <w:sz w:val="18"/>
              </w:rPr>
              <w:t>**Type**</w:t>
            </w:r>
          </w:p>
        </w:tc>
        <w:tc>
          <w:tcPr>
            <w:tcW w:type="dxa" w:w="4703"/>
          </w:tcPr>
          <w:p>
            <w:r>
              <w:rPr>
                <w:rFonts w:ascii="Consolas" w:hAnsi="Consolas"/>
                <w:sz w:val="18"/>
              </w:rPr>
              <w:t>NFR — Security</w:t>
            </w:r>
          </w:p>
        </w:tc>
      </w:tr>
      <w:tr>
        <w:tc>
          <w:tcPr>
            <w:tcW w:type="dxa" w:w="4703"/>
          </w:tcPr>
          <w:p>
            <w:r>
              <w:rPr>
                <w:rFonts w:ascii="Consolas" w:hAnsi="Consolas"/>
                <w:sz w:val="18"/>
              </w:rPr>
              <w:t>**Requirement**</w:t>
            </w:r>
          </w:p>
        </w:tc>
        <w:tc>
          <w:tcPr>
            <w:tcW w:type="dxa" w:w="4703"/>
          </w:tcPr>
          <w:p>
            <w:r>
              <w:rPr>
                <w:rFonts w:ascii="Consolas" w:hAnsi="Consolas"/>
                <w:sz w:val="18"/>
              </w:rPr>
              <w:t>The database must be encrypted using AES (Rijndael) with 128-bit block size and 256-bit key size, or Twofish with 256-bit block size and 128-bit key size. A random 128-bit initialization vector must be generated on each save. The 256-bit cipher key must be derived using SHA-256. In-memory passwords must be encrypted using ARC4 with a random 12-byte key.</w:t>
            </w:r>
          </w:p>
        </w:tc>
      </w:tr>
      <w:tr>
        <w:tc>
          <w:tcPr>
            <w:tcW w:type="dxa" w:w="4703"/>
          </w:tcPr>
          <w:p>
            <w:r>
              <w:rPr>
                <w:rFonts w:ascii="Consolas" w:hAnsi="Consolas"/>
                <w:sz w:val="18"/>
              </w:rPr>
              <w:t>**SRS Reference**</w:t>
            </w:r>
          </w:p>
        </w:tc>
        <w:tc>
          <w:tcPr>
            <w:tcW w:type="dxa" w:w="4703"/>
          </w:tcPr>
          <w:p>
            <w:r>
              <w:rPr>
                <w:rFonts w:ascii="Consolas" w:hAnsi="Consolas"/>
                <w:sz w:val="18"/>
              </w:rPr>
              <w:t>Section 2.5 (Design and Implementation Constraints)</w:t>
            </w:r>
          </w:p>
        </w:tc>
      </w:tr>
      <w:tr>
        <w:tc>
          <w:tcPr>
            <w:tcW w:type="dxa" w:w="4703"/>
          </w:tcPr>
          <w:p>
            <w:r>
              <w:rPr>
                <w:rFonts w:ascii="Consolas" w:hAnsi="Consolas"/>
                <w:sz w:val="18"/>
              </w:rPr>
              <w:t>**Why Selected**</w:t>
            </w:r>
          </w:p>
        </w:tc>
        <w:tc>
          <w:tcPr>
            <w:tcW w:type="dxa" w:w="4703"/>
          </w:tcPr>
          <w:p>
            <w:r>
              <w:rPr>
                <w:rFonts w:ascii="Consolas" w:hAnsi="Consolas"/>
                <w:sz w:val="18"/>
              </w:rPr>
              <w:t>Core security requirement for a password manager. The SRS provides specific algorithm names, block sizes, and key sizes — making this highly testable and defensible.</w:t>
            </w:r>
          </w:p>
        </w:tc>
      </w:tr>
      <w:tr>
        <w:tc>
          <w:tcPr>
            <w:tcW w:type="dxa" w:w="4703"/>
          </w:tcPr>
          <w:p>
            <w:r>
              <w:rPr>
                <w:rFonts w:ascii="Consolas" w:hAnsi="Consolas"/>
                <w:sz w:val="18"/>
              </w:rPr>
              <w:t>**Implementation Risk**</w:t>
            </w:r>
          </w:p>
        </w:tc>
        <w:tc>
          <w:tcPr>
            <w:tcW w:type="dxa" w:w="4703"/>
          </w:tcPr>
          <w:p>
            <w:r>
              <w:rPr>
                <w:rFonts w:ascii="Consolas" w:hAnsi="Consolas"/>
                <w:sz w:val="18"/>
              </w:rPr>
              <w:t>Web Crypto API supports AES-GCM but not Twofish natively. ARC4 is deprecated and not available in Web Crypto.</w:t>
            </w:r>
          </w:p>
        </w:tc>
      </w:tr>
      <w:tr>
        <w:tc>
          <w:tcPr>
            <w:tcW w:type="dxa" w:w="4703"/>
          </w:tcPr>
          <w:p>
            <w:r>
              <w:rPr>
                <w:rFonts w:ascii="Consolas" w:hAnsi="Consolas"/>
                <w:sz w:val="18"/>
              </w:rPr>
              <w:t>**AI Assumption**</w:t>
            </w:r>
          </w:p>
        </w:tc>
        <w:tc>
          <w:tcPr>
            <w:tcW w:type="dxa" w:w="4703"/>
          </w:tcPr>
          <w:p>
            <w:r>
              <w:rPr>
                <w:rFonts w:ascii="Consolas" w:hAnsi="Consolas"/>
                <w:sz w:val="18"/>
              </w:rPr>
              <w:t>We use AES-256-GCM (authenticated encryption) instead of AES-CBC. We omit Twofish. We use AES-GCM for in-memory encryption instead of ARC4.</w:t>
            </w:r>
          </w:p>
        </w:tc>
      </w:tr>
      <w:tr>
        <w:tc>
          <w:tcPr>
            <w:tcW w:type="dxa" w:w="4703"/>
          </w:tcPr>
          <w:p>
            <w:r>
              <w:rPr>
                <w:rFonts w:ascii="Consolas" w:hAnsi="Consolas"/>
                <w:sz w:val="18"/>
              </w:rPr>
              <w:t>**Defence / Basis**</w:t>
            </w:r>
          </w:p>
        </w:tc>
        <w:tc>
          <w:tcPr>
            <w:tcW w:type="dxa" w:w="4703"/>
          </w:tcPr>
          <w:p>
            <w:r>
              <w:rPr>
                <w:rFonts w:ascii="Consolas" w:hAnsi="Consolas"/>
                <w:sz w:val="18"/>
              </w:rPr>
              <w:t>**Design decision** — AES-GCM is more secure than AES-CBC (provides authentication). Omitting Twofish is acceptable because AES is sufficient. Replacing ARC4 with AES-GCM improves security. These are justified substitutions, not SRS-supported.</w:t>
            </w:r>
          </w:p>
        </w:tc>
      </w:tr>
    </w:tbl>
    <w:p/>
    <w:p>
      <w:pPr>
        <w:pStyle w:val="Heading4"/>
      </w:pPr>
      <w:r>
        <w:rPr>
          <w:color w:val="10B981"/>
        </w:rPr>
        <w:t>NFR2: Performance — Clipboard Auto-Clear</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NFR2</w:t>
            </w:r>
          </w:p>
        </w:tc>
      </w:tr>
      <w:tr>
        <w:tc>
          <w:tcPr>
            <w:tcW w:type="dxa" w:w="4703"/>
          </w:tcPr>
          <w:p>
            <w:r>
              <w:rPr>
                <w:rFonts w:ascii="Consolas" w:hAnsi="Consolas"/>
                <w:sz w:val="18"/>
              </w:rPr>
              <w:t>**Type**</w:t>
            </w:r>
          </w:p>
        </w:tc>
        <w:tc>
          <w:tcPr>
            <w:tcW w:type="dxa" w:w="4703"/>
          </w:tcPr>
          <w:p>
            <w:r>
              <w:rPr>
                <w:rFonts w:ascii="Consolas" w:hAnsi="Consolas"/>
                <w:sz w:val="18"/>
              </w:rPr>
              <w:t>NFR — Performance</w:t>
            </w:r>
          </w:p>
        </w:tc>
      </w:tr>
      <w:tr>
        <w:tc>
          <w:tcPr>
            <w:tcW w:type="dxa" w:w="4703"/>
          </w:tcPr>
          <w:p>
            <w:r>
              <w:rPr>
                <w:rFonts w:ascii="Consolas" w:hAnsi="Consolas"/>
                <w:sz w:val="18"/>
              </w:rPr>
              <w:t>**Requirement**</w:t>
            </w:r>
          </w:p>
        </w:tc>
        <w:tc>
          <w:tcPr>
            <w:tcW w:type="dxa" w:w="4703"/>
          </w:tcPr>
          <w:p>
            <w:r>
              <w:rPr>
                <w:rFonts w:ascii="Consolas" w:hAnsi="Consolas"/>
                <w:sz w:val="18"/>
              </w:rPr>
              <w:t>When a password is copied to the clipboard, it must be automatically cleared after exactly 10 seconds. If the password is not pasted within this window, the user must recopy it.</w:t>
            </w:r>
          </w:p>
        </w:tc>
      </w:tr>
      <w:tr>
        <w:tc>
          <w:tcPr>
            <w:tcW w:type="dxa" w:w="4703"/>
          </w:tcPr>
          <w:p>
            <w:r>
              <w:rPr>
                <w:rFonts w:ascii="Consolas" w:hAnsi="Consolas"/>
                <w:sz w:val="18"/>
              </w:rPr>
              <w:t>**SRS Reference**</w:t>
            </w:r>
          </w:p>
        </w:tc>
        <w:tc>
          <w:tcPr>
            <w:tcW w:type="dxa" w:w="4703"/>
          </w:tcPr>
          <w:p>
            <w:r>
              <w:rPr>
                <w:rFonts w:ascii="Consolas" w:hAnsi="Consolas"/>
                <w:sz w:val="18"/>
              </w:rPr>
              <w:t>Section 5.1 (Performance Requirements)</w:t>
            </w:r>
          </w:p>
        </w:tc>
      </w:tr>
      <w:tr>
        <w:tc>
          <w:tcPr>
            <w:tcW w:type="dxa" w:w="4703"/>
          </w:tcPr>
          <w:p>
            <w:r>
              <w:rPr>
                <w:rFonts w:ascii="Consolas" w:hAnsi="Consolas"/>
                <w:sz w:val="18"/>
              </w:rPr>
              <w:t>**Why Selected**</w:t>
            </w:r>
          </w:p>
        </w:tc>
        <w:tc>
          <w:tcPr>
            <w:tcW w:type="dxa" w:w="4703"/>
          </w:tcPr>
          <w:p>
            <w:r>
              <w:rPr>
                <w:rFonts w:ascii="Consolas" w:hAnsi="Consolas"/>
                <w:sz w:val="18"/>
              </w:rPr>
              <w:t>Clear, measurable, time-bound requirement. Excellent for boundary testing (9.9s vs 10.1s). Directly tied to security (prevents password leakage via clipboard).</w:t>
            </w:r>
          </w:p>
        </w:tc>
      </w:tr>
      <w:tr>
        <w:tc>
          <w:tcPr>
            <w:tcW w:type="dxa" w:w="4703"/>
          </w:tcPr>
          <w:p>
            <w:r>
              <w:rPr>
                <w:rFonts w:ascii="Consolas" w:hAnsi="Consolas"/>
                <w:sz w:val="18"/>
              </w:rPr>
              <w:t>**Implementation Risk**</w:t>
            </w:r>
          </w:p>
        </w:tc>
        <w:tc>
          <w:tcPr>
            <w:tcW w:type="dxa" w:w="4703"/>
          </w:tcPr>
          <w:p>
            <w:r>
              <w:rPr>
                <w:rFonts w:ascii="Consolas" w:hAnsi="Consolas"/>
                <w:sz w:val="18"/>
              </w:rPr>
              <w:t>Clipboard API in browsers has security restrictions. `navigator.clipboard.writeText()` is available but clearing after a timeout requires the page to remain active.</w:t>
            </w:r>
          </w:p>
        </w:tc>
      </w:tr>
      <w:tr>
        <w:tc>
          <w:tcPr>
            <w:tcW w:type="dxa" w:w="4703"/>
          </w:tcPr>
          <w:p>
            <w:r>
              <w:rPr>
                <w:rFonts w:ascii="Consolas" w:hAnsi="Consolas"/>
                <w:sz w:val="18"/>
              </w:rPr>
              <w:t>**AI Assumption**</w:t>
            </w:r>
          </w:p>
        </w:tc>
        <w:tc>
          <w:tcPr>
            <w:tcW w:type="dxa" w:w="4703"/>
          </w:tcPr>
          <w:p>
            <w:r>
              <w:rPr>
                <w:rFonts w:ascii="Consolas" w:hAnsi="Consolas"/>
                <w:sz w:val="18"/>
              </w:rPr>
              <w:t>We implement clipboard clearing as "best effort" — clearing the clipboard after 10 seconds using `setTimeout`. If the user switches tabs, the timer may be throttled by the browser.</w:t>
            </w:r>
          </w:p>
        </w:tc>
      </w:tr>
      <w:tr>
        <w:tc>
          <w:tcPr>
            <w:tcW w:type="dxa" w:w="4703"/>
          </w:tcPr>
          <w:p>
            <w:r>
              <w:rPr>
                <w:rFonts w:ascii="Consolas" w:hAnsi="Consolas"/>
                <w:sz w:val="18"/>
              </w:rPr>
              <w:t>**Defence / Basis**</w:t>
            </w:r>
          </w:p>
        </w:tc>
        <w:tc>
          <w:tcPr>
            <w:tcW w:type="dxa" w:w="4703"/>
          </w:tcPr>
          <w:p>
            <w:r>
              <w:rPr>
                <w:rFonts w:ascii="Consolas" w:hAnsi="Consolas"/>
                <w:sz w:val="18"/>
              </w:rPr>
              <w:t>**Design decision** — Browser clipboard APIs have security restrictions. We cannot guarantee exact 10-second clearing in all scenarios (e.g., when the tab is inactive). This is a justified limitation, not an unsupported assumption.</w:t>
            </w:r>
          </w:p>
        </w:tc>
      </w:tr>
    </w:tbl>
    <w:p/>
    <w:p>
      <w:pPr>
        <w:pStyle w:val="Heading4"/>
      </w:pPr>
      <w:r>
        <w:rPr>
          <w:color w:val="10B981"/>
        </w:rPr>
        <w:t>NFR3: Reliability/Safety — Data Integrity</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**Req ID**</w:t>
            </w:r>
          </w:p>
        </w:tc>
        <w:tc>
          <w:tcPr>
            <w:tcW w:type="dxa" w:w="4703"/>
          </w:tcPr>
          <w:p>
            <w:r>
              <w:rPr>
                <w:rFonts w:ascii="Consolas" w:hAnsi="Consolas"/>
                <w:sz w:val="18"/>
              </w:rPr>
              <w:t>NFR3</w:t>
            </w:r>
          </w:p>
        </w:tc>
      </w:tr>
      <w:tr>
        <w:tc>
          <w:tcPr>
            <w:tcW w:type="dxa" w:w="4703"/>
          </w:tcPr>
          <w:p>
            <w:r>
              <w:rPr>
                <w:rFonts w:ascii="Consolas" w:hAnsi="Consolas"/>
                <w:sz w:val="18"/>
              </w:rPr>
              <w:t>**Type**</w:t>
            </w:r>
          </w:p>
        </w:tc>
        <w:tc>
          <w:tcPr>
            <w:tcW w:type="dxa" w:w="4703"/>
          </w:tcPr>
          <w:p>
            <w:r>
              <w:rPr>
                <w:rFonts w:ascii="Consolas" w:hAnsi="Consolas"/>
                <w:sz w:val="18"/>
              </w:rPr>
              <w:t>NFR — Reliability/Safety</w:t>
            </w:r>
          </w:p>
        </w:tc>
      </w:tr>
      <w:tr>
        <w:tc>
          <w:tcPr>
            <w:tcW w:type="dxa" w:w="4703"/>
          </w:tcPr>
          <w:p>
            <w:r>
              <w:rPr>
                <w:rFonts w:ascii="Consolas" w:hAnsi="Consolas"/>
                <w:sz w:val="18"/>
              </w:rPr>
              <w:t>**Requirement**</w:t>
            </w:r>
          </w:p>
        </w:tc>
        <w:tc>
          <w:tcPr>
            <w:tcW w:type="dxa" w:w="4703"/>
          </w:tcPr>
          <w:p>
            <w:r>
              <w:rPr>
                <w:rFonts w:ascii="Consolas" w:hAnsi="Consolas"/>
                <w:sz w:val="18"/>
              </w:rPr>
              <w:t>The system must handle interrupted writes gracefully. If a database file is corrupted (e.g., due to interrupted save), the system should detect this and inform the user. Lost master passwords result in permanent data loss with no recovery. Corrupted database headers render the file unrecoverable.</w:t>
            </w:r>
          </w:p>
        </w:tc>
      </w:tr>
      <w:tr>
        <w:tc>
          <w:tcPr>
            <w:tcW w:type="dxa" w:w="4703"/>
          </w:tcPr>
          <w:p>
            <w:r>
              <w:rPr>
                <w:rFonts w:ascii="Consolas" w:hAnsi="Consolas"/>
                <w:sz w:val="18"/>
              </w:rPr>
              <w:t>**SRS Reference**</w:t>
            </w:r>
          </w:p>
        </w:tc>
        <w:tc>
          <w:tcPr>
            <w:tcW w:type="dxa" w:w="4703"/>
          </w:tcPr>
          <w:p>
            <w:r>
              <w:rPr>
                <w:rFonts w:ascii="Consolas" w:hAnsi="Consolas"/>
                <w:sz w:val="18"/>
              </w:rPr>
              <w:t>Section 5.2 (Safety Requirements)</w:t>
            </w:r>
          </w:p>
        </w:tc>
      </w:tr>
      <w:tr>
        <w:tc>
          <w:tcPr>
            <w:tcW w:type="dxa" w:w="4703"/>
          </w:tcPr>
          <w:p>
            <w:r>
              <w:rPr>
                <w:rFonts w:ascii="Consolas" w:hAnsi="Consolas"/>
                <w:sz w:val="18"/>
              </w:rPr>
              <w:t>**Why Selected**</w:t>
            </w:r>
          </w:p>
        </w:tc>
        <w:tc>
          <w:tcPr>
            <w:tcW w:type="dxa" w:w="4703"/>
          </w:tcPr>
          <w:p>
            <w:r>
              <w:rPr>
                <w:rFonts w:ascii="Consolas" w:hAnsi="Consolas"/>
                <w:sz w:val="18"/>
              </w:rPr>
              <w:t>Important reliability requirement for a security-critical application. The SRS explicitly states the failure modes and their consequences, making this testable.</w:t>
            </w:r>
          </w:p>
        </w:tc>
      </w:tr>
      <w:tr>
        <w:tc>
          <w:tcPr>
            <w:tcW w:type="dxa" w:w="4703"/>
          </w:tcPr>
          <w:p>
            <w:r>
              <w:rPr>
                <w:rFonts w:ascii="Consolas" w:hAnsi="Consolas"/>
                <w:sz w:val="18"/>
              </w:rPr>
              <w:t>**Implementation Risk**</w:t>
            </w:r>
          </w:p>
        </w:tc>
        <w:tc>
          <w:tcPr>
            <w:tcW w:type="dxa" w:w="4703"/>
          </w:tcPr>
          <w:p>
            <w:r>
              <w:rPr>
                <w:rFonts w:ascii="Consolas" w:hAnsi="Consolas"/>
                <w:sz w:val="18"/>
              </w:rPr>
              <w:t>The SRS mentions a "repair functionality" accessible from the tools menu (Section 5.2). Implementing actual database repair is extremely complex.</w:t>
            </w:r>
          </w:p>
        </w:tc>
      </w:tr>
      <w:tr>
        <w:tc>
          <w:tcPr>
            <w:tcW w:type="dxa" w:w="4703"/>
          </w:tcPr>
          <w:p>
            <w:r>
              <w:rPr>
                <w:rFonts w:ascii="Consolas" w:hAnsi="Consolas"/>
                <w:sz w:val="18"/>
              </w:rPr>
              <w:t>**AI Assumption**</w:t>
            </w:r>
          </w:p>
        </w:tc>
        <w:tc>
          <w:tcPr>
            <w:tcW w:type="dxa" w:w="4703"/>
          </w:tcPr>
          <w:p>
            <w:r>
              <w:rPr>
                <w:rFonts w:ascii="Consolas" w:hAnsi="Consolas"/>
                <w:sz w:val="18"/>
              </w:rPr>
              <w:t>We detect corruption by validating the database structure (checking required tables and columns). We notify the user if corruption is detected. We do not implement repair functionality.</w:t>
            </w:r>
          </w:p>
        </w:tc>
      </w:tr>
      <w:tr>
        <w:tc>
          <w:tcPr>
            <w:tcW w:type="dxa" w:w="4703"/>
          </w:tcPr>
          <w:p>
            <w:r>
              <w:rPr>
                <w:rFonts w:ascii="Consolas" w:hAnsi="Consolas"/>
                <w:sz w:val="18"/>
              </w:rPr>
              <w:t>**Defence / Basis**</w:t>
            </w:r>
          </w:p>
        </w:tc>
        <w:tc>
          <w:tcPr>
            <w:tcW w:type="dxa" w:w="4703"/>
          </w:tcPr>
          <w:p>
            <w:r>
              <w:rPr>
                <w:rFonts w:ascii="Consolas" w:hAnsi="Consolas"/>
                <w:sz w:val="18"/>
              </w:rPr>
              <w:t>**Design decision** — Corruption detection via structural validation is reasonable. The SRS mentions repair but provides no specification for how it works. We implement detection but not repair, which is a justified design decision.</w:t>
            </w:r>
          </w:p>
        </w:tc>
      </w:tr>
    </w:tbl>
    <w:p/>
    <w:p>
      <w:r>
        <w:t>──────────────────────────────────────────────────</w:t>
      </w:r>
    </w:p>
    <w:p>
      <w:pPr>
        <w:pStyle w:val="Heading2"/>
      </w:pPr>
      <w:r>
        <w:rPr>
          <w:color w:val="10B981"/>
        </w:rPr>
        <w:t>Part 2 — AI-Generated GUI Baseline (10 marks)</w:t>
      </w:r>
    </w:p>
    <w:p>
      <w:pPr>
        <w:pStyle w:val="Heading3"/>
      </w:pPr>
      <w:r>
        <w:rPr>
          <w:color w:val="10B981"/>
        </w:rPr>
        <w:t>Implementation Summary</w:t>
      </w:r>
    </w:p>
    <w:p>
      <w:r>
        <w:rPr>
          <w:sz w:val="20"/>
        </w:rPr>
        <w:t>The application is a web-based password manager with:</w:t>
      </w:r>
    </w:p>
    <w:p>
      <w:pPr>
        <w:pStyle w:val="ListBullet"/>
      </w:pPr>
      <w:r>
        <w:rPr>
          <w:sz w:val="20"/>
        </w:rPr>
      </w:r>
      <w:r>
        <w:rPr>
          <w:b/>
          <w:sz w:val="20"/>
        </w:rPr>
        <w:t>Frontend:</w:t>
      </w:r>
      <w:r>
        <w:rPr>
          <w:sz w:val="20"/>
        </w:rPr>
        <w:t xml:space="preserve"> React + TypeScript + Tailwind CSS v4 + Vite</w:t>
      </w:r>
    </w:p>
    <w:p>
      <w:pPr>
        <w:pStyle w:val="ListBullet"/>
      </w:pPr>
      <w:r>
        <w:rPr>
          <w:sz w:val="20"/>
        </w:rPr>
      </w:r>
      <w:r>
        <w:rPr>
          <w:b/>
          <w:sz w:val="20"/>
        </w:rPr>
        <w:t>Backend:</w:t>
      </w:r>
      <w:r>
        <w:rPr>
          <w:sz w:val="20"/>
        </w:rPr>
        <w:t xml:space="preserve"> Node.js + Express + TypeScript + SQLite (better-sqlite3)</w:t>
      </w:r>
    </w:p>
    <w:p>
      <w:pPr>
        <w:pStyle w:val="ListBullet"/>
      </w:pPr>
      <w:r>
        <w:rPr>
          <w:sz w:val="20"/>
        </w:rPr>
      </w:r>
      <w:r>
        <w:rPr>
          <w:b/>
          <w:sz w:val="20"/>
        </w:rPr>
        <w:t>Icons:</w:t>
      </w:r>
      <w:r>
        <w:rPr>
          <w:sz w:val="20"/>
        </w:rPr>
        <w:t xml:space="preserve"> lucide-react</w:t>
      </w:r>
    </w:p>
    <w:p>
      <w:pPr>
        <w:pStyle w:val="ListBullet"/>
      </w:pPr>
      <w:r>
        <w:rPr>
          <w:sz w:val="20"/>
        </w:rPr>
      </w:r>
      <w:r>
        <w:rPr>
          <w:b/>
          <w:sz w:val="20"/>
        </w:rPr>
        <w:t>Build:</w:t>
      </w:r>
      <w:r>
        <w:rPr>
          <w:sz w:val="20"/>
        </w:rPr>
        <w:t xml:space="preserve"> Vite for frontend, tsx for server</w:t>
      </w:r>
    </w:p>
    <w:p>
      <w:pPr>
        <w:pStyle w:val="Heading3"/>
      </w:pPr>
      <w:r>
        <w:rPr>
          <w:color w:val="10B981"/>
        </w:rPr>
        <w:t>Key Features Implemented</w:t>
      </w:r>
    </w:p>
    <w:p>
      <w:pPr>
        <w:pStyle w:val="ListNumber"/>
      </w:pPr>
      <w:r>
        <w:rPr>
          <w:sz w:val="20"/>
        </w:rPr>
      </w:r>
      <w:r>
        <w:rPr>
          <w:b/>
          <w:sz w:val="20"/>
        </w:rPr>
        <w:t>FR1:</w:t>
      </w:r>
      <w:r>
        <w:rPr>
          <w:sz w:val="20"/>
        </w:rPr>
        <w:t xml:space="preserve"> Create/Open/Close database with password authentication</w:t>
      </w:r>
    </w:p>
    <w:p>
      <w:pPr>
        <w:pStyle w:val="ListNumber"/>
      </w:pPr>
      <w:r>
        <w:rPr>
          <w:sz w:val="20"/>
        </w:rPr>
      </w:r>
      <w:r>
        <w:rPr>
          <w:b/>
          <w:sz w:val="20"/>
        </w:rPr>
        <w:t>FR2:</w:t>
      </w:r>
      <w:r>
        <w:rPr>
          <w:sz w:val="20"/>
        </w:rPr>
        <w:t xml:space="preserve"> Hierarchical groups with create/rename/delete</w:t>
      </w:r>
    </w:p>
    <w:p>
      <w:pPr>
        <w:pStyle w:val="ListNumber"/>
      </w:pPr>
      <w:r>
        <w:rPr>
          <w:sz w:val="20"/>
        </w:rPr>
      </w:r>
      <w:r>
        <w:rPr>
          <w:b/>
          <w:sz w:val="20"/>
        </w:rPr>
        <w:t>FR3:</w:t>
      </w:r>
      <w:r>
        <w:rPr>
          <w:sz w:val="20"/>
        </w:rPr>
        <w:t xml:space="preserve"> Entries with create/edit/delete and copy-to-clipboard</w:t>
      </w:r>
    </w:p>
    <w:p>
      <w:pPr>
        <w:pStyle w:val="ListNumber"/>
      </w:pPr>
      <w:r>
        <w:rPr>
          <w:sz w:val="20"/>
        </w:rPr>
      </w:r>
      <w:r>
        <w:rPr>
          <w:b/>
          <w:sz w:val="20"/>
        </w:rPr>
        <w:t>FR4:</w:t>
      </w:r>
      <w:r>
        <w:rPr>
          <w:sz w:val="20"/>
        </w:rPr>
        <w:t xml:space="preserve"> Password-only and password+key-file authentication</w:t>
      </w:r>
    </w:p>
    <w:p>
      <w:pPr>
        <w:pStyle w:val="ListNumber"/>
      </w:pPr>
      <w:r>
        <w:rPr>
          <w:sz w:val="20"/>
        </w:rPr>
      </w:r>
      <w:r>
        <w:rPr>
          <w:b/>
          <w:sz w:val="20"/>
        </w:rPr>
        <w:t>FR5:</w:t>
      </w:r>
      <w:r>
        <w:rPr>
          <w:sz w:val="20"/>
        </w:rPr>
        <w:t xml:space="preserve"> Password generator with configurable length and character sets</w:t>
      </w:r>
    </w:p>
    <w:p>
      <w:pPr>
        <w:pStyle w:val="ListNumber"/>
      </w:pPr>
      <w:r>
        <w:rPr>
          <w:sz w:val="20"/>
        </w:rPr>
      </w:r>
      <w:r>
        <w:rPr>
          <w:b/>
          <w:sz w:val="20"/>
        </w:rPr>
        <w:t>FR6:</w:t>
      </w:r>
      <w:r>
        <w:rPr>
          <w:sz w:val="20"/>
        </w:rPr>
        <w:t xml:space="preserve"> Auto-Type sequence parsing and validation</w:t>
      </w:r>
    </w:p>
    <w:p>
      <w:pPr>
        <w:pStyle w:val="ListNumber"/>
      </w:pPr>
      <w:r>
        <w:rPr>
          <w:sz w:val="20"/>
        </w:rPr>
      </w:r>
      <w:r>
        <w:rPr>
          <w:b/>
          <w:sz w:val="20"/>
        </w:rPr>
        <w:t>FR7:</w:t>
      </w:r>
      <w:r>
        <w:rPr>
          <w:sz w:val="20"/>
        </w:rPr>
        <w:t xml:space="preserve"> TAN generation and one-time-use tracking</w:t>
      </w:r>
    </w:p>
    <w:p>
      <w:pPr>
        <w:pStyle w:val="ListNumber"/>
      </w:pPr>
      <w:r>
        <w:rPr>
          <w:sz w:val="20"/>
        </w:rPr>
      </w:r>
      <w:r>
        <w:rPr>
          <w:b/>
          <w:sz w:val="20"/>
        </w:rPr>
        <w:t>NFR1:</w:t>
      </w:r>
      <w:r>
        <w:rPr>
          <w:sz w:val="20"/>
        </w:rPr>
        <w:t xml:space="preserve"> AES-256-GCM encryption with PBKDF2 key derivation</w:t>
      </w:r>
    </w:p>
    <w:p>
      <w:pPr>
        <w:pStyle w:val="ListNumber"/>
      </w:pPr>
      <w:r>
        <w:rPr>
          <w:sz w:val="20"/>
        </w:rPr>
      </w:r>
      <w:r>
        <w:rPr>
          <w:b/>
          <w:sz w:val="20"/>
        </w:rPr>
        <w:t>NFR2:</w:t>
      </w:r>
      <w:r>
        <w:rPr>
          <w:sz w:val="20"/>
        </w:rPr>
        <w:t xml:space="preserve"> 10-second clipboard auto-clear</w:t>
      </w:r>
    </w:p>
    <w:p>
      <w:pPr>
        <w:pStyle w:val="ListNumber"/>
      </w:pPr>
      <w:r>
        <w:rPr>
          <w:sz w:val="20"/>
        </w:rPr>
      </w:r>
      <w:r>
        <w:rPr>
          <w:b/>
          <w:sz w:val="20"/>
        </w:rPr>
        <w:t>NFR3:</w:t>
      </w:r>
      <w:r>
        <w:rPr>
          <w:sz w:val="20"/>
        </w:rPr>
        <w:t xml:space="preserve"> Database corruption detection</w:t>
      </w:r>
    </w:p>
    <w:p>
      <w:pPr>
        <w:pStyle w:val="Heading3"/>
      </w:pPr>
      <w:r>
        <w:rPr>
          <w:color w:val="10B981"/>
        </w:rPr>
        <w:t>Frozen Baseline</w:t>
      </w:r>
    </w:p>
    <w:p>
      <w:r>
        <w:rPr>
          <w:sz w:val="20"/>
        </w:rPr>
        <w:t xml:space="preserve">The first complete runnable version was committed at commit </w:t>
      </w:r>
      <w:r>
        <w:rPr>
          <w:rFonts w:ascii="Consolas" w:hAnsi="Consolas"/>
          <w:color w:val="10B981"/>
          <w:sz w:val="18"/>
        </w:rPr>
        <w:t>c355c30</w:t>
      </w:r>
      <w:r>
        <w:rPr>
          <w:sz w:val="20"/>
        </w:rPr>
        <w:t xml:space="preserve"> (Initial commit). All subsequent changes were additive or corrective. The baseline is preserved in git history.</w:t>
      </w:r>
    </w:p>
    <w:p>
      <w:pPr>
        <w:pStyle w:val="Heading3"/>
      </w:pPr>
      <w:r>
        <w:rPr>
          <w:color w:val="10B981"/>
        </w:rPr>
        <w:t>AI-Assisted Development Record</w:t>
      </w:r>
    </w:p>
    <w:p>
      <w:pPr>
        <w:pStyle w:val="ListBullet"/>
      </w:pPr>
      <w:r>
        <w:rPr>
          <w:sz w:val="20"/>
        </w:rPr>
      </w:r>
      <w:r>
        <w:rPr>
          <w:b/>
          <w:sz w:val="20"/>
        </w:rPr>
        <w:t>Tool used:</w:t>
      </w:r>
      <w:r>
        <w:rPr>
          <w:sz w:val="20"/>
        </w:rPr>
        <w:t xml:space="preserve"> OpenCode (AI-assisted coding tool)</w:t>
      </w:r>
    </w:p>
    <w:p>
      <w:pPr>
        <w:pStyle w:val="ListBullet"/>
      </w:pPr>
      <w:r>
        <w:rPr>
          <w:sz w:val="20"/>
        </w:rPr>
      </w:r>
      <w:r>
        <w:rPr>
          <w:b/>
          <w:sz w:val="20"/>
        </w:rPr>
        <w:t>Approach:</w:t>
      </w:r>
      <w:r>
        <w:rPr>
          <w:sz w:val="20"/>
        </w:rPr>
        <w:t xml:space="preserve"> The AI was given the SRS document and asked to implement the selected requirements. The AI generated the initial codebase structure, server routes, client components, and database schema. Manual review and adjustments were made to fix API mismatches and ensure correct behavior.</w:t>
      </w:r>
    </w:p>
    <w:p>
      <w:pPr>
        <w:pStyle w:val="ListBullet"/>
      </w:pPr>
      <w:r>
        <w:rPr>
          <w:sz w:val="20"/>
        </w:rPr>
      </w:r>
      <w:r>
        <w:rPr>
          <w:b/>
          <w:sz w:val="20"/>
        </w:rPr>
        <w:t>Major assumptions:</w:t>
      </w:r>
      <w:r>
        <w:rPr>
          <w:sz w:val="20"/>
        </w:rPr>
        <w:t xml:space="preserve"> See Part 1 AI Assumption column for each requirement.</w:t>
      </w:r>
    </w:p>
    <w:p>
      <w:pPr>
        <w:pStyle w:val="Heading3"/>
      </w:pPr>
      <w:r>
        <w:rPr>
          <w:color w:val="10B981"/>
        </w:rPr>
        <w:t>Setup / Run Instructions</w:t>
      </w:r>
    </w:p>
    <w:p>
      <w:r>
        <w:rPr>
          <w:rFonts w:ascii="Consolas" w:hAnsi="Consolas"/>
          <w:sz w:val="16"/>
        </w:rPr>
        <w:t># Clone the repository</w:t>
      </w:r>
    </w:p>
    <w:p>
      <w:r>
        <w:rPr>
          <w:rFonts w:ascii="Consolas" w:hAnsi="Consolas"/>
          <w:sz w:val="16"/>
        </w:rPr>
        <w:t>git clone https://github.com/AliHaiderBajwa/KeyPass-SQE.git</w:t>
      </w:r>
    </w:p>
    <w:p>
      <w:r>
        <w:rPr>
          <w:rFonts w:ascii="Consolas" w:hAnsi="Consolas"/>
          <w:sz w:val="16"/>
        </w:rPr>
        <w:t>cd KeyPass-SQE</w:t>
      </w:r>
    </w:p>
    <w:p>
      <w:r>
        <w:rPr>
          <w:rFonts w:ascii="Consolas" w:hAnsi="Consolas"/>
          <w:sz w:val="16"/>
        </w:rPr>
      </w:r>
    </w:p>
    <w:p>
      <w:r>
        <w:rPr>
          <w:rFonts w:ascii="Consolas" w:hAnsi="Consolas"/>
          <w:sz w:val="16"/>
        </w:rPr>
        <w:t># Install dependencies</w:t>
      </w:r>
    </w:p>
    <w:p>
      <w:r>
        <w:rPr>
          <w:rFonts w:ascii="Consolas" w:hAnsi="Consolas"/>
          <w:sz w:val="16"/>
        </w:rPr>
        <w:t>npm install</w:t>
      </w:r>
    </w:p>
    <w:p>
      <w:r>
        <w:rPr>
          <w:rFonts w:ascii="Consolas" w:hAnsi="Consolas"/>
          <w:sz w:val="16"/>
        </w:rPr>
        <w:t>cd client &amp;&amp; npm install &amp;&amp; cd ..</w:t>
      </w:r>
    </w:p>
    <w:p>
      <w:r>
        <w:rPr>
          <w:rFonts w:ascii="Consolas" w:hAnsi="Consolas"/>
          <w:sz w:val="16"/>
        </w:rPr>
      </w:r>
    </w:p>
    <w:p>
      <w:r>
        <w:rPr>
          <w:rFonts w:ascii="Consolas" w:hAnsi="Consolas"/>
          <w:sz w:val="16"/>
        </w:rPr>
        <w:t># Start the server (port 3001)</w:t>
      </w:r>
    </w:p>
    <w:p>
      <w:r>
        <w:rPr>
          <w:rFonts w:ascii="Consolas" w:hAnsi="Consolas"/>
          <w:sz w:val="16"/>
        </w:rPr>
        <w:t>npx tsx server/src/app.ts</w:t>
      </w:r>
    </w:p>
    <w:p>
      <w:r>
        <w:rPr>
          <w:rFonts w:ascii="Consolas" w:hAnsi="Consolas"/>
          <w:sz w:val="16"/>
        </w:rPr>
      </w:r>
    </w:p>
    <w:p>
      <w:r>
        <w:rPr>
          <w:rFonts w:ascii="Consolas" w:hAnsi="Consolas"/>
          <w:sz w:val="16"/>
        </w:rPr>
        <w:t># In a separate terminal, start the client (port 5173)</w:t>
      </w:r>
    </w:p>
    <w:p>
      <w:r>
        <w:rPr>
          <w:rFonts w:ascii="Consolas" w:hAnsi="Consolas"/>
          <w:sz w:val="16"/>
        </w:rPr>
        <w:t>cd client &amp;&amp; npx vite --port 5173</w:t>
      </w:r>
    </w:p>
    <w:p>
      <w:r>
        <w:rPr>
          <w:rFonts w:ascii="Consolas" w:hAnsi="Consolas"/>
          <w:sz w:val="16"/>
        </w:rPr>
      </w:r>
    </w:p>
    <w:p>
      <w:r>
        <w:rPr>
          <w:rFonts w:ascii="Consolas" w:hAnsi="Consolas"/>
          <w:sz w:val="16"/>
        </w:rPr>
        <w:t># Open browser to http://localhost:5173</w:t>
      </w:r>
    </w:p>
    <w:p>
      <w:r>
        <w:rPr>
          <w:sz w:val="20"/>
        </w:rPr>
      </w:r>
      <w:r>
        <w:rPr>
          <w:b/>
          <w:sz w:val="20"/>
        </w:rPr>
        <w:t>Requirements:</w:t>
      </w:r>
      <w:r>
        <w:rPr>
          <w:sz w:val="20"/>
        </w:rPr>
        <w:t xml:space="preserve"> Node.js 18+, npm</w:t>
      </w:r>
    </w:p>
    <w:p>
      <w:r>
        <w:t>──────────────────────────────────────────────────</w:t>
      </w:r>
    </w:p>
    <w:p>
      <w:pPr>
        <w:pStyle w:val="Heading2"/>
      </w:pPr>
      <w:r>
        <w:rPr>
          <w:color w:val="10B981"/>
        </w:rPr>
        <w:t>Part 3 — Quality Evaluation (45 marks)</w:t>
      </w:r>
    </w:p>
    <w:p>
      <w:pPr>
        <w:pStyle w:val="Heading3"/>
      </w:pPr>
      <w:r>
        <w:rPr>
          <w:color w:val="10B981"/>
        </w:rPr>
        <w:t>A. SonarQube Report and NFR Evaluation (15 marks)</w:t>
      </w:r>
    </w:p>
    <w:p>
      <w:r>
        <w:rPr>
          <w:sz w:val="20"/>
        </w:rPr>
      </w:r>
      <w:r>
        <w:rPr>
          <w:b/>
          <w:sz w:val="20"/>
        </w:rPr>
        <w:t>SonarQube Configuration:</w:t>
      </w:r>
      <w:r>
        <w:rPr>
          <w:sz w:val="20"/>
        </w:rPr>
      </w:r>
    </w:p>
    <w:p>
      <w:pPr>
        <w:pStyle w:val="ListBullet"/>
      </w:pPr>
      <w:r>
        <w:rPr>
          <w:sz w:val="20"/>
        </w:rPr>
      </w:r>
      <w:r>
        <w:rPr>
          <w:b/>
          <w:sz w:val="20"/>
        </w:rPr>
        <w:t>Project Key:</w:t>
      </w:r>
      <w:r>
        <w:rPr>
          <w:sz w:val="20"/>
        </w:rPr>
        <w:t xml:space="preserve"> AliHaiderBajwa_KeyPass-SQE</w:t>
      </w:r>
    </w:p>
    <w:p>
      <w:pPr>
        <w:pStyle w:val="ListBullet"/>
      </w:pPr>
      <w:r>
        <w:rPr>
          <w:sz w:val="20"/>
        </w:rPr>
      </w:r>
      <w:r>
        <w:rPr>
          <w:b/>
          <w:sz w:val="20"/>
        </w:rPr>
        <w:t>Organization:</w:t>
      </w:r>
      <w:r>
        <w:rPr>
          <w:sz w:val="20"/>
        </w:rPr>
        <w:t xml:space="preserve"> alihaiderbajwa</w:t>
      </w:r>
    </w:p>
    <w:p>
      <w:pPr>
        <w:pStyle w:val="ListBullet"/>
      </w:pPr>
      <w:r>
        <w:rPr>
          <w:sz w:val="20"/>
        </w:rPr>
      </w:r>
      <w:r>
        <w:rPr>
          <w:b/>
          <w:sz w:val="20"/>
        </w:rPr>
        <w:t>Server:</w:t>
      </w:r>
      <w:r>
        <w:rPr>
          <w:sz w:val="20"/>
        </w:rPr>
        <w:t xml:space="preserve"> SonarCloud (https://sonarcloud.io)</w:t>
      </w:r>
    </w:p>
    <w:p>
      <w:pPr>
        <w:pStyle w:val="ListBullet"/>
      </w:pPr>
      <w:r>
        <w:rPr>
          <w:sz w:val="20"/>
        </w:rPr>
      </w:r>
      <w:r>
        <w:rPr>
          <w:b/>
          <w:sz w:val="20"/>
        </w:rPr>
        <w:t>Evidence File:</w:t>
      </w:r>
      <w:r>
        <w:rPr>
          <w:sz w:val="20"/>
        </w:rPr>
        <w:t xml:space="preserve"> </w:t>
      </w:r>
      <w:r>
        <w:rPr>
          <w:rFonts w:ascii="Consolas" w:hAnsi="Consolas"/>
          <w:color w:val="10B981"/>
          <w:sz w:val="18"/>
        </w:rPr>
        <w:t>sonarcube_output.pdf</w:t>
      </w:r>
      <w:r>
        <w:rPr>
          <w:sz w:val="20"/>
        </w:rPr>
        <w:t xml:space="preserve"> (5-page export of full scan results)</w:t>
      </w:r>
    </w:p>
    <w:p>
      <w:r>
        <w:rPr>
          <w:sz w:val="20"/>
        </w:rPr>
      </w:r>
      <w:r>
        <w:rPr>
          <w:b/>
          <w:sz w:val="20"/>
        </w:rPr>
        <w:t>SonarQube Summary:</w:t>
      </w:r>
      <w:r>
        <w:rPr>
          <w:sz w:val="20"/>
        </w:rPr>
      </w:r>
    </w:p>
    <w:p>
      <w:pPr>
        <w:pStyle w:val="ListBullet"/>
      </w:pPr>
      <w:r>
        <w:rPr>
          <w:sz w:val="20"/>
        </w:rPr>
      </w:r>
      <w:r>
        <w:rPr>
          <w:b/>
          <w:sz w:val="20"/>
        </w:rPr>
        <w:t>Total Issues:</w:t>
      </w:r>
      <w:r>
        <w:rPr>
          <w:sz w:val="20"/>
        </w:rPr>
        <w:t xml:space="preserve"> 115 issues, 24h estimated effort</w:t>
      </w:r>
    </w:p>
    <w:p>
      <w:pPr>
        <w:pStyle w:val="ListBullet"/>
      </w:pPr>
      <w:r>
        <w:rPr>
          <w:sz w:val="20"/>
        </w:rPr>
      </w:r>
      <w:r>
        <w:rPr>
          <w:b/>
          <w:sz w:val="20"/>
        </w:rPr>
        <w:t>Security (Vulnerabilities):</w:t>
      </w:r>
      <w:r>
        <w:rPr>
          <w:sz w:val="20"/>
        </w:rPr>
        <w:t xml:space="preserve"> 6 issues, 5h 45min effort</w:t>
      </w:r>
    </w:p>
    <w:p>
      <w:pPr>
        <w:pStyle w:val="ListBullet"/>
      </w:pPr>
      <w:r>
        <w:rPr>
          <w:sz w:val="20"/>
        </w:rPr>
      </w:r>
      <w:r>
        <w:rPr>
          <w:b/>
          <w:sz w:val="20"/>
        </w:rPr>
        <w:t>Reliability (Bugs):</w:t>
      </w:r>
      <w:r>
        <w:rPr>
          <w:sz w:val="20"/>
        </w:rPr>
        <w:t xml:space="preserve"> 70 issues, 6h 10min effort</w:t>
      </w:r>
    </w:p>
    <w:p>
      <w:pPr>
        <w:pStyle w:val="ListBullet"/>
      </w:pPr>
      <w:r>
        <w:rPr>
          <w:sz w:val="20"/>
        </w:rPr>
      </w:r>
      <w:r>
        <w:rPr>
          <w:b/>
          <w:sz w:val="20"/>
        </w:rPr>
        <w:t>Maintainability (Code Smells):</w:t>
      </w:r>
      <w:r>
        <w:rPr>
          <w:sz w:val="20"/>
        </w:rPr>
        <w:t xml:space="preserve"> 39 issues</w:t>
      </w:r>
    </w:p>
    <w:p>
      <w:r>
        <w:rPr>
          <w:sz w:val="20"/>
        </w:rPr>
      </w:r>
      <w:r>
        <w:rPr>
          <w:b/>
          <w:sz w:val="20"/>
        </w:rPr>
        <w:t>SonarQube Findings (5 meaningful findings):</w:t>
      </w:r>
      <w:r>
        <w:rPr>
          <w:sz w:val="20"/>
        </w:rPr>
      </w:r>
    </w:p>
    <w:p>
      <w:pPr>
        <w:pStyle w:val="Heading4"/>
      </w:pPr>
      <w:r>
        <w:rPr>
          <w:color w:val="10B981"/>
        </w:rPr>
        <w:t>Finding 1: Client-Side Request Forgery via Unsanitized User Input (Security — High)</w:t>
      </w:r>
    </w:p>
    <w:p>
      <w:pPr>
        <w:pStyle w:val="ListBullet"/>
      </w:pPr>
      <w:r>
        <w:rPr>
          <w:sz w:val="20"/>
        </w:rPr>
      </w:r>
      <w:r>
        <w:rPr>
          <w:b/>
          <w:sz w:val="20"/>
        </w:rPr>
        <w:t>What SonarQube reported:</w:t>
      </w:r>
      <w:r>
        <w:rPr>
          <w:sz w:val="20"/>
        </w:rPr>
        <w:t xml:space="preserve"> User-supplied input is used directly in API requests without sanitization, potentially allowing client-side request forgery attacks.</w:t>
      </w:r>
    </w:p>
    <w:p>
      <w:pPr>
        <w:pStyle w:val="ListBullet"/>
      </w:pPr>
      <w:r>
        <w:rPr>
          <w:sz w:val="20"/>
        </w:rPr>
      </w:r>
      <w:r>
        <w:rPr>
          <w:b/>
          <w:sz w:val="20"/>
        </w:rPr>
        <w:t>Where it occurs:</w:t>
      </w:r>
      <w:r>
        <w:rPr>
          <w:sz w:val="20"/>
        </w:rPr>
        <w:t xml:space="preserve"> </w:t>
      </w:r>
      <w:r>
        <w:rPr>
          <w:rFonts w:ascii="Consolas" w:hAnsi="Consolas"/>
          <w:color w:val="10B981"/>
          <w:sz w:val="18"/>
        </w:rPr>
        <w:t>client/src/hooks/useDatabase.ts</w:t>
      </w:r>
      <w:r>
        <w:rPr>
          <w:sz w:val="20"/>
        </w:rPr>
        <w:t xml:space="preserve"> lines 188 and 209 — entry creation and update endpoints forward user input to the server.</w:t>
      </w:r>
    </w:p>
    <w:p>
      <w:pPr>
        <w:pStyle w:val="ListBullet"/>
      </w:pPr>
      <w:r>
        <w:rPr>
          <w:sz w:val="20"/>
        </w:rPr>
      </w:r>
      <w:r>
        <w:rPr>
          <w:b/>
          <w:sz w:val="20"/>
        </w:rPr>
        <w:t>Why it matters:</w:t>
      </w:r>
      <w:r>
        <w:rPr>
          <w:sz w:val="20"/>
        </w:rPr>
        <w:t xml:space="preserve"> An attacker could craft malicious input that causes the server to make unintended requests. This is a </w:t>
      </w:r>
      <w:r>
        <w:rPr>
          <w:b/>
          <w:sz w:val="20"/>
        </w:rPr>
        <w:t>High severity</w:t>
      </w:r>
      <w:r>
        <w:rPr>
          <w:sz w:val="20"/>
        </w:rPr>
        <w:t xml:space="preserve"> security vulnerability.</w:t>
      </w:r>
    </w:p>
    <w:p>
      <w:pPr>
        <w:pStyle w:val="ListBullet"/>
      </w:pPr>
      <w:r>
        <w:rPr>
          <w:sz w:val="20"/>
        </w:rPr>
      </w:r>
      <w:r>
        <w:rPr>
          <w:b/>
          <w:sz w:val="20"/>
        </w:rPr>
        <w:t>Action:</w:t>
      </w:r>
      <w:r>
        <w:rPr>
          <w:sz w:val="20"/>
        </w:rPr>
        <w:t xml:space="preserve"> Sanitize and validate all user input before sending to the server. Implement input validation on both client and server sides.</w:t>
      </w:r>
    </w:p>
    <w:p>
      <w:pPr>
        <w:pStyle w:val="Heading4"/>
      </w:pPr>
      <w:r>
        <w:rPr>
          <w:color w:val="10B981"/>
        </w:rPr>
        <w:t>Finding 2: API Traversal via Unsanitized User Input (Security — Medium)</w:t>
      </w:r>
    </w:p>
    <w:p>
      <w:pPr>
        <w:pStyle w:val="ListBullet"/>
      </w:pPr>
      <w:r>
        <w:rPr>
          <w:sz w:val="20"/>
        </w:rPr>
      </w:r>
      <w:r>
        <w:rPr>
          <w:b/>
          <w:sz w:val="20"/>
        </w:rPr>
        <w:t>What SonarQube reported:</w:t>
      </w:r>
      <w:r>
        <w:rPr>
          <w:sz w:val="20"/>
        </w:rPr>
        <w:t xml:space="preserve"> User input is used in API paths without sanitization, potentially allowing directory/path traversal attacks.</w:t>
      </w:r>
    </w:p>
    <w:p>
      <w:pPr>
        <w:pStyle w:val="ListBullet"/>
      </w:pPr>
      <w:r>
        <w:rPr>
          <w:sz w:val="20"/>
        </w:rPr>
      </w:r>
      <w:r>
        <w:rPr>
          <w:b/>
          <w:sz w:val="20"/>
        </w:rPr>
        <w:t>Where it occurs:</w:t>
      </w:r>
      <w:r>
        <w:rPr>
          <w:sz w:val="20"/>
        </w:rPr>
        <w:t xml:space="preserve"> </w:t>
      </w:r>
      <w:r>
        <w:rPr>
          <w:rFonts w:ascii="Consolas" w:hAnsi="Consolas"/>
          <w:color w:val="10B981"/>
          <w:sz w:val="18"/>
        </w:rPr>
        <w:t>client/src/hooks/useDatabase.ts</w:t>
      </w:r>
      <w:r>
        <w:rPr>
          <w:sz w:val="20"/>
        </w:rPr>
        <w:t xml:space="preserve"> lines 188 and 209 — entry and group IDs are passed directly in API URLs.</w:t>
      </w:r>
    </w:p>
    <w:p>
      <w:pPr>
        <w:pStyle w:val="ListBullet"/>
      </w:pPr>
      <w:r>
        <w:rPr>
          <w:sz w:val="20"/>
        </w:rPr>
      </w:r>
      <w:r>
        <w:rPr>
          <w:b/>
          <w:sz w:val="20"/>
        </w:rPr>
        <w:t>Why it matters:</w:t>
      </w:r>
      <w:r>
        <w:rPr>
          <w:sz w:val="20"/>
        </w:rPr>
        <w:t xml:space="preserve"> An attacker could manipulate IDs to access unauthorized resources. This is a </w:t>
      </w:r>
      <w:r>
        <w:rPr>
          <w:b/>
          <w:sz w:val="20"/>
        </w:rPr>
        <w:t>Medium severity</w:t>
      </w:r>
      <w:r>
        <w:rPr>
          <w:sz w:val="20"/>
        </w:rPr>
        <w:t xml:space="preserve"> security vulnerability.</w:t>
      </w:r>
    </w:p>
    <w:p>
      <w:pPr>
        <w:pStyle w:val="ListBullet"/>
      </w:pPr>
      <w:r>
        <w:rPr>
          <w:sz w:val="20"/>
        </w:rPr>
      </w:r>
      <w:r>
        <w:rPr>
          <w:b/>
          <w:sz w:val="20"/>
        </w:rPr>
        <w:t>Action:</w:t>
      </w:r>
      <w:r>
        <w:rPr>
          <w:sz w:val="20"/>
        </w:rPr>
        <w:t xml:space="preserve"> Validate that IDs match expected formats (e.g., UUID) before using them in API calls.</w:t>
      </w:r>
    </w:p>
    <w:p>
      <w:pPr>
        <w:pStyle w:val="Heading4"/>
      </w:pPr>
      <w:r>
        <w:rPr>
          <w:color w:val="10B981"/>
        </w:rPr>
        <w:t>Finding 3: CORS Configuration Enabled (Security — Medium)</w:t>
      </w:r>
    </w:p>
    <w:p>
      <w:pPr>
        <w:pStyle w:val="ListBullet"/>
      </w:pPr>
      <w:r>
        <w:rPr>
          <w:sz w:val="20"/>
        </w:rPr>
      </w:r>
      <w:r>
        <w:rPr>
          <w:b/>
          <w:sz w:val="20"/>
        </w:rPr>
        <w:t>What SonarQube reported:</w:t>
      </w:r>
      <w:r>
        <w:rPr>
          <w:sz w:val="20"/>
        </w:rPr>
        <w:t xml:space="preserve"> Cross-Origin Resource Sharing (CORS) is enabled with permissive settings.</w:t>
      </w:r>
    </w:p>
    <w:p>
      <w:pPr>
        <w:pStyle w:val="ListBullet"/>
      </w:pPr>
      <w:r>
        <w:rPr>
          <w:sz w:val="20"/>
        </w:rPr>
      </w:r>
      <w:r>
        <w:rPr>
          <w:b/>
          <w:sz w:val="20"/>
        </w:rPr>
        <w:t>Where it occurs:</w:t>
      </w:r>
      <w:r>
        <w:rPr>
          <w:sz w:val="20"/>
        </w:rPr>
        <w:t xml:space="preserve"> </w:t>
      </w:r>
      <w:r>
        <w:rPr>
          <w:rFonts w:ascii="Consolas" w:hAnsi="Consolas"/>
          <w:color w:val="10B981"/>
          <w:sz w:val="18"/>
        </w:rPr>
        <w:t>server/src/app.ts</w:t>
      </w:r>
      <w:r>
        <w:rPr>
          <w:sz w:val="20"/>
        </w:rPr>
        <w:t xml:space="preserve"> line 10 — </w:t>
      </w:r>
      <w:r>
        <w:rPr>
          <w:rFonts w:ascii="Consolas" w:hAnsi="Consolas"/>
          <w:color w:val="10B981"/>
          <w:sz w:val="18"/>
        </w:rPr>
        <w:t>app.use(cors())</w:t>
      </w:r>
      <w:r>
        <w:rPr>
          <w:sz w:val="20"/>
        </w:rPr>
        <w:t xml:space="preserve"> with no origin restrictions.</w:t>
      </w:r>
    </w:p>
    <w:p>
      <w:pPr>
        <w:pStyle w:val="ListBullet"/>
      </w:pPr>
      <w:r>
        <w:rPr>
          <w:sz w:val="20"/>
        </w:rPr>
      </w:r>
      <w:r>
        <w:rPr>
          <w:b/>
          <w:sz w:val="20"/>
        </w:rPr>
        <w:t>Why it matters:</w:t>
      </w:r>
      <w:r>
        <w:rPr>
          <w:sz w:val="20"/>
        </w:rPr>
        <w:t xml:space="preserve"> Permissive CORS allows any origin to make requests to the API, potentially enabling cross-site attacks. This is a </w:t>
      </w:r>
      <w:r>
        <w:rPr>
          <w:b/>
          <w:sz w:val="20"/>
        </w:rPr>
        <w:t>Medium severity</w:t>
      </w:r>
      <w:r>
        <w:rPr>
          <w:sz w:val="20"/>
        </w:rPr>
        <w:t xml:space="preserve"> security issue.</w:t>
      </w:r>
    </w:p>
    <w:p>
      <w:pPr>
        <w:pStyle w:val="ListBullet"/>
      </w:pPr>
      <w:r>
        <w:rPr>
          <w:sz w:val="20"/>
        </w:rPr>
      </w:r>
      <w:r>
        <w:rPr>
          <w:b/>
          <w:sz w:val="20"/>
        </w:rPr>
        <w:t>Action:</w:t>
      </w:r>
      <w:r>
        <w:rPr>
          <w:sz w:val="20"/>
        </w:rPr>
        <w:t xml:space="preserve"> Restrict CORS to specific trusted origins in production. For development, the current configuration is acceptable.</w:t>
      </w:r>
    </w:p>
    <w:p>
      <w:pPr>
        <w:pStyle w:val="Heading4"/>
      </w:pPr>
      <w:r>
        <w:rPr>
          <w:color w:val="10B981"/>
        </w:rPr>
        <w:t>Finding 4: Form Label Accessibility Issues (Reliability — Medium)</w:t>
      </w:r>
    </w:p>
    <w:p>
      <w:pPr>
        <w:pStyle w:val="ListBullet"/>
      </w:pPr>
      <w:r>
        <w:rPr>
          <w:sz w:val="20"/>
        </w:rPr>
      </w:r>
      <w:r>
        <w:rPr>
          <w:b/>
          <w:sz w:val="20"/>
        </w:rPr>
        <w:t>What SonarQube reported:</w:t>
      </w:r>
      <w:r>
        <w:rPr>
          <w:sz w:val="20"/>
        </w:rPr>
        <w:t xml:space="preserve"> Form input fields are not properly associated with their labels using </w:t>
      </w:r>
      <w:r>
        <w:rPr>
          <w:rFonts w:ascii="Consolas" w:hAnsi="Consolas"/>
          <w:color w:val="10B981"/>
          <w:sz w:val="18"/>
        </w:rPr>
        <w:t>htmlFor</w:t>
      </w:r>
      <w:r>
        <w:rPr>
          <w:sz w:val="20"/>
        </w:rPr>
        <w:t>/</w:t>
      </w:r>
      <w:r>
        <w:rPr>
          <w:rFonts w:ascii="Consolas" w:hAnsi="Consolas"/>
          <w:color w:val="10B981"/>
          <w:sz w:val="18"/>
        </w:rPr>
        <w:t>id</w:t>
      </w:r>
      <w:r>
        <w:rPr>
          <w:sz w:val="20"/>
        </w:rPr>
        <w:t xml:space="preserve"> attributes.</w:t>
      </w:r>
    </w:p>
    <w:p>
      <w:pPr>
        <w:pStyle w:val="ListBullet"/>
      </w:pPr>
      <w:r>
        <w:rPr>
          <w:sz w:val="20"/>
        </w:rPr>
      </w:r>
      <w:r>
        <w:rPr>
          <w:b/>
          <w:sz w:val="20"/>
        </w:rPr>
        <w:t>Where it occurs:</w:t>
      </w:r>
      <w:r>
        <w:rPr>
          <w:sz w:val="20"/>
        </w:rPr>
        <w:t xml:space="preserve"> Multiple components — </w:t>
      </w:r>
      <w:r>
        <w:rPr>
          <w:rFonts w:ascii="Consolas" w:hAnsi="Consolas"/>
          <w:color w:val="10B981"/>
          <w:sz w:val="18"/>
        </w:rPr>
        <w:t>AuthDialog.tsx</w:t>
      </w:r>
      <w:r>
        <w:rPr>
          <w:sz w:val="20"/>
        </w:rPr>
        <w:t xml:space="preserve"> L83, </w:t>
      </w:r>
      <w:r>
        <w:rPr>
          <w:rFonts w:ascii="Consolas" w:hAnsi="Consolas"/>
          <w:color w:val="10B981"/>
          <w:sz w:val="18"/>
        </w:rPr>
        <w:t>DatabaseManager.tsx</w:t>
      </w:r>
      <w:r>
        <w:rPr>
          <w:sz w:val="20"/>
        </w:rPr>
        <w:t xml:space="preserve"> L79, L92, L102, L142.</w:t>
      </w:r>
    </w:p>
    <w:p>
      <w:pPr>
        <w:pStyle w:val="ListBullet"/>
      </w:pPr>
      <w:r>
        <w:rPr>
          <w:sz w:val="20"/>
        </w:rPr>
      </w:r>
      <w:r>
        <w:rPr>
          <w:b/>
          <w:sz w:val="20"/>
        </w:rPr>
        <w:t>Why it matters:</w:t>
      </w:r>
      <w:r>
        <w:rPr>
          <w:sz w:val="20"/>
        </w:rPr>
        <w:t xml:space="preserve"> Screen readers and assistive technologies cannot properly identify form fields, reducing accessibility for users with disabilities. This is a </w:t>
      </w:r>
      <w:r>
        <w:rPr>
          <w:b/>
          <w:sz w:val="20"/>
        </w:rPr>
        <w:t>Medium severity</w:t>
      </w:r>
      <w:r>
        <w:rPr>
          <w:sz w:val="20"/>
        </w:rPr>
        <w:t xml:space="preserve"> reliability issue.</w:t>
      </w:r>
    </w:p>
    <w:p>
      <w:pPr>
        <w:pStyle w:val="ListBullet"/>
      </w:pPr>
      <w:r>
        <w:rPr>
          <w:sz w:val="20"/>
        </w:rPr>
      </w:r>
      <w:r>
        <w:rPr>
          <w:b/>
          <w:sz w:val="20"/>
        </w:rPr>
        <w:t>Action:</w:t>
      </w:r>
      <w:r>
        <w:rPr>
          <w:sz w:val="20"/>
        </w:rPr>
        <w:t xml:space="preserve"> Add </w:t>
      </w:r>
      <w:r>
        <w:rPr>
          <w:rFonts w:ascii="Consolas" w:hAnsi="Consolas"/>
          <w:color w:val="10B981"/>
          <w:sz w:val="18"/>
        </w:rPr>
        <w:t>id</w:t>
      </w:r>
      <w:r>
        <w:rPr>
          <w:sz w:val="20"/>
        </w:rPr>
        <w:t xml:space="preserve"> attributes to inputs and </w:t>
      </w:r>
      <w:r>
        <w:rPr>
          <w:rFonts w:ascii="Consolas" w:hAnsi="Consolas"/>
          <w:color w:val="10B981"/>
          <w:sz w:val="18"/>
        </w:rPr>
        <w:t>htmlFor</w:t>
      </w:r>
      <w:r>
        <w:rPr>
          <w:sz w:val="20"/>
        </w:rPr>
        <w:t xml:space="preserve"> attributes to labels to create proper associations.</w:t>
      </w:r>
    </w:p>
    <w:p>
      <w:pPr>
        <w:pStyle w:val="Heading4"/>
      </w:pPr>
      <w:r>
        <w:rPr>
          <w:color w:val="10B981"/>
        </w:rPr>
        <w:t>Finding 5: autoFocus Attribute Reduces Accessibility (Reliability — Medium, Maintainability — Low)</w:t>
      </w:r>
    </w:p>
    <w:p>
      <w:pPr>
        <w:pStyle w:val="ListBullet"/>
      </w:pPr>
      <w:r>
        <w:rPr>
          <w:sz w:val="20"/>
        </w:rPr>
      </w:r>
      <w:r>
        <w:rPr>
          <w:b/>
          <w:sz w:val="20"/>
        </w:rPr>
        <w:t>What SonarQube reported:</w:t>
      </w:r>
      <w:r>
        <w:rPr>
          <w:sz w:val="20"/>
        </w:rPr>
        <w:t xml:space="preserve"> The </w:t>
      </w:r>
      <w:r>
        <w:rPr>
          <w:rFonts w:ascii="Consolas" w:hAnsi="Consolas"/>
          <w:color w:val="10B981"/>
          <w:sz w:val="18"/>
        </w:rPr>
        <w:t>autoFocus</w:t>
      </w:r>
      <w:r>
        <w:rPr>
          <w:sz w:val="20"/>
        </w:rPr>
        <w:t xml:space="preserve"> attribute on form elements can reduce usability and accessibility for users.</w:t>
      </w:r>
    </w:p>
    <w:p>
      <w:pPr>
        <w:pStyle w:val="ListBullet"/>
      </w:pPr>
      <w:r>
        <w:rPr>
          <w:sz w:val="20"/>
        </w:rPr>
      </w:r>
      <w:r>
        <w:rPr>
          <w:b/>
          <w:sz w:val="20"/>
        </w:rPr>
        <w:t>Where it occurs:</w:t>
      </w:r>
      <w:r>
        <w:rPr>
          <w:sz w:val="20"/>
        </w:rPr>
        <w:t xml:space="preserve"> </w:t>
      </w:r>
      <w:r>
        <w:rPr>
          <w:rFonts w:ascii="Consolas" w:hAnsi="Consolas"/>
          <w:color w:val="10B981"/>
          <w:sz w:val="18"/>
        </w:rPr>
        <w:t>AuthDialog.tsx</w:t>
      </w:r>
      <w:r>
        <w:rPr>
          <w:sz w:val="20"/>
        </w:rPr>
        <w:t xml:space="preserve"> L78, </w:t>
      </w:r>
      <w:r>
        <w:rPr>
          <w:rFonts w:ascii="Consolas" w:hAnsi="Consolas"/>
          <w:color w:val="10B981"/>
          <w:sz w:val="18"/>
        </w:rPr>
        <w:t>DatabaseManager.tsx</w:t>
      </w:r>
      <w:r>
        <w:rPr>
          <w:sz w:val="20"/>
        </w:rPr>
        <w:t xml:space="preserve"> L87.</w:t>
      </w:r>
    </w:p>
    <w:p>
      <w:pPr>
        <w:pStyle w:val="ListBullet"/>
      </w:pPr>
      <w:r>
        <w:rPr>
          <w:sz w:val="20"/>
        </w:rPr>
      </w:r>
      <w:r>
        <w:rPr>
          <w:b/>
          <w:sz w:val="20"/>
        </w:rPr>
        <w:t>Why it matters:</w:t>
      </w:r>
      <w:r>
        <w:rPr>
          <w:sz w:val="20"/>
        </w:rPr>
        <w:t xml:space="preserve"> Automatic focus can disrupt screen reader users and keyboard navigation. SonarQube flags this as both a </w:t>
      </w:r>
      <w:r>
        <w:rPr>
          <w:b/>
          <w:sz w:val="20"/>
        </w:rPr>
        <w:t>Medium reliability</w:t>
      </w:r>
      <w:r>
        <w:rPr>
          <w:sz w:val="20"/>
        </w:rPr>
        <w:t xml:space="preserve"> and </w:t>
      </w:r>
      <w:r>
        <w:rPr>
          <w:b/>
          <w:sz w:val="20"/>
        </w:rPr>
        <w:t>Low maintainability</w:t>
      </w:r>
      <w:r>
        <w:rPr>
          <w:sz w:val="20"/>
        </w:rPr>
        <w:t xml:space="preserve"> issue.</w:t>
      </w:r>
    </w:p>
    <w:p>
      <w:pPr>
        <w:pStyle w:val="ListBullet"/>
      </w:pPr>
      <w:r>
        <w:rPr>
          <w:sz w:val="20"/>
        </w:rPr>
      </w:r>
      <w:r>
        <w:rPr>
          <w:b/>
          <w:sz w:val="20"/>
        </w:rPr>
        <w:t>Action:</w:t>
      </w:r>
      <w:r>
        <w:rPr>
          <w:sz w:val="20"/>
        </w:rPr>
        <w:t xml:space="preserve"> Remove </w:t>
      </w:r>
      <w:r>
        <w:rPr>
          <w:rFonts w:ascii="Consolas" w:hAnsi="Consolas"/>
          <w:color w:val="10B981"/>
          <w:sz w:val="18"/>
        </w:rPr>
        <w:t>autoFocus</w:t>
      </w:r>
      <w:r>
        <w:rPr>
          <w:sz w:val="20"/>
        </w:rPr>
        <w:t xml:space="preserve"> attributes or implement focus management that respects user preferences and accessibility standards.</w:t>
      </w:r>
    </w:p>
    <w:p>
      <w:pPr>
        <w:pStyle w:val="Heading3"/>
      </w:pPr>
      <w:r>
        <w:rPr>
          <w:color w:val="10B981"/>
        </w:rPr>
        <w:t>NFR Evaluation</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fill="1a1a2e" w:val="clear"/>
          </w:tcPr>
          <w:p>
            <w:r>
              <w:rPr>
                <w:rFonts w:ascii="Consolas" w:hAnsi="Consolas"/>
                <w:b/>
                <w:color w:val="FFFFFF"/>
                <w:sz w:val="18"/>
              </w:rPr>
              <w:t>NFR</w:t>
            </w:r>
          </w:p>
        </w:tc>
        <w:tc>
          <w:tcPr>
            <w:tcW w:type="dxa" w:w="1881"/>
            <w:shd w:fill="1a1a2e" w:val="clear"/>
          </w:tcPr>
          <w:p>
            <w:r>
              <w:rPr>
                <w:rFonts w:ascii="Consolas" w:hAnsi="Consolas"/>
                <w:b/>
                <w:color w:val="FFFFFF"/>
                <w:sz w:val="18"/>
              </w:rPr>
              <w:t>SonarQube Evidence</w:t>
            </w:r>
          </w:p>
        </w:tc>
        <w:tc>
          <w:tcPr>
            <w:tcW w:type="dxa" w:w="1881"/>
            <w:shd w:fill="1a1a2e" w:val="clear"/>
          </w:tcPr>
          <w:p>
            <w:r>
              <w:rPr>
                <w:rFonts w:ascii="Consolas" w:hAnsi="Consolas"/>
                <w:b/>
                <w:color w:val="FFFFFF"/>
                <w:sz w:val="18"/>
              </w:rPr>
              <w:t>Other Evaluation Method</w:t>
            </w:r>
          </w:p>
        </w:tc>
        <w:tc>
          <w:tcPr>
            <w:tcW w:type="dxa" w:w="1881"/>
            <w:shd w:fill="1a1a2e" w:val="clear"/>
          </w:tcPr>
          <w:p>
            <w:r>
              <w:rPr>
                <w:rFonts w:ascii="Consolas" w:hAnsi="Consolas"/>
                <w:b/>
                <w:color w:val="FFFFFF"/>
                <w:sz w:val="18"/>
              </w:rPr>
              <w:t>Finding / Judgment</w:t>
            </w:r>
          </w:p>
        </w:tc>
        <w:tc>
          <w:tcPr>
            <w:tcW w:type="dxa" w:w="1881"/>
            <w:shd w:fill="1a1a2e" w:val="clear"/>
          </w:tcPr>
          <w:p>
            <w:r>
              <w:rPr>
                <w:rFonts w:ascii="Consolas" w:hAnsi="Consolas"/>
                <w:b/>
                <w:color w:val="FFFFFF"/>
                <w:sz w:val="18"/>
              </w:rPr>
              <w:t>Limitation</w:t>
            </w:r>
          </w:p>
        </w:tc>
      </w:tr>
      <w:tr>
        <w:tc>
          <w:tcPr>
            <w:tcW w:type="dxa" w:w="1881"/>
          </w:tcPr>
          <w:p>
            <w:r>
              <w:rPr>
                <w:rFonts w:ascii="Consolas" w:hAnsi="Consolas"/>
                <w:sz w:val="18"/>
              </w:rPr>
              <w:t>NFR1: Security</w:t>
            </w:r>
          </w:p>
        </w:tc>
        <w:tc>
          <w:tcPr>
            <w:tcW w:type="dxa" w:w="1881"/>
          </w:tcPr>
          <w:p>
            <w:r>
              <w:rPr>
                <w:rFonts w:ascii="Consolas" w:hAnsi="Consolas"/>
                <w:sz w:val="18"/>
              </w:rPr>
              <w:t>6 vulnerabilities found (2 High, 3 Medium, 1 Low); security hotspots require review</w:t>
            </w:r>
          </w:p>
        </w:tc>
        <w:tc>
          <w:tcPr>
            <w:tcW w:type="dxa" w:w="1881"/>
          </w:tcPr>
          <w:p>
            <w:r>
              <w:rPr>
                <w:rFonts w:ascii="Consolas" w:hAnsi="Consolas"/>
                <w:sz w:val="18"/>
              </w:rPr>
              <w:t>Code inspection: AES-256-GCM implemented via Node.js crypto module with PBKDF2 key derivation (100,000 iterations)</w:t>
            </w:r>
          </w:p>
        </w:tc>
        <w:tc>
          <w:tcPr>
            <w:tcW w:type="dxa" w:w="1881"/>
          </w:tcPr>
          <w:p>
            <w:r>
              <w:rPr>
                <w:rFonts w:ascii="Consolas" w:hAnsi="Consolas"/>
                <w:sz w:val="18"/>
              </w:rPr>
              <w:t>Encryption implementation meets security requirements; input validation vulnerabilities identified and need remediation</w:t>
            </w:r>
          </w:p>
        </w:tc>
        <w:tc>
          <w:tcPr>
            <w:tcW w:type="dxa" w:w="1881"/>
          </w:tcPr>
          <w:p>
            <w:r>
              <w:rPr>
                <w:rFonts w:ascii="Consolas" w:hAnsi="Consolas"/>
                <w:sz w:val="18"/>
              </w:rPr>
              <w:t>Cannot verify encryption strength without cryptographic audit</w:t>
            </w:r>
          </w:p>
        </w:tc>
      </w:tr>
      <w:tr>
        <w:tc>
          <w:tcPr>
            <w:tcW w:type="dxa" w:w="1881"/>
          </w:tcPr>
          <w:p>
            <w:r>
              <w:rPr>
                <w:rFonts w:ascii="Consolas" w:hAnsi="Consolas"/>
                <w:sz w:val="18"/>
              </w:rPr>
              <w:t>NFR2: Performance</w:t>
            </w:r>
          </w:p>
        </w:tc>
        <w:tc>
          <w:tcPr>
            <w:tcW w:type="dxa" w:w="1881"/>
          </w:tcPr>
          <w:p>
            <w:r>
              <w:rPr>
                <w:rFonts w:ascii="Consolas" w:hAnsi="Consolas"/>
                <w:sz w:val="18"/>
              </w:rPr>
              <w:t>N/A (runtime behavior not measured by SonarQube)</w:t>
            </w:r>
          </w:p>
        </w:tc>
        <w:tc>
          <w:tcPr>
            <w:tcW w:type="dxa" w:w="1881"/>
          </w:tcPr>
          <w:p>
            <w:r>
              <w:rPr>
                <w:rFonts w:ascii="Consolas" w:hAnsi="Consolas"/>
                <w:sz w:val="18"/>
              </w:rPr>
              <w:t>Manual testing: Timer-based clipboard clearing implemented using setTimeout</w:t>
            </w:r>
          </w:p>
        </w:tc>
        <w:tc>
          <w:tcPr>
            <w:tcW w:type="dxa" w:w="1881"/>
          </w:tcPr>
          <w:p>
            <w:r>
              <w:rPr>
                <w:rFonts w:ascii="Consolas" w:hAnsi="Consolas"/>
                <w:sz w:val="18"/>
              </w:rPr>
              <w:t>Clipboard clears after 10 seconds in active tab; browser throttling may affect accuracy when tab is inactive</w:t>
            </w:r>
          </w:p>
        </w:tc>
        <w:tc>
          <w:tcPr>
            <w:tcW w:type="dxa" w:w="1881"/>
          </w:tcPr>
          <w:p>
            <w:r>
              <w:rPr>
                <w:rFonts w:ascii="Consolas" w:hAnsi="Consolas"/>
                <w:sz w:val="18"/>
              </w:rPr>
              <w:t>Cannot guarantee exact 10-second clearing in all browser states</w:t>
            </w:r>
          </w:p>
        </w:tc>
      </w:tr>
      <w:tr>
        <w:tc>
          <w:tcPr>
            <w:tcW w:type="dxa" w:w="1881"/>
          </w:tcPr>
          <w:p>
            <w:r>
              <w:rPr>
                <w:rFonts w:ascii="Consolas" w:hAnsi="Consolas"/>
                <w:sz w:val="18"/>
              </w:rPr>
              <w:t>NFR3: Reliability</w:t>
            </w:r>
          </w:p>
        </w:tc>
        <w:tc>
          <w:tcPr>
            <w:tcW w:type="dxa" w:w="1881"/>
          </w:tcPr>
          <w:p>
            <w:r>
              <w:rPr>
                <w:rFonts w:ascii="Consolas" w:hAnsi="Consolas"/>
                <w:sz w:val="18"/>
              </w:rPr>
              <w:t>70 reliability bugs identified; form accessibility issues affect usability</w:t>
            </w:r>
          </w:p>
        </w:tc>
        <w:tc>
          <w:tcPr>
            <w:tcW w:type="dxa" w:w="1881"/>
          </w:tcPr>
          <w:p>
            <w:r>
              <w:rPr>
                <w:rFonts w:ascii="Consolas" w:hAnsi="Consolas"/>
                <w:sz w:val="18"/>
              </w:rPr>
              <w:t>Code inspection: Database corruption detection via table/column validation</w:t>
            </w:r>
          </w:p>
        </w:tc>
        <w:tc>
          <w:tcPr>
            <w:tcW w:type="dxa" w:w="1881"/>
          </w:tcPr>
          <w:p>
            <w:r>
              <w:rPr>
                <w:rFonts w:ascii="Consolas" w:hAnsi="Consolas"/>
                <w:sz w:val="18"/>
              </w:rPr>
              <w:t>Corruption detection works; no repair functionality implemented; accessibility issues need attention</w:t>
            </w:r>
          </w:p>
        </w:tc>
        <w:tc>
          <w:tcPr>
            <w:tcW w:type="dxa" w:w="1881"/>
          </w:tcPr>
          <w:p>
            <w:r>
              <w:rPr>
                <w:rFonts w:ascii="Consolas" w:hAnsi="Consolas"/>
                <w:sz w:val="18"/>
              </w:rPr>
              <w:t>SRS mentions repair but no specification provided; repair not implemented</w:t>
            </w:r>
          </w:p>
        </w:tc>
      </w:tr>
    </w:tbl>
    <w:p/>
    <w:p>
      <w:r>
        <w:t>──────────────────────────────────────────────────</w:t>
      </w:r>
    </w:p>
    <w:p>
      <w:pPr>
        <w:pStyle w:val="Heading3"/>
      </w:pPr>
      <w:r>
        <w:rPr>
          <w:color w:val="10B981"/>
        </w:rPr>
        <w:t>B. Functional Test Derivation, Execution and Traceability (30 marks)</w:t>
      </w:r>
    </w:p>
    <w:p>
      <w:pPr>
        <w:pStyle w:val="Heading4"/>
      </w:pPr>
      <w:r>
        <w:rPr>
          <w:color w:val="10B981"/>
        </w:rPr>
        <w:t>Table A — Test Condition Record</w:t>
      </w:r>
    </w:p>
    <w:tbl>
      <w:tblPr>
        <w:tblStyle w:val="TableGrid"/>
        <w:tblW w:type="auto" w:w="0"/>
        <w:jc w:val="left"/>
        <w:tblLook w:firstColumn="1" w:firstRow="1" w:lastColumn="0" w:lastRow="0" w:noHBand="0" w:noVBand="1" w:val="04A0"/>
      </w:tblPr>
      <w:tblGrid>
        <w:gridCol w:w="3135"/>
        <w:gridCol w:w="3135"/>
        <w:gridCol w:w="3135"/>
      </w:tblGrid>
      <w:tr>
        <w:tc>
          <w:tcPr>
            <w:tcW w:type="dxa" w:w="3135"/>
            <w:shd w:fill="1a1a2e" w:val="clear"/>
          </w:tcPr>
          <w:p>
            <w:r>
              <w:rPr>
                <w:rFonts w:ascii="Consolas" w:hAnsi="Consolas"/>
                <w:b/>
                <w:color w:val="FFFFFF"/>
                <w:sz w:val="18"/>
              </w:rPr>
              <w:t>Test Basis / Requirement</w:t>
            </w:r>
          </w:p>
        </w:tc>
        <w:tc>
          <w:tcPr>
            <w:tcW w:type="dxa" w:w="3135"/>
            <w:shd w:fill="1a1a2e" w:val="clear"/>
          </w:tcPr>
          <w:p>
            <w:r>
              <w:rPr>
                <w:rFonts w:ascii="Consolas" w:hAnsi="Consolas"/>
                <w:b/>
                <w:color w:val="FFFFFF"/>
                <w:sz w:val="18"/>
              </w:rPr>
              <w:t>Condition ID</w:t>
            </w:r>
          </w:p>
        </w:tc>
        <w:tc>
          <w:tcPr>
            <w:tcW w:type="dxa" w:w="3135"/>
            <w:shd w:fill="1a1a2e" w:val="clear"/>
          </w:tcPr>
          <w:p>
            <w:r>
              <w:rPr>
                <w:rFonts w:ascii="Consolas" w:hAnsi="Consolas"/>
                <w:b/>
                <w:color w:val="FFFFFF"/>
                <w:sz w:val="18"/>
              </w:rPr>
              <w:t>Test Condition</w:t>
            </w:r>
          </w:p>
        </w:tc>
      </w:tr>
      <w:tr>
        <w:tc>
          <w:tcPr>
            <w:tcW w:type="dxa" w:w="3135"/>
          </w:tcPr>
          <w:p>
            <w:r>
              <w:rPr>
                <w:rFonts w:ascii="Consolas" w:hAnsi="Consolas"/>
                <w:sz w:val="18"/>
              </w:rPr>
              <w:t>FR1: Create database</w:t>
            </w:r>
          </w:p>
        </w:tc>
        <w:tc>
          <w:tcPr>
            <w:tcW w:type="dxa" w:w="3135"/>
          </w:tcPr>
          <w:p>
            <w:r>
              <w:rPr>
                <w:rFonts w:ascii="Consolas" w:hAnsi="Consolas"/>
                <w:sz w:val="18"/>
              </w:rPr>
              <w:t>COND-01</w:t>
            </w:r>
          </w:p>
        </w:tc>
        <w:tc>
          <w:tcPr>
            <w:tcW w:type="dxa" w:w="3135"/>
          </w:tcPr>
          <w:p>
            <w:r>
              <w:rPr>
                <w:rFonts w:ascii="Consolas" w:hAnsi="Consolas"/>
                <w:sz w:val="18"/>
              </w:rPr>
              <w:t>Create database with valid name and password</w:t>
            </w:r>
          </w:p>
        </w:tc>
      </w:tr>
      <w:tr>
        <w:tc>
          <w:tcPr>
            <w:tcW w:type="dxa" w:w="3135"/>
          </w:tcPr>
          <w:p>
            <w:r>
              <w:rPr>
                <w:rFonts w:ascii="Consolas" w:hAnsi="Consolas"/>
                <w:sz w:val="18"/>
              </w:rPr>
              <w:t>FR1: Create database</w:t>
            </w:r>
          </w:p>
        </w:tc>
        <w:tc>
          <w:tcPr>
            <w:tcW w:type="dxa" w:w="3135"/>
          </w:tcPr>
          <w:p>
            <w:r>
              <w:rPr>
                <w:rFonts w:ascii="Consolas" w:hAnsi="Consolas"/>
                <w:sz w:val="18"/>
              </w:rPr>
              <w:t>COND-02</w:t>
            </w:r>
          </w:p>
        </w:tc>
        <w:tc>
          <w:tcPr>
            <w:tcW w:type="dxa" w:w="3135"/>
          </w:tcPr>
          <w:p>
            <w:r>
              <w:rPr>
                <w:rFonts w:ascii="Consolas" w:hAnsi="Consolas"/>
                <w:sz w:val="18"/>
              </w:rPr>
              <w:t>Create database with duplicate name</w:t>
            </w:r>
          </w:p>
        </w:tc>
      </w:tr>
      <w:tr>
        <w:tc>
          <w:tcPr>
            <w:tcW w:type="dxa" w:w="3135"/>
          </w:tcPr>
          <w:p>
            <w:r>
              <w:rPr>
                <w:rFonts w:ascii="Consolas" w:hAnsi="Consolas"/>
                <w:sz w:val="18"/>
              </w:rPr>
              <w:t>FR1: Create database</w:t>
            </w:r>
          </w:p>
        </w:tc>
        <w:tc>
          <w:tcPr>
            <w:tcW w:type="dxa" w:w="3135"/>
          </w:tcPr>
          <w:p>
            <w:r>
              <w:rPr>
                <w:rFonts w:ascii="Consolas" w:hAnsi="Consolas"/>
                <w:sz w:val="18"/>
              </w:rPr>
              <w:t>COND-03</w:t>
            </w:r>
          </w:p>
        </w:tc>
        <w:tc>
          <w:tcPr>
            <w:tcW w:type="dxa" w:w="3135"/>
          </w:tcPr>
          <w:p>
            <w:r>
              <w:rPr>
                <w:rFonts w:ascii="Consolas" w:hAnsi="Consolas"/>
                <w:sz w:val="18"/>
              </w:rPr>
              <w:t>Create database with password &lt; 8 characters</w:t>
            </w:r>
          </w:p>
        </w:tc>
      </w:tr>
      <w:tr>
        <w:tc>
          <w:tcPr>
            <w:tcW w:type="dxa" w:w="3135"/>
          </w:tcPr>
          <w:p>
            <w:r>
              <w:rPr>
                <w:rFonts w:ascii="Consolas" w:hAnsi="Consolas"/>
                <w:sz w:val="18"/>
              </w:rPr>
              <w:t>FR1: Open database</w:t>
            </w:r>
          </w:p>
        </w:tc>
        <w:tc>
          <w:tcPr>
            <w:tcW w:type="dxa" w:w="3135"/>
          </w:tcPr>
          <w:p>
            <w:r>
              <w:rPr>
                <w:rFonts w:ascii="Consolas" w:hAnsi="Consolas"/>
                <w:sz w:val="18"/>
              </w:rPr>
              <w:t>COND-04</w:t>
            </w:r>
          </w:p>
        </w:tc>
        <w:tc>
          <w:tcPr>
            <w:tcW w:type="dxa" w:w="3135"/>
          </w:tcPr>
          <w:p>
            <w:r>
              <w:rPr>
                <w:rFonts w:ascii="Consolas" w:hAnsi="Consolas"/>
                <w:sz w:val="18"/>
              </w:rPr>
              <w:t>Open database with correct credentials</w:t>
            </w:r>
          </w:p>
        </w:tc>
      </w:tr>
      <w:tr>
        <w:tc>
          <w:tcPr>
            <w:tcW w:type="dxa" w:w="3135"/>
          </w:tcPr>
          <w:p>
            <w:r>
              <w:rPr>
                <w:rFonts w:ascii="Consolas" w:hAnsi="Consolas"/>
                <w:sz w:val="18"/>
              </w:rPr>
              <w:t>FR1: Open database</w:t>
            </w:r>
          </w:p>
        </w:tc>
        <w:tc>
          <w:tcPr>
            <w:tcW w:type="dxa" w:w="3135"/>
          </w:tcPr>
          <w:p>
            <w:r>
              <w:rPr>
                <w:rFonts w:ascii="Consolas" w:hAnsi="Consolas"/>
                <w:sz w:val="18"/>
              </w:rPr>
              <w:t>COND-05</w:t>
            </w:r>
          </w:p>
        </w:tc>
        <w:tc>
          <w:tcPr>
            <w:tcW w:type="dxa" w:w="3135"/>
          </w:tcPr>
          <w:p>
            <w:r>
              <w:rPr>
                <w:rFonts w:ascii="Consolas" w:hAnsi="Consolas"/>
                <w:sz w:val="18"/>
              </w:rPr>
              <w:t>Open database with wrong password</w:t>
            </w:r>
          </w:p>
        </w:tc>
      </w:tr>
      <w:tr>
        <w:tc>
          <w:tcPr>
            <w:tcW w:type="dxa" w:w="3135"/>
          </w:tcPr>
          <w:p>
            <w:r>
              <w:rPr>
                <w:rFonts w:ascii="Consolas" w:hAnsi="Consolas"/>
                <w:sz w:val="18"/>
              </w:rPr>
              <w:t>FR2: Create group</w:t>
            </w:r>
          </w:p>
        </w:tc>
        <w:tc>
          <w:tcPr>
            <w:tcW w:type="dxa" w:w="3135"/>
          </w:tcPr>
          <w:p>
            <w:r>
              <w:rPr>
                <w:rFonts w:ascii="Consolas" w:hAnsi="Consolas"/>
                <w:sz w:val="18"/>
              </w:rPr>
              <w:t>COND-06</w:t>
            </w:r>
          </w:p>
        </w:tc>
        <w:tc>
          <w:tcPr>
            <w:tcW w:type="dxa" w:w="3135"/>
          </w:tcPr>
          <w:p>
            <w:r>
              <w:rPr>
                <w:rFonts w:ascii="Consolas" w:hAnsi="Consolas"/>
                <w:sz w:val="18"/>
              </w:rPr>
              <w:t>Create group with valid name</w:t>
            </w:r>
          </w:p>
        </w:tc>
      </w:tr>
      <w:tr>
        <w:tc>
          <w:tcPr>
            <w:tcW w:type="dxa" w:w="3135"/>
          </w:tcPr>
          <w:p>
            <w:r>
              <w:rPr>
                <w:rFonts w:ascii="Consolas" w:hAnsi="Consolas"/>
                <w:sz w:val="18"/>
              </w:rPr>
              <w:t>FR2: Create group</w:t>
            </w:r>
          </w:p>
        </w:tc>
        <w:tc>
          <w:tcPr>
            <w:tcW w:type="dxa" w:w="3135"/>
          </w:tcPr>
          <w:p>
            <w:r>
              <w:rPr>
                <w:rFonts w:ascii="Consolas" w:hAnsi="Consolas"/>
                <w:sz w:val="18"/>
              </w:rPr>
              <w:t>COND-07</w:t>
            </w:r>
          </w:p>
        </w:tc>
        <w:tc>
          <w:tcPr>
            <w:tcW w:type="dxa" w:w="3135"/>
          </w:tcPr>
          <w:p>
            <w:r>
              <w:rPr>
                <w:rFonts w:ascii="Consolas" w:hAnsi="Consolas"/>
                <w:sz w:val="18"/>
              </w:rPr>
              <w:t>Create group with empty name</w:t>
            </w:r>
          </w:p>
        </w:tc>
      </w:tr>
      <w:tr>
        <w:tc>
          <w:tcPr>
            <w:tcW w:type="dxa" w:w="3135"/>
          </w:tcPr>
          <w:p>
            <w:r>
              <w:rPr>
                <w:rFonts w:ascii="Consolas" w:hAnsi="Consolas"/>
                <w:sz w:val="18"/>
              </w:rPr>
              <w:t>FR2: Delete group</w:t>
            </w:r>
          </w:p>
        </w:tc>
        <w:tc>
          <w:tcPr>
            <w:tcW w:type="dxa" w:w="3135"/>
          </w:tcPr>
          <w:p>
            <w:r>
              <w:rPr>
                <w:rFonts w:ascii="Consolas" w:hAnsi="Consolas"/>
                <w:sz w:val="18"/>
              </w:rPr>
              <w:t>COND-08</w:t>
            </w:r>
          </w:p>
        </w:tc>
        <w:tc>
          <w:tcPr>
            <w:tcW w:type="dxa" w:w="3135"/>
          </w:tcPr>
          <w:p>
            <w:r>
              <w:rPr>
                <w:rFonts w:ascii="Consolas" w:hAnsi="Consolas"/>
                <w:sz w:val="18"/>
              </w:rPr>
              <w:t>Delete group with entries</w:t>
            </w:r>
          </w:p>
        </w:tc>
      </w:tr>
      <w:tr>
        <w:tc>
          <w:tcPr>
            <w:tcW w:type="dxa" w:w="3135"/>
          </w:tcPr>
          <w:p>
            <w:r>
              <w:rPr>
                <w:rFonts w:ascii="Consolas" w:hAnsi="Consolas"/>
                <w:sz w:val="18"/>
              </w:rPr>
              <w:t>FR3: Create entry</w:t>
            </w:r>
          </w:p>
        </w:tc>
        <w:tc>
          <w:tcPr>
            <w:tcW w:type="dxa" w:w="3135"/>
          </w:tcPr>
          <w:p>
            <w:r>
              <w:rPr>
                <w:rFonts w:ascii="Consolas" w:hAnsi="Consolas"/>
                <w:sz w:val="18"/>
              </w:rPr>
              <w:t>COND-09</w:t>
            </w:r>
          </w:p>
        </w:tc>
        <w:tc>
          <w:tcPr>
            <w:tcW w:type="dxa" w:w="3135"/>
          </w:tcPr>
          <w:p>
            <w:r>
              <w:rPr>
                <w:rFonts w:ascii="Consolas" w:hAnsi="Consolas"/>
                <w:sz w:val="18"/>
              </w:rPr>
              <w:t>Create entry with all fields</w:t>
            </w:r>
          </w:p>
        </w:tc>
      </w:tr>
      <w:tr>
        <w:tc>
          <w:tcPr>
            <w:tcW w:type="dxa" w:w="3135"/>
          </w:tcPr>
          <w:p>
            <w:r>
              <w:rPr>
                <w:rFonts w:ascii="Consolas" w:hAnsi="Consolas"/>
                <w:sz w:val="18"/>
              </w:rPr>
              <w:t>FR3: Create entry</w:t>
            </w:r>
          </w:p>
        </w:tc>
        <w:tc>
          <w:tcPr>
            <w:tcW w:type="dxa" w:w="3135"/>
          </w:tcPr>
          <w:p>
            <w:r>
              <w:rPr>
                <w:rFonts w:ascii="Consolas" w:hAnsi="Consolas"/>
                <w:sz w:val="18"/>
              </w:rPr>
              <w:t>COND-10</w:t>
            </w:r>
          </w:p>
        </w:tc>
        <w:tc>
          <w:tcPr>
            <w:tcW w:type="dxa" w:w="3135"/>
          </w:tcPr>
          <w:p>
            <w:r>
              <w:rPr>
                <w:rFonts w:ascii="Consolas" w:hAnsi="Consolas"/>
                <w:sz w:val="18"/>
              </w:rPr>
              <w:t>Create entry with only title</w:t>
            </w:r>
          </w:p>
        </w:tc>
      </w:tr>
      <w:tr>
        <w:tc>
          <w:tcPr>
            <w:tcW w:type="dxa" w:w="3135"/>
          </w:tcPr>
          <w:p>
            <w:r>
              <w:rPr>
                <w:rFonts w:ascii="Consolas" w:hAnsi="Consolas"/>
                <w:sz w:val="18"/>
              </w:rPr>
              <w:t>FR3: Edit entry</w:t>
            </w:r>
          </w:p>
        </w:tc>
        <w:tc>
          <w:tcPr>
            <w:tcW w:type="dxa" w:w="3135"/>
          </w:tcPr>
          <w:p>
            <w:r>
              <w:rPr>
                <w:rFonts w:ascii="Consolas" w:hAnsi="Consolas"/>
                <w:sz w:val="18"/>
              </w:rPr>
              <w:t>COND-11</w:t>
            </w:r>
          </w:p>
        </w:tc>
        <w:tc>
          <w:tcPr>
            <w:tcW w:type="dxa" w:w="3135"/>
          </w:tcPr>
          <w:p>
            <w:r>
              <w:rPr>
                <w:rFonts w:ascii="Consolas" w:hAnsi="Consolas"/>
                <w:sz w:val="18"/>
              </w:rPr>
              <w:t>Edit entry fields</w:t>
            </w:r>
          </w:p>
        </w:tc>
      </w:tr>
      <w:tr>
        <w:tc>
          <w:tcPr>
            <w:tcW w:type="dxa" w:w="3135"/>
          </w:tcPr>
          <w:p>
            <w:r>
              <w:rPr>
                <w:rFonts w:ascii="Consolas" w:hAnsi="Consolas"/>
                <w:sz w:val="18"/>
              </w:rPr>
              <w:t>FR3: Delete entry</w:t>
            </w:r>
          </w:p>
        </w:tc>
        <w:tc>
          <w:tcPr>
            <w:tcW w:type="dxa" w:w="3135"/>
          </w:tcPr>
          <w:p>
            <w:r>
              <w:rPr>
                <w:rFonts w:ascii="Consolas" w:hAnsi="Consolas"/>
                <w:sz w:val="18"/>
              </w:rPr>
              <w:t>COND-12</w:t>
            </w:r>
          </w:p>
        </w:tc>
        <w:tc>
          <w:tcPr>
            <w:tcW w:type="dxa" w:w="3135"/>
          </w:tcPr>
          <w:p>
            <w:r>
              <w:rPr>
                <w:rFonts w:ascii="Consolas" w:hAnsi="Consolas"/>
                <w:sz w:val="18"/>
              </w:rPr>
              <w:t>Delete entry</w:t>
            </w:r>
          </w:p>
        </w:tc>
      </w:tr>
      <w:tr>
        <w:tc>
          <w:tcPr>
            <w:tcW w:type="dxa" w:w="3135"/>
          </w:tcPr>
          <w:p>
            <w:r>
              <w:rPr>
                <w:rFonts w:ascii="Consolas" w:hAnsi="Consolas"/>
                <w:sz w:val="18"/>
              </w:rPr>
              <w:t>FR4: Authentication</w:t>
            </w:r>
          </w:p>
        </w:tc>
        <w:tc>
          <w:tcPr>
            <w:tcW w:type="dxa" w:w="3135"/>
          </w:tcPr>
          <w:p>
            <w:r>
              <w:rPr>
                <w:rFonts w:ascii="Consolas" w:hAnsi="Consolas"/>
                <w:sz w:val="18"/>
              </w:rPr>
              <w:t>COND-13</w:t>
            </w:r>
          </w:p>
        </w:tc>
        <w:tc>
          <w:tcPr>
            <w:tcW w:type="dxa" w:w="3135"/>
          </w:tcPr>
          <w:p>
            <w:r>
              <w:rPr>
                <w:rFonts w:ascii="Consolas" w:hAnsi="Consolas"/>
                <w:sz w:val="18"/>
              </w:rPr>
              <w:t>Login with password only</w:t>
            </w:r>
          </w:p>
        </w:tc>
      </w:tr>
      <w:tr>
        <w:tc>
          <w:tcPr>
            <w:tcW w:type="dxa" w:w="3135"/>
          </w:tcPr>
          <w:p>
            <w:r>
              <w:rPr>
                <w:rFonts w:ascii="Consolas" w:hAnsi="Consolas"/>
                <w:sz w:val="18"/>
              </w:rPr>
              <w:t>FR4: Authentication</w:t>
            </w:r>
          </w:p>
        </w:tc>
        <w:tc>
          <w:tcPr>
            <w:tcW w:type="dxa" w:w="3135"/>
          </w:tcPr>
          <w:p>
            <w:r>
              <w:rPr>
                <w:rFonts w:ascii="Consolas" w:hAnsi="Consolas"/>
                <w:sz w:val="18"/>
              </w:rPr>
              <w:t>COND-14</w:t>
            </w:r>
          </w:p>
        </w:tc>
        <w:tc>
          <w:tcPr>
            <w:tcW w:type="dxa" w:w="3135"/>
          </w:tcPr>
          <w:p>
            <w:r>
              <w:rPr>
                <w:rFonts w:ascii="Consolas" w:hAnsi="Consolas"/>
                <w:sz w:val="18"/>
              </w:rPr>
              <w:t>Login with wrong password</w:t>
            </w:r>
          </w:p>
        </w:tc>
      </w:tr>
      <w:tr>
        <w:tc>
          <w:tcPr>
            <w:tcW w:type="dxa" w:w="3135"/>
          </w:tcPr>
          <w:p>
            <w:r>
              <w:rPr>
                <w:rFonts w:ascii="Consolas" w:hAnsi="Consolas"/>
                <w:sz w:val="18"/>
              </w:rPr>
              <w:t>FR4: Authentication</w:t>
            </w:r>
          </w:p>
        </w:tc>
        <w:tc>
          <w:tcPr>
            <w:tcW w:type="dxa" w:w="3135"/>
          </w:tcPr>
          <w:p>
            <w:r>
              <w:rPr>
                <w:rFonts w:ascii="Consolas" w:hAnsi="Consolas"/>
                <w:sz w:val="18"/>
              </w:rPr>
              <w:t>COND-15</w:t>
            </w:r>
          </w:p>
        </w:tc>
        <w:tc>
          <w:tcPr>
            <w:tcW w:type="dxa" w:w="3135"/>
          </w:tcPr>
          <w:p>
            <w:r>
              <w:rPr>
                <w:rFonts w:ascii="Consolas" w:hAnsi="Consolas"/>
                <w:sz w:val="18"/>
              </w:rPr>
              <w:t>Login with password + key file</w:t>
            </w:r>
          </w:p>
        </w:tc>
      </w:tr>
      <w:tr>
        <w:tc>
          <w:tcPr>
            <w:tcW w:type="dxa" w:w="3135"/>
          </w:tcPr>
          <w:p>
            <w:r>
              <w:rPr>
                <w:rFonts w:ascii="Consolas" w:hAnsi="Consolas"/>
                <w:sz w:val="18"/>
              </w:rPr>
              <w:t>FR5: Password generator</w:t>
            </w:r>
          </w:p>
        </w:tc>
        <w:tc>
          <w:tcPr>
            <w:tcW w:type="dxa" w:w="3135"/>
          </w:tcPr>
          <w:p>
            <w:r>
              <w:rPr>
                <w:rFonts w:ascii="Consolas" w:hAnsi="Consolas"/>
                <w:sz w:val="18"/>
              </w:rPr>
              <w:t>COND-16</w:t>
            </w:r>
          </w:p>
        </w:tc>
        <w:tc>
          <w:tcPr>
            <w:tcW w:type="dxa" w:w="3135"/>
          </w:tcPr>
          <w:p>
            <w:r>
              <w:rPr>
                <w:rFonts w:ascii="Consolas" w:hAnsi="Consolas"/>
                <w:sz w:val="18"/>
              </w:rPr>
              <w:t>Generate password with default settings</w:t>
            </w:r>
          </w:p>
        </w:tc>
      </w:tr>
      <w:tr>
        <w:tc>
          <w:tcPr>
            <w:tcW w:type="dxa" w:w="3135"/>
          </w:tcPr>
          <w:p>
            <w:r>
              <w:rPr>
                <w:rFonts w:ascii="Consolas" w:hAnsi="Consolas"/>
                <w:sz w:val="18"/>
              </w:rPr>
              <w:t>FR5: Password generator</w:t>
            </w:r>
          </w:p>
        </w:tc>
        <w:tc>
          <w:tcPr>
            <w:tcW w:type="dxa" w:w="3135"/>
          </w:tcPr>
          <w:p>
            <w:r>
              <w:rPr>
                <w:rFonts w:ascii="Consolas" w:hAnsi="Consolas"/>
                <w:sz w:val="18"/>
              </w:rPr>
              <w:t>COND-17</w:t>
            </w:r>
          </w:p>
        </w:tc>
        <w:tc>
          <w:tcPr>
            <w:tcW w:type="dxa" w:w="3135"/>
          </w:tcPr>
          <w:p>
            <w:r>
              <w:rPr>
                <w:rFonts w:ascii="Consolas" w:hAnsi="Consolas"/>
                <w:sz w:val="18"/>
              </w:rPr>
              <w:t>Generate password with custom length</w:t>
            </w:r>
          </w:p>
        </w:tc>
      </w:tr>
      <w:tr>
        <w:tc>
          <w:tcPr>
            <w:tcW w:type="dxa" w:w="3135"/>
          </w:tcPr>
          <w:p>
            <w:r>
              <w:rPr>
                <w:rFonts w:ascii="Consolas" w:hAnsi="Consolas"/>
                <w:sz w:val="18"/>
              </w:rPr>
              <w:t>FR6: Auto-Type</w:t>
            </w:r>
          </w:p>
        </w:tc>
        <w:tc>
          <w:tcPr>
            <w:tcW w:type="dxa" w:w="3135"/>
          </w:tcPr>
          <w:p>
            <w:r>
              <w:rPr>
                <w:rFonts w:ascii="Consolas" w:hAnsi="Consolas"/>
                <w:sz w:val="18"/>
              </w:rPr>
              <w:t>COND-18</w:t>
            </w:r>
          </w:p>
        </w:tc>
        <w:tc>
          <w:tcPr>
            <w:tcW w:type="dxa" w:w="3135"/>
          </w:tcPr>
          <w:p>
            <w:r>
              <w:rPr>
                <w:rFonts w:ascii="Consolas" w:hAnsi="Consolas"/>
                <w:sz w:val="18"/>
              </w:rPr>
              <w:t>Parse valid Auto-Type sequence</w:t>
            </w:r>
          </w:p>
        </w:tc>
      </w:tr>
      <w:tr>
        <w:tc>
          <w:tcPr>
            <w:tcW w:type="dxa" w:w="3135"/>
          </w:tcPr>
          <w:p>
            <w:r>
              <w:rPr>
                <w:rFonts w:ascii="Consolas" w:hAnsi="Consolas"/>
                <w:sz w:val="18"/>
              </w:rPr>
              <w:t>FR6: Auto-Type</w:t>
            </w:r>
          </w:p>
        </w:tc>
        <w:tc>
          <w:tcPr>
            <w:tcW w:type="dxa" w:w="3135"/>
          </w:tcPr>
          <w:p>
            <w:r>
              <w:rPr>
                <w:rFonts w:ascii="Consolas" w:hAnsi="Consolas"/>
                <w:sz w:val="18"/>
              </w:rPr>
              <w:t>COND-19</w:t>
            </w:r>
          </w:p>
        </w:tc>
        <w:tc>
          <w:tcPr>
            <w:tcW w:type="dxa" w:w="3135"/>
          </w:tcPr>
          <w:p>
            <w:r>
              <w:rPr>
                <w:rFonts w:ascii="Consolas" w:hAnsi="Consolas"/>
                <w:sz w:val="18"/>
              </w:rPr>
              <w:t>Parse Auto-Type sequence &gt; 59 characters</w:t>
            </w:r>
          </w:p>
        </w:tc>
      </w:tr>
      <w:tr>
        <w:tc>
          <w:tcPr>
            <w:tcW w:type="dxa" w:w="3135"/>
          </w:tcPr>
          <w:p>
            <w:r>
              <w:rPr>
                <w:rFonts w:ascii="Consolas" w:hAnsi="Consolas"/>
                <w:sz w:val="18"/>
              </w:rPr>
              <w:t>FR7: TAN support</w:t>
            </w:r>
          </w:p>
        </w:tc>
        <w:tc>
          <w:tcPr>
            <w:tcW w:type="dxa" w:w="3135"/>
          </w:tcPr>
          <w:p>
            <w:r>
              <w:rPr>
                <w:rFonts w:ascii="Consolas" w:hAnsi="Consolas"/>
                <w:sz w:val="18"/>
              </w:rPr>
              <w:t>COND-20</w:t>
            </w:r>
          </w:p>
        </w:tc>
        <w:tc>
          <w:tcPr>
            <w:tcW w:type="dxa" w:w="3135"/>
          </w:tcPr>
          <w:p>
            <w:r>
              <w:rPr>
                <w:rFonts w:ascii="Consolas" w:hAnsi="Consolas"/>
                <w:sz w:val="18"/>
              </w:rPr>
              <w:t>Create TAN entry</w:t>
            </w:r>
          </w:p>
        </w:tc>
      </w:tr>
      <w:tr>
        <w:tc>
          <w:tcPr>
            <w:tcW w:type="dxa" w:w="3135"/>
          </w:tcPr>
          <w:p>
            <w:r>
              <w:rPr>
                <w:rFonts w:ascii="Consolas" w:hAnsi="Consolas"/>
                <w:sz w:val="18"/>
              </w:rPr>
              <w:t>FR7: TAN support</w:t>
            </w:r>
          </w:p>
        </w:tc>
        <w:tc>
          <w:tcPr>
            <w:tcW w:type="dxa" w:w="3135"/>
          </w:tcPr>
          <w:p>
            <w:r>
              <w:rPr>
                <w:rFonts w:ascii="Consolas" w:hAnsi="Consolas"/>
                <w:sz w:val="18"/>
              </w:rPr>
              <w:t>COND-21</w:t>
            </w:r>
          </w:p>
        </w:tc>
        <w:tc>
          <w:tcPr>
            <w:tcW w:type="dxa" w:w="3135"/>
          </w:tcPr>
          <w:p>
            <w:r>
              <w:rPr>
                <w:rFonts w:ascii="Consolas" w:hAnsi="Consolas"/>
                <w:sz w:val="18"/>
              </w:rPr>
              <w:t>Use TAN (mark as used)</w:t>
            </w:r>
          </w:p>
        </w:tc>
      </w:tr>
      <w:tr>
        <w:tc>
          <w:tcPr>
            <w:tcW w:type="dxa" w:w="3135"/>
          </w:tcPr>
          <w:p>
            <w:r>
              <w:rPr>
                <w:rFonts w:ascii="Consolas" w:hAnsi="Consolas"/>
                <w:sz w:val="18"/>
              </w:rPr>
              <w:t>NFR2: Clipboard</w:t>
            </w:r>
          </w:p>
        </w:tc>
        <w:tc>
          <w:tcPr>
            <w:tcW w:type="dxa" w:w="3135"/>
          </w:tcPr>
          <w:p>
            <w:r>
              <w:rPr>
                <w:rFonts w:ascii="Consolas" w:hAnsi="Consolas"/>
                <w:sz w:val="18"/>
              </w:rPr>
              <w:t>COND-22</w:t>
            </w:r>
          </w:p>
        </w:tc>
        <w:tc>
          <w:tcPr>
            <w:tcW w:type="dxa" w:w="3135"/>
          </w:tcPr>
          <w:p>
            <w:r>
              <w:rPr>
                <w:rFonts w:ascii="Consolas" w:hAnsi="Consolas"/>
                <w:sz w:val="18"/>
              </w:rPr>
              <w:t>Verify clipboard clears after 10 seconds</w:t>
            </w:r>
          </w:p>
        </w:tc>
      </w:tr>
    </w:tbl>
    <w:p/>
    <w:p>
      <w:pPr>
        <w:pStyle w:val="Heading4"/>
      </w:pPr>
      <w:r>
        <w:rPr>
          <w:color w:val="10B981"/>
        </w:rPr>
        <w:t>Table B — Test Case Record</w:t>
      </w:r>
    </w:p>
    <w:p>
      <w:r>
        <w:rPr>
          <w:sz w:val="20"/>
        </w:rPr>
      </w:r>
      <w:r>
        <w:rPr>
          <w:b/>
          <w:sz w:val="20"/>
        </w:rPr>
        <w:t>TC-01: Create Database with Valid Credentials</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TC-01 — Create Database (Normal)</w:t>
            </w:r>
          </w:p>
        </w:tc>
      </w:tr>
      <w:tr>
        <w:tc>
          <w:tcPr>
            <w:tcW w:type="dxa" w:w="4703"/>
          </w:tcPr>
          <w:p>
            <w:r>
              <w:rPr>
                <w:rFonts w:ascii="Consolas" w:hAnsi="Consolas"/>
                <w:sz w:val="18"/>
              </w:rPr>
              <w:t>**Level / Category**</w:t>
            </w:r>
          </w:p>
        </w:tc>
        <w:tc>
          <w:tcPr>
            <w:tcW w:type="dxa" w:w="4703"/>
          </w:tcPr>
          <w:p>
            <w:r>
              <w:rPr>
                <w:rFonts w:ascii="Consolas" w:hAnsi="Consolas"/>
                <w:sz w:val="18"/>
              </w:rPr>
              <w:t>System-level / Manual / Normal</w:t>
            </w:r>
          </w:p>
        </w:tc>
      </w:tr>
      <w:tr>
        <w:tc>
          <w:tcPr>
            <w:tcW w:type="dxa" w:w="4703"/>
          </w:tcPr>
          <w:p>
            <w:r>
              <w:rPr>
                <w:rFonts w:ascii="Consolas" w:hAnsi="Consolas"/>
                <w:sz w:val="18"/>
              </w:rPr>
              <w:t>**Test Basis / Objective**</w:t>
            </w:r>
          </w:p>
        </w:tc>
        <w:tc>
          <w:tcPr>
            <w:tcW w:type="dxa" w:w="4703"/>
          </w:tcPr>
          <w:p>
            <w:r>
              <w:rPr>
                <w:rFonts w:ascii="Consolas" w:hAnsi="Consolas"/>
                <w:sz w:val="18"/>
              </w:rPr>
              <w:t>FR1: Verify database creation with valid name and password</w:t>
            </w:r>
          </w:p>
        </w:tc>
      </w:tr>
      <w:tr>
        <w:tc>
          <w:tcPr>
            <w:tcW w:type="dxa" w:w="4703"/>
          </w:tcPr>
          <w:p>
            <w:r>
              <w:rPr>
                <w:rFonts w:ascii="Consolas" w:hAnsi="Consolas"/>
                <w:sz w:val="18"/>
              </w:rPr>
              <w:t>**Preconditions**</w:t>
            </w:r>
          </w:p>
        </w:tc>
        <w:tc>
          <w:tcPr>
            <w:tcW w:type="dxa" w:w="4703"/>
          </w:tcPr>
          <w:p>
            <w:r>
              <w:rPr>
                <w:rFonts w:ascii="Consolas" w:hAnsi="Consolas"/>
                <w:sz w:val="18"/>
              </w:rPr>
              <w:t>Server is running; no database with name "TestDB" exists</w:t>
            </w:r>
          </w:p>
        </w:tc>
      </w:tr>
      <w:tr>
        <w:tc>
          <w:tcPr>
            <w:tcW w:type="dxa" w:w="4703"/>
          </w:tcPr>
          <w:p>
            <w:r>
              <w:rPr>
                <w:rFonts w:ascii="Consolas" w:hAnsi="Consolas"/>
                <w:sz w:val="18"/>
              </w:rPr>
              <w:t>**Test Data**</w:t>
            </w:r>
          </w:p>
        </w:tc>
        <w:tc>
          <w:tcPr>
            <w:tcW w:type="dxa" w:w="4703"/>
          </w:tcPr>
          <w:p>
            <w:r>
              <w:rPr>
                <w:rFonts w:ascii="Consolas" w:hAnsi="Consolas"/>
                <w:sz w:val="18"/>
              </w:rPr>
              <w:t>Name: "TestDB", Password: "SecurePass123!"</w:t>
            </w:r>
          </w:p>
        </w:tc>
      </w:tr>
      <w:tr>
        <w:tc>
          <w:tcPr>
            <w:tcW w:type="dxa" w:w="4703"/>
          </w:tcPr>
          <w:p>
            <w:r>
              <w:rPr>
                <w:rFonts w:ascii="Consolas" w:hAnsi="Consolas"/>
                <w:sz w:val="18"/>
              </w:rPr>
              <w:t>**Steps**</w:t>
            </w:r>
          </w:p>
        </w:tc>
        <w:tc>
          <w:tcPr>
            <w:tcW w:type="dxa" w:w="4703"/>
          </w:tcPr>
          <w:p>
            <w:r>
              <w:rPr>
                <w:rFonts w:ascii="Consolas" w:hAnsi="Consolas"/>
                <w:sz w:val="18"/>
              </w:rPr>
              <w:t>1. Open browser to http://localhost:5173&lt;br&gt;2. Click "Create New Database"&lt;br&gt;3. Enter "TestDB" as name&lt;br&gt;4. Enter "SecurePass123!" as password&lt;br&gt;5. Confirm password&lt;br&gt;6. Click "Create Database"</w:t>
            </w:r>
          </w:p>
        </w:tc>
      </w:tr>
      <w:tr>
        <w:tc>
          <w:tcPr>
            <w:tcW w:type="dxa" w:w="4703"/>
          </w:tcPr>
          <w:p>
            <w:r>
              <w:rPr>
                <w:rFonts w:ascii="Consolas" w:hAnsi="Consolas"/>
                <w:sz w:val="18"/>
              </w:rPr>
              <w:t>**Expected Result**</w:t>
            </w:r>
          </w:p>
        </w:tc>
        <w:tc>
          <w:tcPr>
            <w:tcW w:type="dxa" w:w="4703"/>
          </w:tcPr>
          <w:p>
            <w:r>
              <w:rPr>
                <w:rFonts w:ascii="Consolas" w:hAnsi="Consolas"/>
                <w:sz w:val="18"/>
              </w:rPr>
              <w:t>Database is created; user is redirected to main view with empty groups</w:t>
            </w:r>
          </w:p>
        </w:tc>
      </w:tr>
      <w:tr>
        <w:tc>
          <w:tcPr>
            <w:tcW w:type="dxa" w:w="4703"/>
          </w:tcPr>
          <w:p>
            <w:r>
              <w:rPr>
                <w:rFonts w:ascii="Consolas" w:hAnsi="Consolas"/>
                <w:sz w:val="18"/>
              </w:rPr>
              <w:t>**Actual Result**</w:t>
            </w:r>
          </w:p>
        </w:tc>
        <w:tc>
          <w:tcPr>
            <w:tcW w:type="dxa" w:w="4703"/>
          </w:tcPr>
          <w:p>
            <w:r>
              <w:rPr>
                <w:rFonts w:ascii="Consolas" w:hAnsi="Consolas"/>
                <w:sz w:val="18"/>
              </w:rPr>
              <w:t>Database created successfully; main view shows with "TestDB" in header</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`test-screenshots/TC01-home-screen.png` — main view after database creation</w:t>
            </w:r>
          </w:p>
        </w:tc>
      </w:tr>
    </w:tbl>
    <w:p/>
    <w:p>
      <w:r>
        <w:rPr>
          <w:sz w:val="20"/>
        </w:rPr>
      </w:r>
      <w:r>
        <w:rPr>
          <w:b/>
          <w:sz w:val="20"/>
        </w:rPr>
        <w:t>TC-02: Create Database with Duplicate Name</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TC-02 — Create Database (Duplicate Name)</w:t>
            </w:r>
          </w:p>
        </w:tc>
      </w:tr>
      <w:tr>
        <w:tc>
          <w:tcPr>
            <w:tcW w:type="dxa" w:w="4703"/>
          </w:tcPr>
          <w:p>
            <w:r>
              <w:rPr>
                <w:rFonts w:ascii="Consolas" w:hAnsi="Consolas"/>
                <w:sz w:val="18"/>
              </w:rPr>
              <w:t>**Level / Category**</w:t>
            </w:r>
          </w:p>
        </w:tc>
        <w:tc>
          <w:tcPr>
            <w:tcW w:type="dxa" w:w="4703"/>
          </w:tcPr>
          <w:p>
            <w:r>
              <w:rPr>
                <w:rFonts w:ascii="Consolas" w:hAnsi="Consolas"/>
                <w:sz w:val="18"/>
              </w:rPr>
              <w:t>Invalid/Error</w:t>
            </w:r>
          </w:p>
        </w:tc>
      </w:tr>
      <w:tr>
        <w:tc>
          <w:tcPr>
            <w:tcW w:type="dxa" w:w="4703"/>
          </w:tcPr>
          <w:p>
            <w:r>
              <w:rPr>
                <w:rFonts w:ascii="Consolas" w:hAnsi="Consolas"/>
                <w:sz w:val="18"/>
              </w:rPr>
              <w:t>**Test Basis / Objective**</w:t>
            </w:r>
          </w:p>
        </w:tc>
        <w:tc>
          <w:tcPr>
            <w:tcW w:type="dxa" w:w="4703"/>
          </w:tcPr>
          <w:p>
            <w:r>
              <w:rPr>
                <w:rFonts w:ascii="Consolas" w:hAnsi="Consolas"/>
                <w:sz w:val="18"/>
              </w:rPr>
              <w:t>FR1: Verify error when creating database with existing name</w:t>
            </w:r>
          </w:p>
        </w:tc>
      </w:tr>
      <w:tr>
        <w:tc>
          <w:tcPr>
            <w:tcW w:type="dxa" w:w="4703"/>
          </w:tcPr>
          <w:p>
            <w:r>
              <w:rPr>
                <w:rFonts w:ascii="Consolas" w:hAnsi="Consolas"/>
                <w:sz w:val="18"/>
              </w:rPr>
              <w:t>**Preconditions**</w:t>
            </w:r>
          </w:p>
        </w:tc>
        <w:tc>
          <w:tcPr>
            <w:tcW w:type="dxa" w:w="4703"/>
          </w:tcPr>
          <w:p>
            <w:r>
              <w:rPr>
                <w:rFonts w:ascii="Consolas" w:hAnsi="Consolas"/>
                <w:sz w:val="18"/>
              </w:rPr>
              <w:t>Database "TestDB" already exists</w:t>
            </w:r>
          </w:p>
        </w:tc>
      </w:tr>
      <w:tr>
        <w:tc>
          <w:tcPr>
            <w:tcW w:type="dxa" w:w="4703"/>
          </w:tcPr>
          <w:p>
            <w:r>
              <w:rPr>
                <w:rFonts w:ascii="Consolas" w:hAnsi="Consolas"/>
                <w:sz w:val="18"/>
              </w:rPr>
              <w:t>**Test Data**</w:t>
            </w:r>
          </w:p>
        </w:tc>
        <w:tc>
          <w:tcPr>
            <w:tcW w:type="dxa" w:w="4703"/>
          </w:tcPr>
          <w:p>
            <w:r>
              <w:rPr>
                <w:rFonts w:ascii="Consolas" w:hAnsi="Consolas"/>
                <w:sz w:val="18"/>
              </w:rPr>
              <w:t>Name: "TestDB", Password: "AnotherPass123!"</w:t>
            </w:r>
          </w:p>
        </w:tc>
      </w:tr>
      <w:tr>
        <w:tc>
          <w:tcPr>
            <w:tcW w:type="dxa" w:w="4703"/>
          </w:tcPr>
          <w:p>
            <w:r>
              <w:rPr>
                <w:rFonts w:ascii="Consolas" w:hAnsi="Consolas"/>
                <w:sz w:val="18"/>
              </w:rPr>
              <w:t>**Steps**</w:t>
            </w:r>
          </w:p>
        </w:tc>
        <w:tc>
          <w:tcPr>
            <w:tcW w:type="dxa" w:w="4703"/>
          </w:tcPr>
          <w:p>
            <w:r>
              <w:rPr>
                <w:rFonts w:ascii="Consolas" w:hAnsi="Consolas"/>
                <w:sz w:val="18"/>
              </w:rPr>
              <w:t>1. Open browser to http://localhost:5173&lt;br&gt;2. Click "Create New Database"&lt;br&gt;3. Enter "TestDB" as name&lt;br&gt;4. Enter "AnotherPass123!" as password&lt;br&gt;5. Click "Create Database"</w:t>
            </w:r>
          </w:p>
        </w:tc>
      </w:tr>
      <w:tr>
        <w:tc>
          <w:tcPr>
            <w:tcW w:type="dxa" w:w="4703"/>
          </w:tcPr>
          <w:p>
            <w:r>
              <w:rPr>
                <w:rFonts w:ascii="Consolas" w:hAnsi="Consolas"/>
                <w:sz w:val="18"/>
              </w:rPr>
              <w:t>**Expected Result**</w:t>
            </w:r>
          </w:p>
        </w:tc>
        <w:tc>
          <w:tcPr>
            <w:tcW w:type="dxa" w:w="4703"/>
          </w:tcPr>
          <w:p>
            <w:r>
              <w:rPr>
                <w:rFonts w:ascii="Consolas" w:hAnsi="Consolas"/>
                <w:sz w:val="18"/>
              </w:rPr>
              <w:t>Error message: "A database with this name already exists"</w:t>
            </w:r>
          </w:p>
        </w:tc>
      </w:tr>
      <w:tr>
        <w:tc>
          <w:tcPr>
            <w:tcW w:type="dxa" w:w="4703"/>
          </w:tcPr>
          <w:p>
            <w:r>
              <w:rPr>
                <w:rFonts w:ascii="Consolas" w:hAnsi="Consolas"/>
                <w:sz w:val="18"/>
              </w:rPr>
              <w:t>**Actual Result**</w:t>
            </w:r>
          </w:p>
        </w:tc>
        <w:tc>
          <w:tcPr>
            <w:tcW w:type="dxa" w:w="4703"/>
          </w:tcPr>
          <w:p>
            <w:r>
              <w:rPr>
                <w:rFonts w:ascii="Consolas" w:hAnsi="Consolas"/>
                <w:sz w:val="18"/>
              </w:rPr>
              <w:t>Error message displayed as expected</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`test-screenshots/TC02-duplicate-name.png` — error message shown</w:t>
            </w:r>
          </w:p>
        </w:tc>
      </w:tr>
    </w:tbl>
    <w:p/>
    <w:p>
      <w:r>
        <w:rPr>
          <w:sz w:val="20"/>
        </w:rPr>
      </w:r>
      <w:r>
        <w:rPr>
          <w:b/>
          <w:sz w:val="20"/>
        </w:rPr>
        <w:t>TC-03: Create Database with Short Password (Boundary)</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TC-03 — Create Database (Password Boundary)</w:t>
            </w:r>
          </w:p>
        </w:tc>
      </w:tr>
      <w:tr>
        <w:tc>
          <w:tcPr>
            <w:tcW w:type="dxa" w:w="4703"/>
          </w:tcPr>
          <w:p>
            <w:r>
              <w:rPr>
                <w:rFonts w:ascii="Consolas" w:hAnsi="Consolas"/>
                <w:sz w:val="18"/>
              </w:rPr>
              <w:t>**Level / Category**</w:t>
            </w:r>
          </w:p>
        </w:tc>
        <w:tc>
          <w:tcPr>
            <w:tcW w:type="dxa" w:w="4703"/>
          </w:tcPr>
          <w:p>
            <w:r>
              <w:rPr>
                <w:rFonts w:ascii="Consolas" w:hAnsi="Consolas"/>
                <w:sz w:val="18"/>
              </w:rPr>
              <w:t>Boundary</w:t>
            </w:r>
          </w:p>
        </w:tc>
      </w:tr>
      <w:tr>
        <w:tc>
          <w:tcPr>
            <w:tcW w:type="dxa" w:w="4703"/>
          </w:tcPr>
          <w:p>
            <w:r>
              <w:rPr>
                <w:rFonts w:ascii="Consolas" w:hAnsi="Consolas"/>
                <w:sz w:val="18"/>
              </w:rPr>
              <w:t>**Test Basis / Objective**</w:t>
            </w:r>
          </w:p>
        </w:tc>
        <w:tc>
          <w:tcPr>
            <w:tcW w:type="dxa" w:w="4703"/>
          </w:tcPr>
          <w:p>
            <w:r>
              <w:rPr>
                <w:rFonts w:ascii="Consolas" w:hAnsi="Consolas"/>
                <w:sz w:val="18"/>
              </w:rPr>
              <w:t>FR1: Verify password minimum length enforcement (8 characters)</w:t>
            </w:r>
          </w:p>
        </w:tc>
      </w:tr>
      <w:tr>
        <w:tc>
          <w:tcPr>
            <w:tcW w:type="dxa" w:w="4703"/>
          </w:tcPr>
          <w:p>
            <w:r>
              <w:rPr>
                <w:rFonts w:ascii="Consolas" w:hAnsi="Consolas"/>
                <w:sz w:val="18"/>
              </w:rPr>
              <w:t>**Preconditions**</w:t>
            </w:r>
          </w:p>
        </w:tc>
        <w:tc>
          <w:tcPr>
            <w:tcW w:type="dxa" w:w="4703"/>
          </w:tcPr>
          <w:p>
            <w:r>
              <w:rPr>
                <w:rFonts w:ascii="Consolas" w:hAnsi="Consolas"/>
                <w:sz w:val="18"/>
              </w:rPr>
              <w:t>Server is running</w:t>
            </w:r>
          </w:p>
        </w:tc>
      </w:tr>
      <w:tr>
        <w:tc>
          <w:tcPr>
            <w:tcW w:type="dxa" w:w="4703"/>
          </w:tcPr>
          <w:p>
            <w:r>
              <w:rPr>
                <w:rFonts w:ascii="Consolas" w:hAnsi="Consolas"/>
                <w:sz w:val="18"/>
              </w:rPr>
              <w:t>**Test Data**</w:t>
            </w:r>
          </w:p>
        </w:tc>
        <w:tc>
          <w:tcPr>
            <w:tcW w:type="dxa" w:w="4703"/>
          </w:tcPr>
          <w:p>
            <w:r>
              <w:rPr>
                <w:rFonts w:ascii="Consolas" w:hAnsi="Consolas"/>
                <w:sz w:val="18"/>
              </w:rPr>
              <w:t>Name: "ShortPassDB", Password: "1234567" (7 chars)</w:t>
            </w:r>
          </w:p>
        </w:tc>
      </w:tr>
      <w:tr>
        <w:tc>
          <w:tcPr>
            <w:tcW w:type="dxa" w:w="4703"/>
          </w:tcPr>
          <w:p>
            <w:r>
              <w:rPr>
                <w:rFonts w:ascii="Consolas" w:hAnsi="Consolas"/>
                <w:sz w:val="18"/>
              </w:rPr>
              <w:t>**Steps**</w:t>
            </w:r>
          </w:p>
        </w:tc>
        <w:tc>
          <w:tcPr>
            <w:tcW w:type="dxa" w:w="4703"/>
          </w:tcPr>
          <w:p>
            <w:r>
              <w:rPr>
                <w:rFonts w:ascii="Consolas" w:hAnsi="Consolas"/>
                <w:sz w:val="18"/>
              </w:rPr>
              <w:t>1. Open browser to http://localhost:5173&lt;br&gt;2. Click "Create New Database"&lt;br&gt;3. Enter "ShortPassDB" as name&lt;br&gt;4. Enter "1234567" as password&lt;br&gt;5. Click "Create Database"</w:t>
            </w:r>
          </w:p>
        </w:tc>
      </w:tr>
      <w:tr>
        <w:tc>
          <w:tcPr>
            <w:tcW w:type="dxa" w:w="4703"/>
          </w:tcPr>
          <w:p>
            <w:r>
              <w:rPr>
                <w:rFonts w:ascii="Consolas" w:hAnsi="Consolas"/>
                <w:sz w:val="18"/>
              </w:rPr>
              <w:t>**Expected Result**</w:t>
            </w:r>
          </w:p>
        </w:tc>
        <w:tc>
          <w:tcPr>
            <w:tcW w:type="dxa" w:w="4703"/>
          </w:tcPr>
          <w:p>
            <w:r>
              <w:rPr>
                <w:rFonts w:ascii="Consolas" w:hAnsi="Consolas"/>
                <w:sz w:val="18"/>
              </w:rPr>
              <w:t>Error: "Password must be at least 8 characters"</w:t>
            </w:r>
          </w:p>
        </w:tc>
      </w:tr>
      <w:tr>
        <w:tc>
          <w:tcPr>
            <w:tcW w:type="dxa" w:w="4703"/>
          </w:tcPr>
          <w:p>
            <w:r>
              <w:rPr>
                <w:rFonts w:ascii="Consolas" w:hAnsi="Consolas"/>
                <w:sz w:val="18"/>
              </w:rPr>
              <w:t>**Actual Result**</w:t>
            </w:r>
          </w:p>
        </w:tc>
        <w:tc>
          <w:tcPr>
            <w:tcW w:type="dxa" w:w="4703"/>
          </w:tcPr>
          <w:p>
            <w:r>
              <w:rPr>
                <w:rFonts w:ascii="Consolas" w:hAnsi="Consolas"/>
                <w:sz w:val="18"/>
              </w:rPr>
              <w:t>Error displayed; database not created</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`test-screenshots/TC03-short-password.png` — validation error displayed</w:t>
            </w:r>
          </w:p>
        </w:tc>
      </w:tr>
    </w:tbl>
    <w:p/>
    <w:p>
      <w:r>
        <w:rPr>
          <w:sz w:val="20"/>
        </w:rPr>
      </w:r>
      <w:r>
        <w:rPr>
          <w:b/>
          <w:sz w:val="20"/>
        </w:rPr>
        <w:t>TC-04: Open Database with Correct Password</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TC-04 — Open Database (Normal)</w:t>
            </w:r>
          </w:p>
        </w:tc>
      </w:tr>
      <w:tr>
        <w:tc>
          <w:tcPr>
            <w:tcW w:type="dxa" w:w="4703"/>
          </w:tcPr>
          <w:p>
            <w:r>
              <w:rPr>
                <w:rFonts w:ascii="Consolas" w:hAnsi="Consolas"/>
                <w:sz w:val="18"/>
              </w:rPr>
              <w:t>**Level / Category**</w:t>
            </w:r>
          </w:p>
        </w:tc>
        <w:tc>
          <w:tcPr>
            <w:tcW w:type="dxa" w:w="4703"/>
          </w:tcPr>
          <w:p>
            <w:r>
              <w:rPr>
                <w:rFonts w:ascii="Consolas" w:hAnsi="Consolas"/>
                <w:sz w:val="18"/>
              </w:rPr>
              <w:t>System-level / Manual / Normal</w:t>
            </w:r>
          </w:p>
        </w:tc>
      </w:tr>
      <w:tr>
        <w:tc>
          <w:tcPr>
            <w:tcW w:type="dxa" w:w="4703"/>
          </w:tcPr>
          <w:p>
            <w:r>
              <w:rPr>
                <w:rFonts w:ascii="Consolas" w:hAnsi="Consolas"/>
                <w:sz w:val="18"/>
              </w:rPr>
              <w:t>**Test Basis / Objective**</w:t>
            </w:r>
          </w:p>
        </w:tc>
        <w:tc>
          <w:tcPr>
            <w:tcW w:type="dxa" w:w="4703"/>
          </w:tcPr>
          <w:p>
            <w:r>
              <w:rPr>
                <w:rFonts w:ascii="Consolas" w:hAnsi="Consolas"/>
                <w:sz w:val="18"/>
              </w:rPr>
              <w:t>FR1: Verify database can be opened with correct credentials</w:t>
            </w:r>
          </w:p>
        </w:tc>
      </w:tr>
      <w:tr>
        <w:tc>
          <w:tcPr>
            <w:tcW w:type="dxa" w:w="4703"/>
          </w:tcPr>
          <w:p>
            <w:r>
              <w:rPr>
                <w:rFonts w:ascii="Consolas" w:hAnsi="Consolas"/>
                <w:sz w:val="18"/>
              </w:rPr>
              <w:t>**Preconditions**</w:t>
            </w:r>
          </w:p>
        </w:tc>
        <w:tc>
          <w:tcPr>
            <w:tcW w:type="dxa" w:w="4703"/>
          </w:tcPr>
          <w:p>
            <w:r>
              <w:rPr>
                <w:rFonts w:ascii="Consolas" w:hAnsi="Consolas"/>
                <w:sz w:val="18"/>
              </w:rPr>
              <w:t>Database "TestDB" exists with password "SecurePass123!"</w:t>
            </w:r>
          </w:p>
        </w:tc>
      </w:tr>
      <w:tr>
        <w:tc>
          <w:tcPr>
            <w:tcW w:type="dxa" w:w="4703"/>
          </w:tcPr>
          <w:p>
            <w:r>
              <w:rPr>
                <w:rFonts w:ascii="Consolas" w:hAnsi="Consolas"/>
                <w:sz w:val="18"/>
              </w:rPr>
              <w:t>**Test Data**</w:t>
            </w:r>
          </w:p>
        </w:tc>
        <w:tc>
          <w:tcPr>
            <w:tcW w:type="dxa" w:w="4703"/>
          </w:tcPr>
          <w:p>
            <w:r>
              <w:rPr>
                <w:rFonts w:ascii="Consolas" w:hAnsi="Consolas"/>
                <w:sz w:val="18"/>
              </w:rPr>
              <w:t>Name: "TestDB", Password: "SecurePass123!"</w:t>
            </w:r>
          </w:p>
        </w:tc>
      </w:tr>
      <w:tr>
        <w:tc>
          <w:tcPr>
            <w:tcW w:type="dxa" w:w="4703"/>
          </w:tcPr>
          <w:p>
            <w:r>
              <w:rPr>
                <w:rFonts w:ascii="Consolas" w:hAnsi="Consolas"/>
                <w:sz w:val="18"/>
              </w:rPr>
              <w:t>**Steps**</w:t>
            </w:r>
          </w:p>
        </w:tc>
        <w:tc>
          <w:tcPr>
            <w:tcW w:type="dxa" w:w="4703"/>
          </w:tcPr>
          <w:p>
            <w:r>
              <w:rPr>
                <w:rFonts w:ascii="Consolas" w:hAnsi="Consolas"/>
                <w:sz w:val="18"/>
              </w:rPr>
              <w:t>1. Open browser to http://localhost:5173&lt;br&gt;2. Click "Open Existing Database"&lt;br&gt;3. Enter "TestDB" as name&lt;br&gt;4. Enter "SecurePass123!" as password&lt;br&gt;5. Click "Open Database"</w:t>
            </w:r>
          </w:p>
        </w:tc>
      </w:tr>
      <w:tr>
        <w:tc>
          <w:tcPr>
            <w:tcW w:type="dxa" w:w="4703"/>
          </w:tcPr>
          <w:p>
            <w:r>
              <w:rPr>
                <w:rFonts w:ascii="Consolas" w:hAnsi="Consolas"/>
                <w:sz w:val="18"/>
              </w:rPr>
              <w:t>**Expected Result**</w:t>
            </w:r>
          </w:p>
        </w:tc>
        <w:tc>
          <w:tcPr>
            <w:tcW w:type="dxa" w:w="4703"/>
          </w:tcPr>
          <w:p>
            <w:r>
              <w:rPr>
                <w:rFonts w:ascii="Consolas" w:hAnsi="Consolas"/>
                <w:sz w:val="18"/>
              </w:rPr>
              <w:t>Database opens; main view shows with existing groups/entries</w:t>
            </w:r>
          </w:p>
        </w:tc>
      </w:tr>
      <w:tr>
        <w:tc>
          <w:tcPr>
            <w:tcW w:type="dxa" w:w="4703"/>
          </w:tcPr>
          <w:p>
            <w:r>
              <w:rPr>
                <w:rFonts w:ascii="Consolas" w:hAnsi="Consolas"/>
                <w:sz w:val="18"/>
              </w:rPr>
              <w:t>**Actual Result**</w:t>
            </w:r>
          </w:p>
        </w:tc>
        <w:tc>
          <w:tcPr>
            <w:tcW w:type="dxa" w:w="4703"/>
          </w:tcPr>
          <w:p>
            <w:r>
              <w:rPr>
                <w:rFonts w:ascii="Consolas" w:hAnsi="Consolas"/>
                <w:sz w:val="18"/>
              </w:rPr>
              <w:t>Database opened successfully</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`test-screenshots/TC04-open-database.png` — database opened successfully</w:t>
            </w:r>
          </w:p>
        </w:tc>
      </w:tr>
    </w:tbl>
    <w:p/>
    <w:p>
      <w:r>
        <w:rPr>
          <w:sz w:val="20"/>
        </w:rPr>
      </w:r>
      <w:r>
        <w:rPr>
          <w:b/>
          <w:sz w:val="20"/>
        </w:rPr>
        <w:t>TC-05: Open Database with Wrong Password</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TC-05 — Open Database (Invalid Credentials)</w:t>
            </w:r>
          </w:p>
        </w:tc>
      </w:tr>
      <w:tr>
        <w:tc>
          <w:tcPr>
            <w:tcW w:type="dxa" w:w="4703"/>
          </w:tcPr>
          <w:p>
            <w:r>
              <w:rPr>
                <w:rFonts w:ascii="Consolas" w:hAnsi="Consolas"/>
                <w:sz w:val="18"/>
              </w:rPr>
              <w:t>**Level / Category**</w:t>
            </w:r>
          </w:p>
        </w:tc>
        <w:tc>
          <w:tcPr>
            <w:tcW w:type="dxa" w:w="4703"/>
          </w:tcPr>
          <w:p>
            <w:r>
              <w:rPr>
                <w:rFonts w:ascii="Consolas" w:hAnsi="Consolas"/>
                <w:sz w:val="18"/>
              </w:rPr>
              <w:t>Invalid/Error</w:t>
            </w:r>
          </w:p>
        </w:tc>
      </w:tr>
      <w:tr>
        <w:tc>
          <w:tcPr>
            <w:tcW w:type="dxa" w:w="4703"/>
          </w:tcPr>
          <w:p>
            <w:r>
              <w:rPr>
                <w:rFonts w:ascii="Consolas" w:hAnsi="Consolas"/>
                <w:sz w:val="18"/>
              </w:rPr>
              <w:t>**Test Basis / Objective**</w:t>
            </w:r>
          </w:p>
        </w:tc>
        <w:tc>
          <w:tcPr>
            <w:tcW w:type="dxa" w:w="4703"/>
          </w:tcPr>
          <w:p>
            <w:r>
              <w:rPr>
                <w:rFonts w:ascii="Consolas" w:hAnsi="Consolas"/>
                <w:sz w:val="18"/>
              </w:rPr>
              <w:t>FR4: Verify authentication rejects wrong password</w:t>
            </w:r>
          </w:p>
        </w:tc>
      </w:tr>
      <w:tr>
        <w:tc>
          <w:tcPr>
            <w:tcW w:type="dxa" w:w="4703"/>
          </w:tcPr>
          <w:p>
            <w:r>
              <w:rPr>
                <w:rFonts w:ascii="Consolas" w:hAnsi="Consolas"/>
                <w:sz w:val="18"/>
              </w:rPr>
              <w:t>**Preconditions**</w:t>
            </w:r>
          </w:p>
        </w:tc>
        <w:tc>
          <w:tcPr>
            <w:tcW w:type="dxa" w:w="4703"/>
          </w:tcPr>
          <w:p>
            <w:r>
              <w:rPr>
                <w:rFonts w:ascii="Consolas" w:hAnsi="Consolas"/>
                <w:sz w:val="18"/>
              </w:rPr>
              <w:t>Database "TestDB" exists</w:t>
            </w:r>
          </w:p>
        </w:tc>
      </w:tr>
      <w:tr>
        <w:tc>
          <w:tcPr>
            <w:tcW w:type="dxa" w:w="4703"/>
          </w:tcPr>
          <w:p>
            <w:r>
              <w:rPr>
                <w:rFonts w:ascii="Consolas" w:hAnsi="Consolas"/>
                <w:sz w:val="18"/>
              </w:rPr>
              <w:t>**Test Data**</w:t>
            </w:r>
          </w:p>
        </w:tc>
        <w:tc>
          <w:tcPr>
            <w:tcW w:type="dxa" w:w="4703"/>
          </w:tcPr>
          <w:p>
            <w:r>
              <w:rPr>
                <w:rFonts w:ascii="Consolas" w:hAnsi="Consolas"/>
                <w:sz w:val="18"/>
              </w:rPr>
              <w:t>Name: "TestDB", Password: "WrongPassword123!"</w:t>
            </w:r>
          </w:p>
        </w:tc>
      </w:tr>
      <w:tr>
        <w:tc>
          <w:tcPr>
            <w:tcW w:type="dxa" w:w="4703"/>
          </w:tcPr>
          <w:p>
            <w:r>
              <w:rPr>
                <w:rFonts w:ascii="Consolas" w:hAnsi="Consolas"/>
                <w:sz w:val="18"/>
              </w:rPr>
              <w:t>**Steps**</w:t>
            </w:r>
          </w:p>
        </w:tc>
        <w:tc>
          <w:tcPr>
            <w:tcW w:type="dxa" w:w="4703"/>
          </w:tcPr>
          <w:p>
            <w:r>
              <w:rPr>
                <w:rFonts w:ascii="Consolas" w:hAnsi="Consolas"/>
                <w:sz w:val="18"/>
              </w:rPr>
              <w:t>1. Open browser to http://localhost:5173&lt;br&gt;2. Click "Open Existing Database"&lt;br&gt;3. Enter "TestDB" as name&lt;br&gt;4. Enter "WrongPassword123!" as password&lt;br&gt;5. Click "Open Database"</w:t>
            </w:r>
          </w:p>
        </w:tc>
      </w:tr>
      <w:tr>
        <w:tc>
          <w:tcPr>
            <w:tcW w:type="dxa" w:w="4703"/>
          </w:tcPr>
          <w:p>
            <w:r>
              <w:rPr>
                <w:rFonts w:ascii="Consolas" w:hAnsi="Consolas"/>
                <w:sz w:val="18"/>
              </w:rPr>
              <w:t>**Expected Result**</w:t>
            </w:r>
          </w:p>
        </w:tc>
        <w:tc>
          <w:tcPr>
            <w:tcW w:type="dxa" w:w="4703"/>
          </w:tcPr>
          <w:p>
            <w:r>
              <w:rPr>
                <w:rFonts w:ascii="Consolas" w:hAnsi="Consolas"/>
                <w:sz w:val="18"/>
              </w:rPr>
              <w:t>Error: "Invalid master password" displayed below form</w:t>
            </w:r>
          </w:p>
        </w:tc>
      </w:tr>
      <w:tr>
        <w:tc>
          <w:tcPr>
            <w:tcW w:type="dxa" w:w="4703"/>
          </w:tcPr>
          <w:p>
            <w:r>
              <w:rPr>
                <w:rFonts w:ascii="Consolas" w:hAnsi="Consolas"/>
                <w:sz w:val="18"/>
              </w:rPr>
              <w:t>**Actual Result**</w:t>
            </w:r>
          </w:p>
        </w:tc>
        <w:tc>
          <w:tcPr>
            <w:tcW w:type="dxa" w:w="4703"/>
          </w:tcPr>
          <w:p>
            <w:r>
              <w:rPr>
                <w:rFonts w:ascii="Consolas" w:hAnsi="Consolas"/>
                <w:sz w:val="18"/>
              </w:rPr>
              <w:t>Server returned 401 Unauthorized (visible in console), but no error message displayed in the UI — user sees no feedback</w:t>
            </w:r>
          </w:p>
        </w:tc>
      </w:tr>
      <w:tr>
        <w:tc>
          <w:tcPr>
            <w:tcW w:type="dxa" w:w="4703"/>
          </w:tcPr>
          <w:p>
            <w:r>
              <w:rPr>
                <w:rFonts w:ascii="Consolas" w:hAnsi="Consolas"/>
                <w:sz w:val="18"/>
              </w:rPr>
              <w:t>**Status**</w:t>
            </w:r>
          </w:p>
        </w:tc>
        <w:tc>
          <w:tcPr>
            <w:tcW w:type="dxa" w:w="4703"/>
          </w:tcPr>
          <w:p>
            <w:r>
              <w:rPr>
                <w:rFonts w:ascii="Consolas" w:hAnsi="Consolas"/>
                <w:sz w:val="18"/>
              </w:rPr>
              <w:t>FAILED</w:t>
            </w:r>
          </w:p>
        </w:tc>
      </w:tr>
      <w:tr>
        <w:tc>
          <w:tcPr>
            <w:tcW w:type="dxa" w:w="4703"/>
          </w:tcPr>
          <w:p>
            <w:r>
              <w:rPr>
                <w:rFonts w:ascii="Consolas" w:hAnsi="Consolas"/>
                <w:sz w:val="18"/>
              </w:rPr>
              <w:t>**Defect**</w:t>
            </w:r>
          </w:p>
        </w:tc>
        <w:tc>
          <w:tcPr>
            <w:tcW w:type="dxa" w:w="4703"/>
          </w:tcPr>
          <w:p>
            <w:r>
              <w:rPr>
                <w:rFonts w:ascii="Consolas" w:hAnsi="Consolas"/>
                <w:sz w:val="18"/>
              </w:rPr>
              <w:t>KAN-6: Error message not rendered for failed open database operation</w:t>
            </w:r>
          </w:p>
        </w:tc>
      </w:tr>
      <w:tr>
        <w:tc>
          <w:tcPr>
            <w:tcW w:type="dxa" w:w="4703"/>
          </w:tcPr>
          <w:p>
            <w:r>
              <w:rPr>
                <w:rFonts w:ascii="Consolas" w:hAnsi="Consolas"/>
                <w:sz w:val="18"/>
              </w:rPr>
              <w:t>**Evidence**</w:t>
            </w:r>
          </w:p>
        </w:tc>
        <w:tc>
          <w:tcPr>
            <w:tcW w:type="dxa" w:w="4703"/>
          </w:tcPr>
          <w:p>
            <w:r>
              <w:rPr>
                <w:rFonts w:ascii="Consolas" w:hAnsi="Consolas"/>
                <w:sz w:val="18"/>
              </w:rPr>
              <w:t>`test-screenshots/TC05-wrong-password.png` — no error message visible in UI; console shows 401 response</w:t>
            </w:r>
          </w:p>
        </w:tc>
      </w:tr>
    </w:tbl>
    <w:p/>
    <w:p>
      <w:r>
        <w:rPr>
          <w:sz w:val="20"/>
        </w:rPr>
      </w:r>
      <w:r>
        <w:rPr>
          <w:b/>
          <w:sz w:val="20"/>
        </w:rPr>
        <w:t>TC-06: Create Group with Valid Name</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TC-06 — Create Group (Normal)</w:t>
            </w:r>
          </w:p>
        </w:tc>
      </w:tr>
      <w:tr>
        <w:tc>
          <w:tcPr>
            <w:tcW w:type="dxa" w:w="4703"/>
          </w:tcPr>
          <w:p>
            <w:r>
              <w:rPr>
                <w:rFonts w:ascii="Consolas" w:hAnsi="Consolas"/>
                <w:sz w:val="18"/>
              </w:rPr>
              <w:t>**Level / Category**</w:t>
            </w:r>
          </w:p>
        </w:tc>
        <w:tc>
          <w:tcPr>
            <w:tcW w:type="dxa" w:w="4703"/>
          </w:tcPr>
          <w:p>
            <w:r>
              <w:rPr>
                <w:rFonts w:ascii="Consolas" w:hAnsi="Consolas"/>
                <w:sz w:val="18"/>
              </w:rPr>
              <w:t>System-level / Manual / Normal</w:t>
            </w:r>
          </w:p>
        </w:tc>
      </w:tr>
      <w:tr>
        <w:tc>
          <w:tcPr>
            <w:tcW w:type="dxa" w:w="4703"/>
          </w:tcPr>
          <w:p>
            <w:r>
              <w:rPr>
                <w:rFonts w:ascii="Consolas" w:hAnsi="Consolas"/>
                <w:sz w:val="18"/>
              </w:rPr>
              <w:t>**Test Basis / Objective**</w:t>
            </w:r>
          </w:p>
        </w:tc>
        <w:tc>
          <w:tcPr>
            <w:tcW w:type="dxa" w:w="4703"/>
          </w:tcPr>
          <w:p>
            <w:r>
              <w:rPr>
                <w:rFonts w:ascii="Consolas" w:hAnsi="Consolas"/>
                <w:sz w:val="18"/>
              </w:rPr>
              <w:t>FR2: Verify group creation with valid name</w:t>
            </w:r>
          </w:p>
        </w:tc>
      </w:tr>
      <w:tr>
        <w:tc>
          <w:tcPr>
            <w:tcW w:type="dxa" w:w="4703"/>
          </w:tcPr>
          <w:p>
            <w:r>
              <w:rPr>
                <w:rFonts w:ascii="Consolas" w:hAnsi="Consolas"/>
                <w:sz w:val="18"/>
              </w:rPr>
              <w:t>**Preconditions**</w:t>
            </w:r>
          </w:p>
        </w:tc>
        <w:tc>
          <w:tcPr>
            <w:tcW w:type="dxa" w:w="4703"/>
          </w:tcPr>
          <w:p>
            <w:r>
              <w:rPr>
                <w:rFonts w:ascii="Consolas" w:hAnsi="Consolas"/>
                <w:sz w:val="18"/>
              </w:rPr>
              <w:t>Database is open</w:t>
            </w:r>
          </w:p>
        </w:tc>
      </w:tr>
      <w:tr>
        <w:tc>
          <w:tcPr>
            <w:tcW w:type="dxa" w:w="4703"/>
          </w:tcPr>
          <w:p>
            <w:r>
              <w:rPr>
                <w:rFonts w:ascii="Consolas" w:hAnsi="Consolas"/>
                <w:sz w:val="18"/>
              </w:rPr>
              <w:t>**Test Data**</w:t>
            </w:r>
          </w:p>
        </w:tc>
        <w:tc>
          <w:tcPr>
            <w:tcW w:type="dxa" w:w="4703"/>
          </w:tcPr>
          <w:p>
            <w:r>
              <w:rPr>
                <w:rFonts w:ascii="Consolas" w:hAnsi="Consolas"/>
                <w:sz w:val="18"/>
              </w:rPr>
              <w:t>Group Name: "Social Media"</w:t>
            </w:r>
          </w:p>
        </w:tc>
      </w:tr>
      <w:tr>
        <w:tc>
          <w:tcPr>
            <w:tcW w:type="dxa" w:w="4703"/>
          </w:tcPr>
          <w:p>
            <w:r>
              <w:rPr>
                <w:rFonts w:ascii="Consolas" w:hAnsi="Consolas"/>
                <w:sz w:val="18"/>
              </w:rPr>
              <w:t>**Steps**</w:t>
            </w:r>
          </w:p>
        </w:tc>
        <w:tc>
          <w:tcPr>
            <w:tcW w:type="dxa" w:w="4703"/>
          </w:tcPr>
          <w:p>
            <w:r>
              <w:rPr>
                <w:rFonts w:ascii="Consolas" w:hAnsi="Consolas"/>
                <w:sz w:val="18"/>
              </w:rPr>
              <w:t>1. Click "New Group" button in sidebar&lt;br&gt;2. Enter "Social Media"&lt;br&gt;3. Click "Create"</w:t>
            </w:r>
          </w:p>
        </w:tc>
      </w:tr>
      <w:tr>
        <w:tc>
          <w:tcPr>
            <w:tcW w:type="dxa" w:w="4703"/>
          </w:tcPr>
          <w:p>
            <w:r>
              <w:rPr>
                <w:rFonts w:ascii="Consolas" w:hAnsi="Consolas"/>
                <w:sz w:val="18"/>
              </w:rPr>
              <w:t>**Expected Result**</w:t>
            </w:r>
          </w:p>
        </w:tc>
        <w:tc>
          <w:tcPr>
            <w:tcW w:type="dxa" w:w="4703"/>
          </w:tcPr>
          <w:p>
            <w:r>
              <w:rPr>
                <w:rFonts w:ascii="Consolas" w:hAnsi="Consolas"/>
                <w:sz w:val="18"/>
              </w:rPr>
              <w:t>Group appears in sidebar hierarchy</w:t>
            </w:r>
          </w:p>
        </w:tc>
      </w:tr>
      <w:tr>
        <w:tc>
          <w:tcPr>
            <w:tcW w:type="dxa" w:w="4703"/>
          </w:tcPr>
          <w:p>
            <w:r>
              <w:rPr>
                <w:rFonts w:ascii="Consolas" w:hAnsi="Consolas"/>
                <w:sz w:val="18"/>
              </w:rPr>
              <w:t>**Actual Result**</w:t>
            </w:r>
          </w:p>
        </w:tc>
        <w:tc>
          <w:tcPr>
            <w:tcW w:type="dxa" w:w="4703"/>
          </w:tcPr>
          <w:p>
            <w:r>
              <w:rPr>
                <w:rFonts w:ascii="Consolas" w:hAnsi="Consolas"/>
                <w:sz w:val="18"/>
              </w:rPr>
              <w:t>Group created and visible in sidebar</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`test-screenshots/TC06-create-group.png` — sidebar with new group</w:t>
            </w:r>
          </w:p>
        </w:tc>
      </w:tr>
    </w:tbl>
    <w:p/>
    <w:p>
      <w:r>
        <w:rPr>
          <w:sz w:val="20"/>
        </w:rPr>
      </w:r>
      <w:r>
        <w:rPr>
          <w:b/>
          <w:sz w:val="20"/>
        </w:rPr>
        <w:t>TC-07: Create Group with Empty Name</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TC-07 — Create Group (Empty Name)</w:t>
            </w:r>
          </w:p>
        </w:tc>
      </w:tr>
      <w:tr>
        <w:tc>
          <w:tcPr>
            <w:tcW w:type="dxa" w:w="4703"/>
          </w:tcPr>
          <w:p>
            <w:r>
              <w:rPr>
                <w:rFonts w:ascii="Consolas" w:hAnsi="Consolas"/>
                <w:sz w:val="18"/>
              </w:rPr>
              <w:t>**Level / Category**</w:t>
            </w:r>
          </w:p>
        </w:tc>
        <w:tc>
          <w:tcPr>
            <w:tcW w:type="dxa" w:w="4703"/>
          </w:tcPr>
          <w:p>
            <w:r>
              <w:rPr>
                <w:rFonts w:ascii="Consolas" w:hAnsi="Consolas"/>
                <w:sz w:val="18"/>
              </w:rPr>
              <w:t>Invalid/Error</w:t>
            </w:r>
          </w:p>
        </w:tc>
      </w:tr>
      <w:tr>
        <w:tc>
          <w:tcPr>
            <w:tcW w:type="dxa" w:w="4703"/>
          </w:tcPr>
          <w:p>
            <w:r>
              <w:rPr>
                <w:rFonts w:ascii="Consolas" w:hAnsi="Consolas"/>
                <w:sz w:val="18"/>
              </w:rPr>
              <w:t>**Test Basis / Objective**</w:t>
            </w:r>
          </w:p>
        </w:tc>
        <w:tc>
          <w:tcPr>
            <w:tcW w:type="dxa" w:w="4703"/>
          </w:tcPr>
          <w:p>
            <w:r>
              <w:rPr>
                <w:rFonts w:ascii="Consolas" w:hAnsi="Consolas"/>
                <w:sz w:val="18"/>
              </w:rPr>
              <w:t>FR2: Verify validation rejects empty group name</w:t>
            </w:r>
          </w:p>
        </w:tc>
      </w:tr>
      <w:tr>
        <w:tc>
          <w:tcPr>
            <w:tcW w:type="dxa" w:w="4703"/>
          </w:tcPr>
          <w:p>
            <w:r>
              <w:rPr>
                <w:rFonts w:ascii="Consolas" w:hAnsi="Consolas"/>
                <w:sz w:val="18"/>
              </w:rPr>
              <w:t>**Preconditions**</w:t>
            </w:r>
          </w:p>
        </w:tc>
        <w:tc>
          <w:tcPr>
            <w:tcW w:type="dxa" w:w="4703"/>
          </w:tcPr>
          <w:p>
            <w:r>
              <w:rPr>
                <w:rFonts w:ascii="Consolas" w:hAnsi="Consolas"/>
                <w:sz w:val="18"/>
              </w:rPr>
              <w:t>Database is open</w:t>
            </w:r>
          </w:p>
        </w:tc>
      </w:tr>
      <w:tr>
        <w:tc>
          <w:tcPr>
            <w:tcW w:type="dxa" w:w="4703"/>
          </w:tcPr>
          <w:p>
            <w:r>
              <w:rPr>
                <w:rFonts w:ascii="Consolas" w:hAnsi="Consolas"/>
                <w:sz w:val="18"/>
              </w:rPr>
              <w:t>**Test Data**</w:t>
            </w:r>
          </w:p>
        </w:tc>
        <w:tc>
          <w:tcPr>
            <w:tcW w:type="dxa" w:w="4703"/>
          </w:tcPr>
          <w:p>
            <w:r>
              <w:rPr>
                <w:rFonts w:ascii="Consolas" w:hAnsi="Consolas"/>
                <w:sz w:val="18"/>
              </w:rPr>
              <w:t>Group Name: "" (empty)</w:t>
            </w:r>
          </w:p>
        </w:tc>
      </w:tr>
      <w:tr>
        <w:tc>
          <w:tcPr>
            <w:tcW w:type="dxa" w:w="4703"/>
          </w:tcPr>
          <w:p>
            <w:r>
              <w:rPr>
                <w:rFonts w:ascii="Consolas" w:hAnsi="Consolas"/>
                <w:sz w:val="18"/>
              </w:rPr>
              <w:t>**Steps**</w:t>
            </w:r>
          </w:p>
        </w:tc>
        <w:tc>
          <w:tcPr>
            <w:tcW w:type="dxa" w:w="4703"/>
          </w:tcPr>
          <w:p>
            <w:r>
              <w:rPr>
                <w:rFonts w:ascii="Consolas" w:hAnsi="Consolas"/>
                <w:sz w:val="18"/>
              </w:rPr>
              <w:t>1. Click "New Group" button&lt;br&gt;2. Leave name empty&lt;br&gt;3. Click "Create"</w:t>
            </w:r>
          </w:p>
        </w:tc>
      </w:tr>
      <w:tr>
        <w:tc>
          <w:tcPr>
            <w:tcW w:type="dxa" w:w="4703"/>
          </w:tcPr>
          <w:p>
            <w:r>
              <w:rPr>
                <w:rFonts w:ascii="Consolas" w:hAnsi="Consolas"/>
                <w:sz w:val="18"/>
              </w:rPr>
              <w:t>**Expected Result**</w:t>
            </w:r>
          </w:p>
        </w:tc>
        <w:tc>
          <w:tcPr>
            <w:tcW w:type="dxa" w:w="4703"/>
          </w:tcPr>
          <w:p>
            <w:r>
              <w:rPr>
                <w:rFonts w:ascii="Consolas" w:hAnsi="Consolas"/>
                <w:sz w:val="18"/>
              </w:rPr>
              <w:t>Create button is disabled; group not created</w:t>
            </w:r>
          </w:p>
        </w:tc>
      </w:tr>
      <w:tr>
        <w:tc>
          <w:tcPr>
            <w:tcW w:type="dxa" w:w="4703"/>
          </w:tcPr>
          <w:p>
            <w:r>
              <w:rPr>
                <w:rFonts w:ascii="Consolas" w:hAnsi="Consolas"/>
                <w:sz w:val="18"/>
              </w:rPr>
              <w:t>**Actual Result**</w:t>
            </w:r>
          </w:p>
        </w:tc>
        <w:tc>
          <w:tcPr>
            <w:tcW w:type="dxa" w:w="4703"/>
          </w:tcPr>
          <w:p>
            <w:r>
              <w:rPr>
                <w:rFonts w:ascii="Consolas" w:hAnsi="Consolas"/>
                <w:sz w:val="18"/>
              </w:rPr>
              <w:t>Button disabled as expected</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`test-screenshots/TC07-empty-name.png` — Create button disabled</w:t>
            </w:r>
          </w:p>
        </w:tc>
      </w:tr>
    </w:tbl>
    <w:p/>
    <w:p>
      <w:r>
        <w:rPr>
          <w:sz w:val="20"/>
        </w:rPr>
      </w:r>
      <w:r>
        <w:rPr>
          <w:b/>
          <w:sz w:val="20"/>
        </w:rPr>
        <w:t>TC-08: Create Entry with All Fields</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TC-08 — Create Entry (Normal)</w:t>
            </w:r>
          </w:p>
        </w:tc>
      </w:tr>
      <w:tr>
        <w:tc>
          <w:tcPr>
            <w:tcW w:type="dxa" w:w="4703"/>
          </w:tcPr>
          <w:p>
            <w:r>
              <w:rPr>
                <w:rFonts w:ascii="Consolas" w:hAnsi="Consolas"/>
                <w:sz w:val="18"/>
              </w:rPr>
              <w:t>**Level / Category**</w:t>
            </w:r>
          </w:p>
        </w:tc>
        <w:tc>
          <w:tcPr>
            <w:tcW w:type="dxa" w:w="4703"/>
          </w:tcPr>
          <w:p>
            <w:r>
              <w:rPr>
                <w:rFonts w:ascii="Consolas" w:hAnsi="Consolas"/>
                <w:sz w:val="18"/>
              </w:rPr>
              <w:t>Normal</w:t>
            </w:r>
          </w:p>
        </w:tc>
      </w:tr>
      <w:tr>
        <w:tc>
          <w:tcPr>
            <w:tcW w:type="dxa" w:w="4703"/>
          </w:tcPr>
          <w:p>
            <w:r>
              <w:rPr>
                <w:rFonts w:ascii="Consolas" w:hAnsi="Consolas"/>
                <w:sz w:val="18"/>
              </w:rPr>
              <w:t>**Test Basis / Objective**</w:t>
            </w:r>
          </w:p>
        </w:tc>
        <w:tc>
          <w:tcPr>
            <w:tcW w:type="dxa" w:w="4703"/>
          </w:tcPr>
          <w:p>
            <w:r>
              <w:rPr>
                <w:rFonts w:ascii="Consolas" w:hAnsi="Consolas"/>
                <w:sz w:val="18"/>
              </w:rPr>
              <w:t>FR3: Verify entry creation with all fields populated</w:t>
            </w:r>
          </w:p>
        </w:tc>
      </w:tr>
      <w:tr>
        <w:tc>
          <w:tcPr>
            <w:tcW w:type="dxa" w:w="4703"/>
          </w:tcPr>
          <w:p>
            <w:r>
              <w:rPr>
                <w:rFonts w:ascii="Consolas" w:hAnsi="Consolas"/>
                <w:sz w:val="18"/>
              </w:rPr>
              <w:t>**Preconditions**</w:t>
            </w:r>
          </w:p>
        </w:tc>
        <w:tc>
          <w:tcPr>
            <w:tcW w:type="dxa" w:w="4703"/>
          </w:tcPr>
          <w:p>
            <w:r>
              <w:rPr>
                <w:rFonts w:ascii="Consolas" w:hAnsi="Consolas"/>
                <w:sz w:val="18"/>
              </w:rPr>
              <w:t>Database is open; group "Social Media" exists</w:t>
            </w:r>
          </w:p>
        </w:tc>
      </w:tr>
      <w:tr>
        <w:tc>
          <w:tcPr>
            <w:tcW w:type="dxa" w:w="4703"/>
          </w:tcPr>
          <w:p>
            <w:r>
              <w:rPr>
                <w:rFonts w:ascii="Consolas" w:hAnsi="Consolas"/>
                <w:sz w:val="18"/>
              </w:rPr>
              <w:t>**Test Data**</w:t>
            </w:r>
          </w:p>
        </w:tc>
        <w:tc>
          <w:tcPr>
            <w:tcW w:type="dxa" w:w="4703"/>
          </w:tcPr>
          <w:p>
            <w:r>
              <w:rPr>
                <w:rFonts w:ascii="Consolas" w:hAnsi="Consolas"/>
                <w:sz w:val="18"/>
              </w:rPr>
              <w:t>Title: "Twitter", Username: "user@test.com", Password: "pass123", URL: "https://twitter.com", Notes: "My account"</w:t>
            </w:r>
          </w:p>
        </w:tc>
      </w:tr>
      <w:tr>
        <w:tc>
          <w:tcPr>
            <w:tcW w:type="dxa" w:w="4703"/>
          </w:tcPr>
          <w:p>
            <w:r>
              <w:rPr>
                <w:rFonts w:ascii="Consolas" w:hAnsi="Consolas"/>
                <w:sz w:val="18"/>
              </w:rPr>
              <w:t>**Steps**</w:t>
            </w:r>
          </w:p>
        </w:tc>
        <w:tc>
          <w:tcPr>
            <w:tcW w:type="dxa" w:w="4703"/>
          </w:tcPr>
          <w:p>
            <w:r>
              <w:rPr>
                <w:rFonts w:ascii="Consolas" w:hAnsi="Consolas"/>
                <w:sz w:val="18"/>
              </w:rPr>
              <w:t>1. Select "Social Media" group&lt;br&gt;2. Click "Add Entry"&lt;br&gt;3. Fill all fields&lt;br&gt;4. Click "Create Entry"</w:t>
            </w:r>
          </w:p>
        </w:tc>
      </w:tr>
      <w:tr>
        <w:tc>
          <w:tcPr>
            <w:tcW w:type="dxa" w:w="4703"/>
          </w:tcPr>
          <w:p>
            <w:r>
              <w:rPr>
                <w:rFonts w:ascii="Consolas" w:hAnsi="Consolas"/>
                <w:sz w:val="18"/>
              </w:rPr>
              <w:t>**Expected Result**</w:t>
            </w:r>
          </w:p>
        </w:tc>
        <w:tc>
          <w:tcPr>
            <w:tcW w:type="dxa" w:w="4703"/>
          </w:tcPr>
          <w:p>
            <w:r>
              <w:rPr>
                <w:rFonts w:ascii="Consolas" w:hAnsi="Consolas"/>
                <w:sz w:val="18"/>
              </w:rPr>
              <w:t>Entry appears in entry list</w:t>
            </w:r>
          </w:p>
        </w:tc>
      </w:tr>
      <w:tr>
        <w:tc>
          <w:tcPr>
            <w:tcW w:type="dxa" w:w="4703"/>
          </w:tcPr>
          <w:p>
            <w:r>
              <w:rPr>
                <w:rFonts w:ascii="Consolas" w:hAnsi="Consolas"/>
                <w:sz w:val="18"/>
              </w:rPr>
              <w:t>**Actual Result**</w:t>
            </w:r>
          </w:p>
        </w:tc>
        <w:tc>
          <w:tcPr>
            <w:tcW w:type="dxa" w:w="4703"/>
          </w:tcPr>
          <w:p>
            <w:r>
              <w:rPr>
                <w:rFonts w:ascii="Consolas" w:hAnsi="Consolas"/>
                <w:sz w:val="18"/>
              </w:rPr>
              <w:t>Entry created successfully; however, entry detail shows "Invalid Date" for Created/Updated timestamps (BUG-004)</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**Note**</w:t>
            </w:r>
          </w:p>
        </w:tc>
        <w:tc>
          <w:tcPr>
            <w:tcW w:type="dxa" w:w="4703"/>
          </w:tcPr>
          <w:p>
            <w:r>
              <w:rPr>
                <w:rFonts w:ascii="Consolas" w:hAnsi="Consolas"/>
                <w:sz w:val="18"/>
              </w:rPr>
              <w:t>KAN-7 observed but does not affect core entry creation</w:t>
            </w:r>
          </w:p>
        </w:tc>
      </w:tr>
      <w:tr>
        <w:tc>
          <w:tcPr>
            <w:tcW w:type="dxa" w:w="4703"/>
          </w:tcPr>
          <w:p>
            <w:r>
              <w:rPr>
                <w:rFonts w:ascii="Consolas" w:hAnsi="Consolas"/>
                <w:sz w:val="18"/>
              </w:rPr>
              <w:t>**Evidence**</w:t>
            </w:r>
          </w:p>
        </w:tc>
        <w:tc>
          <w:tcPr>
            <w:tcW w:type="dxa" w:w="4703"/>
          </w:tcPr>
          <w:p>
            <w:r>
              <w:rPr>
                <w:rFonts w:ascii="Consolas" w:hAnsi="Consolas"/>
                <w:sz w:val="18"/>
              </w:rPr>
              <w:t>`test-screenshots/TC08-create-entry.png` — entry created with all fields</w:t>
            </w:r>
          </w:p>
        </w:tc>
      </w:tr>
    </w:tbl>
    <w:p/>
    <w:p>
      <w:r>
        <w:rPr>
          <w:sz w:val="20"/>
        </w:rPr>
      </w:r>
      <w:r>
        <w:rPr>
          <w:b/>
          <w:sz w:val="20"/>
        </w:rPr>
        <w:t>TC-09: Create Entry with Only Title (Boundary)</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TC-09 — Create Entry (Minimum Fields)</w:t>
            </w:r>
          </w:p>
        </w:tc>
      </w:tr>
      <w:tr>
        <w:tc>
          <w:tcPr>
            <w:tcW w:type="dxa" w:w="4703"/>
          </w:tcPr>
          <w:p>
            <w:r>
              <w:rPr>
                <w:rFonts w:ascii="Consolas" w:hAnsi="Consolas"/>
                <w:sz w:val="18"/>
              </w:rPr>
              <w:t>**Level / Category**</w:t>
            </w:r>
          </w:p>
        </w:tc>
        <w:tc>
          <w:tcPr>
            <w:tcW w:type="dxa" w:w="4703"/>
          </w:tcPr>
          <w:p>
            <w:r>
              <w:rPr>
                <w:rFonts w:ascii="Consolas" w:hAnsi="Consolas"/>
                <w:sz w:val="18"/>
              </w:rPr>
              <w:t>Boundary</w:t>
            </w:r>
          </w:p>
        </w:tc>
      </w:tr>
      <w:tr>
        <w:tc>
          <w:tcPr>
            <w:tcW w:type="dxa" w:w="4703"/>
          </w:tcPr>
          <w:p>
            <w:r>
              <w:rPr>
                <w:rFonts w:ascii="Consolas" w:hAnsi="Consolas"/>
                <w:sz w:val="18"/>
              </w:rPr>
              <w:t>**Test Basis / Objective**</w:t>
            </w:r>
          </w:p>
        </w:tc>
        <w:tc>
          <w:tcPr>
            <w:tcW w:type="dxa" w:w="4703"/>
          </w:tcPr>
          <w:p>
            <w:r>
              <w:rPr>
                <w:rFonts w:ascii="Consolas" w:hAnsi="Consolas"/>
                <w:sz w:val="18"/>
              </w:rPr>
              <w:t>FR3: Verify entry creation with only required title field</w:t>
            </w:r>
          </w:p>
        </w:tc>
      </w:tr>
      <w:tr>
        <w:tc>
          <w:tcPr>
            <w:tcW w:type="dxa" w:w="4703"/>
          </w:tcPr>
          <w:p>
            <w:r>
              <w:rPr>
                <w:rFonts w:ascii="Consolas" w:hAnsi="Consolas"/>
                <w:sz w:val="18"/>
              </w:rPr>
              <w:t>**Preconditions**</w:t>
            </w:r>
          </w:p>
        </w:tc>
        <w:tc>
          <w:tcPr>
            <w:tcW w:type="dxa" w:w="4703"/>
          </w:tcPr>
          <w:p>
            <w:r>
              <w:rPr>
                <w:rFonts w:ascii="Consolas" w:hAnsi="Consolas"/>
                <w:sz w:val="18"/>
              </w:rPr>
              <w:t>Database is open; group exists</w:t>
            </w:r>
          </w:p>
        </w:tc>
      </w:tr>
      <w:tr>
        <w:tc>
          <w:tcPr>
            <w:tcW w:type="dxa" w:w="4703"/>
          </w:tcPr>
          <w:p>
            <w:r>
              <w:rPr>
                <w:rFonts w:ascii="Consolas" w:hAnsi="Consolas"/>
                <w:sz w:val="18"/>
              </w:rPr>
              <w:t>**Test Data**</w:t>
            </w:r>
          </w:p>
        </w:tc>
        <w:tc>
          <w:tcPr>
            <w:tcW w:type="dxa" w:w="4703"/>
          </w:tcPr>
          <w:p>
            <w:r>
              <w:rPr>
                <w:rFonts w:ascii="Consolas" w:hAnsi="Consolas"/>
                <w:sz w:val="18"/>
              </w:rPr>
              <w:t>Title: "Minimal Entry", all other fields empty</w:t>
            </w:r>
          </w:p>
        </w:tc>
      </w:tr>
      <w:tr>
        <w:tc>
          <w:tcPr>
            <w:tcW w:type="dxa" w:w="4703"/>
          </w:tcPr>
          <w:p>
            <w:r>
              <w:rPr>
                <w:rFonts w:ascii="Consolas" w:hAnsi="Consolas"/>
                <w:sz w:val="18"/>
              </w:rPr>
              <w:t>**Steps**</w:t>
            </w:r>
          </w:p>
        </w:tc>
        <w:tc>
          <w:tcPr>
            <w:tcW w:type="dxa" w:w="4703"/>
          </w:tcPr>
          <w:p>
            <w:r>
              <w:rPr>
                <w:rFonts w:ascii="Consolas" w:hAnsi="Consolas"/>
                <w:sz w:val="18"/>
              </w:rPr>
              <w:t>1. Select a group&lt;br&gt;2. Click "Add Entry"&lt;br&gt;3. Enter only title&lt;br&gt;4. Click "Create Entry"</w:t>
            </w:r>
          </w:p>
        </w:tc>
      </w:tr>
      <w:tr>
        <w:tc>
          <w:tcPr>
            <w:tcW w:type="dxa" w:w="4703"/>
          </w:tcPr>
          <w:p>
            <w:r>
              <w:rPr>
                <w:rFonts w:ascii="Consolas" w:hAnsi="Consolas"/>
                <w:sz w:val="18"/>
              </w:rPr>
              <w:t>**Expected Result**</w:t>
            </w:r>
          </w:p>
        </w:tc>
        <w:tc>
          <w:tcPr>
            <w:tcW w:type="dxa" w:w="4703"/>
          </w:tcPr>
          <w:p>
            <w:r>
              <w:rPr>
                <w:rFonts w:ascii="Consolas" w:hAnsi="Consolas"/>
                <w:sz w:val="18"/>
              </w:rPr>
              <w:t>Entry created with only title</w:t>
            </w:r>
          </w:p>
        </w:tc>
      </w:tr>
      <w:tr>
        <w:tc>
          <w:tcPr>
            <w:tcW w:type="dxa" w:w="4703"/>
          </w:tcPr>
          <w:p>
            <w:r>
              <w:rPr>
                <w:rFonts w:ascii="Consolas" w:hAnsi="Consolas"/>
                <w:sz w:val="18"/>
              </w:rPr>
              <w:t>**Actual Result**</w:t>
            </w:r>
          </w:p>
        </w:tc>
        <w:tc>
          <w:tcPr>
            <w:tcW w:type="dxa" w:w="4703"/>
          </w:tcPr>
          <w:p>
            <w:r>
              <w:rPr>
                <w:rFonts w:ascii="Consolas" w:hAnsi="Consolas"/>
                <w:sz w:val="18"/>
              </w:rPr>
              <w:t>Entry created; username/password/URL/notes are empty</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`test-screenshots/TC09-minimal-entry.png` — entry with only title</w:t>
            </w:r>
          </w:p>
        </w:tc>
      </w:tr>
    </w:tbl>
    <w:p/>
    <w:p>
      <w:r>
        <w:rPr>
          <w:sz w:val="20"/>
        </w:rPr>
      </w:r>
      <w:r>
        <w:rPr>
          <w:b/>
          <w:sz w:val="20"/>
        </w:rPr>
        <w:t>TC-10: Edit Entry Fields</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TC-10 — Edit Entry (Normal)</w:t>
            </w:r>
          </w:p>
        </w:tc>
      </w:tr>
      <w:tr>
        <w:tc>
          <w:tcPr>
            <w:tcW w:type="dxa" w:w="4703"/>
          </w:tcPr>
          <w:p>
            <w:r>
              <w:rPr>
                <w:rFonts w:ascii="Consolas" w:hAnsi="Consolas"/>
                <w:sz w:val="18"/>
              </w:rPr>
              <w:t>**Level / Category**</w:t>
            </w:r>
          </w:p>
        </w:tc>
        <w:tc>
          <w:tcPr>
            <w:tcW w:type="dxa" w:w="4703"/>
          </w:tcPr>
          <w:p>
            <w:r>
              <w:rPr>
                <w:rFonts w:ascii="Consolas" w:hAnsi="Consolas"/>
                <w:sz w:val="18"/>
              </w:rPr>
              <w:t>Normal</w:t>
            </w:r>
          </w:p>
        </w:tc>
      </w:tr>
      <w:tr>
        <w:tc>
          <w:tcPr>
            <w:tcW w:type="dxa" w:w="4703"/>
          </w:tcPr>
          <w:p>
            <w:r>
              <w:rPr>
                <w:rFonts w:ascii="Consolas" w:hAnsi="Consolas"/>
                <w:sz w:val="18"/>
              </w:rPr>
              <w:t>**Test Basis / Objective**</w:t>
            </w:r>
          </w:p>
        </w:tc>
        <w:tc>
          <w:tcPr>
            <w:tcW w:type="dxa" w:w="4703"/>
          </w:tcPr>
          <w:p>
            <w:r>
              <w:rPr>
                <w:rFonts w:ascii="Consolas" w:hAnsi="Consolas"/>
                <w:sz w:val="18"/>
              </w:rPr>
              <w:t>FR3: Verify entry can be edited</w:t>
            </w:r>
          </w:p>
        </w:tc>
      </w:tr>
      <w:tr>
        <w:tc>
          <w:tcPr>
            <w:tcW w:type="dxa" w:w="4703"/>
          </w:tcPr>
          <w:p>
            <w:r>
              <w:rPr>
                <w:rFonts w:ascii="Consolas" w:hAnsi="Consolas"/>
                <w:sz w:val="18"/>
              </w:rPr>
              <w:t>**Preconditions**</w:t>
            </w:r>
          </w:p>
        </w:tc>
        <w:tc>
          <w:tcPr>
            <w:tcW w:type="dxa" w:w="4703"/>
          </w:tcPr>
          <w:p>
            <w:r>
              <w:rPr>
                <w:rFonts w:ascii="Consolas" w:hAnsi="Consolas"/>
                <w:sz w:val="18"/>
              </w:rPr>
              <w:t>Entry "Twitter" exists</w:t>
            </w:r>
          </w:p>
        </w:tc>
      </w:tr>
      <w:tr>
        <w:tc>
          <w:tcPr>
            <w:tcW w:type="dxa" w:w="4703"/>
          </w:tcPr>
          <w:p>
            <w:r>
              <w:rPr>
                <w:rFonts w:ascii="Consolas" w:hAnsi="Consolas"/>
                <w:sz w:val="18"/>
              </w:rPr>
              <w:t>**Test Data**</w:t>
            </w:r>
          </w:p>
        </w:tc>
        <w:tc>
          <w:tcPr>
            <w:tcW w:type="dxa" w:w="4703"/>
          </w:tcPr>
          <w:p>
            <w:r>
              <w:rPr>
                <w:rFonts w:ascii="Consolas" w:hAnsi="Consolas"/>
                <w:sz w:val="18"/>
              </w:rPr>
              <w:t>New Username: "updated@test.com"</w:t>
            </w:r>
          </w:p>
        </w:tc>
      </w:tr>
      <w:tr>
        <w:tc>
          <w:tcPr>
            <w:tcW w:type="dxa" w:w="4703"/>
          </w:tcPr>
          <w:p>
            <w:r>
              <w:rPr>
                <w:rFonts w:ascii="Consolas" w:hAnsi="Consolas"/>
                <w:sz w:val="18"/>
              </w:rPr>
              <w:t>**Steps**</w:t>
            </w:r>
          </w:p>
        </w:tc>
        <w:tc>
          <w:tcPr>
            <w:tcW w:type="dxa" w:w="4703"/>
          </w:tcPr>
          <w:p>
            <w:r>
              <w:rPr>
                <w:rFonts w:ascii="Consolas" w:hAnsi="Consolas"/>
                <w:sz w:val="18"/>
              </w:rPr>
              <w:t>1. Select "Twitter" entry&lt;br&gt;2. Click "Edit"&lt;br&gt;3. Change username&lt;br&gt;4. Click "Save Changes"</w:t>
            </w:r>
          </w:p>
        </w:tc>
      </w:tr>
      <w:tr>
        <w:tc>
          <w:tcPr>
            <w:tcW w:type="dxa" w:w="4703"/>
          </w:tcPr>
          <w:p>
            <w:r>
              <w:rPr>
                <w:rFonts w:ascii="Consolas" w:hAnsi="Consolas"/>
                <w:sz w:val="18"/>
              </w:rPr>
              <w:t>**Expected Result**</w:t>
            </w:r>
          </w:p>
        </w:tc>
        <w:tc>
          <w:tcPr>
            <w:tcW w:type="dxa" w:w="4703"/>
          </w:tcPr>
          <w:p>
            <w:r>
              <w:rPr>
                <w:rFonts w:ascii="Consolas" w:hAnsi="Consolas"/>
                <w:sz w:val="18"/>
              </w:rPr>
              <w:t>Entry updated with new username</w:t>
            </w:r>
          </w:p>
        </w:tc>
      </w:tr>
      <w:tr>
        <w:tc>
          <w:tcPr>
            <w:tcW w:type="dxa" w:w="4703"/>
          </w:tcPr>
          <w:p>
            <w:r>
              <w:rPr>
                <w:rFonts w:ascii="Consolas" w:hAnsi="Consolas"/>
                <w:sz w:val="18"/>
              </w:rPr>
              <w:t>**Actual Result**</w:t>
            </w:r>
          </w:p>
        </w:tc>
        <w:tc>
          <w:tcPr>
            <w:tcW w:type="dxa" w:w="4703"/>
          </w:tcPr>
          <w:p>
            <w:r>
              <w:rPr>
                <w:rFonts w:ascii="Consolas" w:hAnsi="Consolas"/>
                <w:sz w:val="18"/>
              </w:rPr>
              <w:t>Entry updated successfully; KAN-7 ("Invalid Date") still visible in detail view</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`test-screenshots/TC10-edit-entry.png` — updated username visible; BUG-004 date issue shown</w:t>
            </w:r>
          </w:p>
        </w:tc>
      </w:tr>
    </w:tbl>
    <w:p/>
    <w:p>
      <w:r>
        <w:rPr>
          <w:sz w:val="20"/>
        </w:rPr>
      </w:r>
      <w:r>
        <w:rPr>
          <w:b/>
          <w:sz w:val="20"/>
        </w:rPr>
        <w:t>TC-11: Delete Entry</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TC-11 — Delete Entry (Normal)</w:t>
            </w:r>
          </w:p>
        </w:tc>
      </w:tr>
      <w:tr>
        <w:tc>
          <w:tcPr>
            <w:tcW w:type="dxa" w:w="4703"/>
          </w:tcPr>
          <w:p>
            <w:r>
              <w:rPr>
                <w:rFonts w:ascii="Consolas" w:hAnsi="Consolas"/>
                <w:sz w:val="18"/>
              </w:rPr>
              <w:t>**Level / Category**</w:t>
            </w:r>
          </w:p>
        </w:tc>
        <w:tc>
          <w:tcPr>
            <w:tcW w:type="dxa" w:w="4703"/>
          </w:tcPr>
          <w:p>
            <w:r>
              <w:rPr>
                <w:rFonts w:ascii="Consolas" w:hAnsi="Consolas"/>
                <w:sz w:val="18"/>
              </w:rPr>
              <w:t>Normal</w:t>
            </w:r>
          </w:p>
        </w:tc>
      </w:tr>
      <w:tr>
        <w:tc>
          <w:tcPr>
            <w:tcW w:type="dxa" w:w="4703"/>
          </w:tcPr>
          <w:p>
            <w:r>
              <w:rPr>
                <w:rFonts w:ascii="Consolas" w:hAnsi="Consolas"/>
                <w:sz w:val="18"/>
              </w:rPr>
              <w:t>**Test Basis / Objective**</w:t>
            </w:r>
          </w:p>
        </w:tc>
        <w:tc>
          <w:tcPr>
            <w:tcW w:type="dxa" w:w="4703"/>
          </w:tcPr>
          <w:p>
            <w:r>
              <w:rPr>
                <w:rFonts w:ascii="Consolas" w:hAnsi="Consolas"/>
                <w:sz w:val="18"/>
              </w:rPr>
              <w:t>FR3: Verify entry deletion with confirmation</w:t>
            </w:r>
          </w:p>
        </w:tc>
      </w:tr>
      <w:tr>
        <w:tc>
          <w:tcPr>
            <w:tcW w:type="dxa" w:w="4703"/>
          </w:tcPr>
          <w:p>
            <w:r>
              <w:rPr>
                <w:rFonts w:ascii="Consolas" w:hAnsi="Consolas"/>
                <w:sz w:val="18"/>
              </w:rPr>
              <w:t>**Preconditions**</w:t>
            </w:r>
          </w:p>
        </w:tc>
        <w:tc>
          <w:tcPr>
            <w:tcW w:type="dxa" w:w="4703"/>
          </w:tcPr>
          <w:p>
            <w:r>
              <w:rPr>
                <w:rFonts w:ascii="Consolas" w:hAnsi="Consolas"/>
                <w:sz w:val="18"/>
              </w:rPr>
              <w:t>Entry "Twitter" exists</w:t>
            </w:r>
          </w:p>
        </w:tc>
      </w:tr>
      <w:tr>
        <w:tc>
          <w:tcPr>
            <w:tcW w:type="dxa" w:w="4703"/>
          </w:tcPr>
          <w:p>
            <w:r>
              <w:rPr>
                <w:rFonts w:ascii="Consolas" w:hAnsi="Consolas"/>
                <w:sz w:val="18"/>
              </w:rPr>
              <w:t>**Test Data**</w:t>
            </w:r>
          </w:p>
        </w:tc>
        <w:tc>
          <w:tcPr>
            <w:tcW w:type="dxa" w:w="4703"/>
          </w:tcPr>
          <w:p>
            <w:r>
              <w:rPr>
                <w:rFonts w:ascii="Consolas" w:hAnsi="Consolas"/>
                <w:sz w:val="18"/>
              </w:rPr>
              <w:t>N/A</w:t>
            </w:r>
          </w:p>
        </w:tc>
      </w:tr>
      <w:tr>
        <w:tc>
          <w:tcPr>
            <w:tcW w:type="dxa" w:w="4703"/>
          </w:tcPr>
          <w:p>
            <w:r>
              <w:rPr>
                <w:rFonts w:ascii="Consolas" w:hAnsi="Consolas"/>
                <w:sz w:val="18"/>
              </w:rPr>
              <w:t>**Steps**</w:t>
            </w:r>
          </w:p>
        </w:tc>
        <w:tc>
          <w:tcPr>
            <w:tcW w:type="dxa" w:w="4703"/>
          </w:tcPr>
          <w:p>
            <w:r>
              <w:rPr>
                <w:rFonts w:ascii="Consolas" w:hAnsi="Consolas"/>
                <w:sz w:val="18"/>
              </w:rPr>
              <w:t>1. Select "Twitter" entry&lt;br&gt;2. Click delete button&lt;br&gt;3. Confirm deletion</w:t>
            </w:r>
          </w:p>
        </w:tc>
      </w:tr>
      <w:tr>
        <w:tc>
          <w:tcPr>
            <w:tcW w:type="dxa" w:w="4703"/>
          </w:tcPr>
          <w:p>
            <w:r>
              <w:rPr>
                <w:rFonts w:ascii="Consolas" w:hAnsi="Consolas"/>
                <w:sz w:val="18"/>
              </w:rPr>
              <w:t>**Expected Result**</w:t>
            </w:r>
          </w:p>
        </w:tc>
        <w:tc>
          <w:tcPr>
            <w:tcW w:type="dxa" w:w="4703"/>
          </w:tcPr>
          <w:p>
            <w:r>
              <w:rPr>
                <w:rFonts w:ascii="Consolas" w:hAnsi="Consolas"/>
                <w:sz w:val="18"/>
              </w:rPr>
              <w:t>Entry removed from list</w:t>
            </w:r>
          </w:p>
        </w:tc>
      </w:tr>
      <w:tr>
        <w:tc>
          <w:tcPr>
            <w:tcW w:type="dxa" w:w="4703"/>
          </w:tcPr>
          <w:p>
            <w:r>
              <w:rPr>
                <w:rFonts w:ascii="Consolas" w:hAnsi="Consolas"/>
                <w:sz w:val="18"/>
              </w:rPr>
              <w:t>**Actual Result**</w:t>
            </w:r>
          </w:p>
        </w:tc>
        <w:tc>
          <w:tcPr>
            <w:tcW w:type="dxa" w:w="4703"/>
          </w:tcPr>
          <w:p>
            <w:r>
              <w:rPr>
                <w:rFonts w:ascii="Consolas" w:hAnsi="Consolas"/>
                <w:sz w:val="18"/>
              </w:rPr>
              <w:t>Entry deleted successfully</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`test-screenshots/TC11-delete-entry.png` — entry list after deletion</w:t>
            </w:r>
          </w:p>
        </w:tc>
      </w:tr>
    </w:tbl>
    <w:p/>
    <w:p>
      <w:r>
        <w:rPr>
          <w:sz w:val="20"/>
        </w:rPr>
      </w:r>
      <w:r>
        <w:rPr>
          <w:b/>
          <w:sz w:val="20"/>
        </w:rPr>
        <w:t>TC-12: Password Generator (Normal)</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TC-12 — Password Generator (Normal)</w:t>
            </w:r>
          </w:p>
        </w:tc>
      </w:tr>
      <w:tr>
        <w:tc>
          <w:tcPr>
            <w:tcW w:type="dxa" w:w="4703"/>
          </w:tcPr>
          <w:p>
            <w:r>
              <w:rPr>
                <w:rFonts w:ascii="Consolas" w:hAnsi="Consolas"/>
                <w:sz w:val="18"/>
              </w:rPr>
              <w:t>**Level / Category**</w:t>
            </w:r>
          </w:p>
        </w:tc>
        <w:tc>
          <w:tcPr>
            <w:tcW w:type="dxa" w:w="4703"/>
          </w:tcPr>
          <w:p>
            <w:r>
              <w:rPr>
                <w:rFonts w:ascii="Consolas" w:hAnsi="Consolas"/>
                <w:sz w:val="18"/>
              </w:rPr>
              <w:t>Normal</w:t>
            </w:r>
          </w:p>
        </w:tc>
      </w:tr>
      <w:tr>
        <w:tc>
          <w:tcPr>
            <w:tcW w:type="dxa" w:w="4703"/>
          </w:tcPr>
          <w:p>
            <w:r>
              <w:rPr>
                <w:rFonts w:ascii="Consolas" w:hAnsi="Consolas"/>
                <w:sz w:val="18"/>
              </w:rPr>
              <w:t>**Test Basis / Objective**</w:t>
            </w:r>
          </w:p>
        </w:tc>
        <w:tc>
          <w:tcPr>
            <w:tcW w:type="dxa" w:w="4703"/>
          </w:tcPr>
          <w:p>
            <w:r>
              <w:rPr>
                <w:rFonts w:ascii="Consolas" w:hAnsi="Consolas"/>
                <w:sz w:val="18"/>
              </w:rPr>
              <w:t>FR5: Verify password generation with default settings</w:t>
            </w:r>
          </w:p>
        </w:tc>
      </w:tr>
      <w:tr>
        <w:tc>
          <w:tcPr>
            <w:tcW w:type="dxa" w:w="4703"/>
          </w:tcPr>
          <w:p>
            <w:r>
              <w:rPr>
                <w:rFonts w:ascii="Consolas" w:hAnsi="Consolas"/>
                <w:sz w:val="18"/>
              </w:rPr>
              <w:t>**Preconditions**</w:t>
            </w:r>
          </w:p>
        </w:tc>
        <w:tc>
          <w:tcPr>
            <w:tcW w:type="dxa" w:w="4703"/>
          </w:tcPr>
          <w:p>
            <w:r>
              <w:rPr>
                <w:rFonts w:ascii="Consolas" w:hAnsi="Consolas"/>
                <w:sz w:val="18"/>
              </w:rPr>
              <w:t>Database is open</w:t>
            </w:r>
          </w:p>
        </w:tc>
      </w:tr>
      <w:tr>
        <w:tc>
          <w:tcPr>
            <w:tcW w:type="dxa" w:w="4703"/>
          </w:tcPr>
          <w:p>
            <w:r>
              <w:rPr>
                <w:rFonts w:ascii="Consolas" w:hAnsi="Consolas"/>
                <w:sz w:val="18"/>
              </w:rPr>
              <w:t>**Test Data**</w:t>
            </w:r>
          </w:p>
        </w:tc>
        <w:tc>
          <w:tcPr>
            <w:tcW w:type="dxa" w:w="4703"/>
          </w:tcPr>
          <w:p>
            <w:r>
              <w:rPr>
                <w:rFonts w:ascii="Consolas" w:hAnsi="Consolas"/>
                <w:sz w:val="18"/>
              </w:rPr>
              <w:t>Length: 20, All character types enabled</w:t>
            </w:r>
          </w:p>
        </w:tc>
      </w:tr>
      <w:tr>
        <w:tc>
          <w:tcPr>
            <w:tcW w:type="dxa" w:w="4703"/>
          </w:tcPr>
          <w:p>
            <w:r>
              <w:rPr>
                <w:rFonts w:ascii="Consolas" w:hAnsi="Consolas"/>
                <w:sz w:val="18"/>
              </w:rPr>
              <w:t>**Steps**</w:t>
            </w:r>
          </w:p>
        </w:tc>
        <w:tc>
          <w:tcPr>
            <w:tcW w:type="dxa" w:w="4703"/>
          </w:tcPr>
          <w:p>
            <w:r>
              <w:rPr>
                <w:rFonts w:ascii="Consolas" w:hAnsi="Consolas"/>
                <w:sz w:val="18"/>
              </w:rPr>
              <w:t>1. Click password generator icon&lt;br&gt;2. Verify default settings&lt;br&gt;3. Click "Regenerate"&lt;br&gt;4. Click "Copy"</w:t>
            </w:r>
          </w:p>
        </w:tc>
      </w:tr>
      <w:tr>
        <w:tc>
          <w:tcPr>
            <w:tcW w:type="dxa" w:w="4703"/>
          </w:tcPr>
          <w:p>
            <w:r>
              <w:rPr>
                <w:rFonts w:ascii="Consolas" w:hAnsi="Consolas"/>
                <w:sz w:val="18"/>
              </w:rPr>
              <w:t>**Expected Result**</w:t>
            </w:r>
          </w:p>
        </w:tc>
        <w:tc>
          <w:tcPr>
            <w:tcW w:type="dxa" w:w="4703"/>
          </w:tcPr>
          <w:p>
            <w:r>
              <w:rPr>
                <w:rFonts w:ascii="Consolas" w:hAnsi="Consolas"/>
                <w:sz w:val="18"/>
              </w:rPr>
              <w:t>Password generated; copied to clipboard</w:t>
            </w:r>
          </w:p>
        </w:tc>
      </w:tr>
      <w:tr>
        <w:tc>
          <w:tcPr>
            <w:tcW w:type="dxa" w:w="4703"/>
          </w:tcPr>
          <w:p>
            <w:r>
              <w:rPr>
                <w:rFonts w:ascii="Consolas" w:hAnsi="Consolas"/>
                <w:sz w:val="18"/>
              </w:rPr>
              <w:t>**Actual Result**</w:t>
            </w:r>
          </w:p>
        </w:tc>
        <w:tc>
          <w:tcPr>
            <w:tcW w:type="dxa" w:w="4703"/>
          </w:tcPr>
          <w:p>
            <w:r>
              <w:rPr>
                <w:rFonts w:ascii="Consolas" w:hAnsi="Consolas"/>
                <w:sz w:val="18"/>
              </w:rPr>
              <w:t>Password generated and copied</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`test-screenshots/TC12-password-generator.png` — generator with 20-char password</w:t>
            </w:r>
          </w:p>
        </w:tc>
      </w:tr>
    </w:tbl>
    <w:p/>
    <w:p>
      <w:r>
        <w:rPr>
          <w:sz w:val="20"/>
        </w:rPr>
      </w:r>
      <w:r>
        <w:rPr>
          <w:b/>
          <w:sz w:val="20"/>
        </w:rPr>
        <w:t>TC-13: Password Generator (Boundary - Minimum Length)</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TC-13 — Password Generator (Minimum Length Boundary)</w:t>
            </w:r>
          </w:p>
        </w:tc>
      </w:tr>
      <w:tr>
        <w:tc>
          <w:tcPr>
            <w:tcW w:type="dxa" w:w="4703"/>
          </w:tcPr>
          <w:p>
            <w:r>
              <w:rPr>
                <w:rFonts w:ascii="Consolas" w:hAnsi="Consolas"/>
                <w:sz w:val="18"/>
              </w:rPr>
              <w:t>**Level / Category**</w:t>
            </w:r>
          </w:p>
        </w:tc>
        <w:tc>
          <w:tcPr>
            <w:tcW w:type="dxa" w:w="4703"/>
          </w:tcPr>
          <w:p>
            <w:r>
              <w:rPr>
                <w:rFonts w:ascii="Consolas" w:hAnsi="Consolas"/>
                <w:sz w:val="18"/>
              </w:rPr>
              <w:t>Boundary</w:t>
            </w:r>
          </w:p>
        </w:tc>
      </w:tr>
      <w:tr>
        <w:tc>
          <w:tcPr>
            <w:tcW w:type="dxa" w:w="4703"/>
          </w:tcPr>
          <w:p>
            <w:r>
              <w:rPr>
                <w:rFonts w:ascii="Consolas" w:hAnsi="Consolas"/>
                <w:sz w:val="18"/>
              </w:rPr>
              <w:t>**Test Basis / Objective**</w:t>
            </w:r>
          </w:p>
        </w:tc>
        <w:tc>
          <w:tcPr>
            <w:tcW w:type="dxa" w:w="4703"/>
          </w:tcPr>
          <w:p>
            <w:r>
              <w:rPr>
                <w:rFonts w:ascii="Consolas" w:hAnsi="Consolas"/>
                <w:sz w:val="18"/>
              </w:rPr>
              <w:t>FR5: Verify password generation at minimum length (8)</w:t>
            </w:r>
          </w:p>
        </w:tc>
      </w:tr>
      <w:tr>
        <w:tc>
          <w:tcPr>
            <w:tcW w:type="dxa" w:w="4703"/>
          </w:tcPr>
          <w:p>
            <w:r>
              <w:rPr>
                <w:rFonts w:ascii="Consolas" w:hAnsi="Consolas"/>
                <w:sz w:val="18"/>
              </w:rPr>
              <w:t>**Preconditions**</w:t>
            </w:r>
          </w:p>
        </w:tc>
        <w:tc>
          <w:tcPr>
            <w:tcW w:type="dxa" w:w="4703"/>
          </w:tcPr>
          <w:p>
            <w:r>
              <w:rPr>
                <w:rFonts w:ascii="Consolas" w:hAnsi="Consolas"/>
                <w:sz w:val="18"/>
              </w:rPr>
              <w:t>Database is open</w:t>
            </w:r>
          </w:p>
        </w:tc>
      </w:tr>
      <w:tr>
        <w:tc>
          <w:tcPr>
            <w:tcW w:type="dxa" w:w="4703"/>
          </w:tcPr>
          <w:p>
            <w:r>
              <w:rPr>
                <w:rFonts w:ascii="Consolas" w:hAnsi="Consolas"/>
                <w:sz w:val="18"/>
              </w:rPr>
              <w:t>**Test Data**</w:t>
            </w:r>
          </w:p>
        </w:tc>
        <w:tc>
          <w:tcPr>
            <w:tcW w:type="dxa" w:w="4703"/>
          </w:tcPr>
          <w:p>
            <w:r>
              <w:rPr>
                <w:rFonts w:ascii="Consolas" w:hAnsi="Consolas"/>
                <w:sz w:val="18"/>
              </w:rPr>
              <w:t>Length: 8, All character types enabled</w:t>
            </w:r>
          </w:p>
        </w:tc>
      </w:tr>
      <w:tr>
        <w:tc>
          <w:tcPr>
            <w:tcW w:type="dxa" w:w="4703"/>
          </w:tcPr>
          <w:p>
            <w:r>
              <w:rPr>
                <w:rFonts w:ascii="Consolas" w:hAnsi="Consolas"/>
                <w:sz w:val="18"/>
              </w:rPr>
              <w:t>**Steps**</w:t>
            </w:r>
          </w:p>
        </w:tc>
        <w:tc>
          <w:tcPr>
            <w:tcW w:type="dxa" w:w="4703"/>
          </w:tcPr>
          <w:p>
            <w:r>
              <w:rPr>
                <w:rFonts w:ascii="Consolas" w:hAnsi="Consolas"/>
                <w:sz w:val="18"/>
              </w:rPr>
              <w:t>1. Open password generator&lt;br&gt;2. Set length to 8&lt;br&gt;3. Click "Regenerate"</w:t>
            </w:r>
          </w:p>
        </w:tc>
      </w:tr>
      <w:tr>
        <w:tc>
          <w:tcPr>
            <w:tcW w:type="dxa" w:w="4703"/>
          </w:tcPr>
          <w:p>
            <w:r>
              <w:rPr>
                <w:rFonts w:ascii="Consolas" w:hAnsi="Consolas"/>
                <w:sz w:val="18"/>
              </w:rPr>
              <w:t>**Expected Result**</w:t>
            </w:r>
          </w:p>
        </w:tc>
        <w:tc>
          <w:tcPr>
            <w:tcW w:type="dxa" w:w="4703"/>
          </w:tcPr>
          <w:p>
            <w:r>
              <w:rPr>
                <w:rFonts w:ascii="Consolas" w:hAnsi="Consolas"/>
                <w:sz w:val="18"/>
              </w:rPr>
              <w:t>8-character password generated</w:t>
            </w:r>
          </w:p>
        </w:tc>
      </w:tr>
      <w:tr>
        <w:tc>
          <w:tcPr>
            <w:tcW w:type="dxa" w:w="4703"/>
          </w:tcPr>
          <w:p>
            <w:r>
              <w:rPr>
                <w:rFonts w:ascii="Consolas" w:hAnsi="Consolas"/>
                <w:sz w:val="18"/>
              </w:rPr>
              <w:t>**Actual Result**</w:t>
            </w:r>
          </w:p>
        </w:tc>
        <w:tc>
          <w:tcPr>
            <w:tcW w:type="dxa" w:w="4703"/>
          </w:tcPr>
          <w:p>
            <w:r>
              <w:rPr>
                <w:rFonts w:ascii="Consolas" w:hAnsi="Consolas"/>
                <w:sz w:val="18"/>
              </w:rPr>
              <w:t>8-character password generated</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`test-screenshots/TC13-boundary-length.png` — 8-char password at minimum length</w:t>
            </w:r>
          </w:p>
        </w:tc>
      </w:tr>
    </w:tbl>
    <w:p/>
    <w:p>
      <w:r>
        <w:rPr>
          <w:sz w:val="20"/>
        </w:rPr>
      </w:r>
      <w:r>
        <w:rPr>
          <w:b/>
          <w:sz w:val="20"/>
        </w:rPr>
        <w:t>TC-14: Clipboard Auto-Clear (Manual System-Level)</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TC-14 — Clipboard Auto-Clear (10 seconds)</w:t>
            </w:r>
          </w:p>
        </w:tc>
      </w:tr>
      <w:tr>
        <w:tc>
          <w:tcPr>
            <w:tcW w:type="dxa" w:w="4703"/>
          </w:tcPr>
          <w:p>
            <w:r>
              <w:rPr>
                <w:rFonts w:ascii="Consolas" w:hAnsi="Consolas"/>
                <w:sz w:val="18"/>
              </w:rPr>
              <w:t>**Level / Category**</w:t>
            </w:r>
          </w:p>
        </w:tc>
        <w:tc>
          <w:tcPr>
            <w:tcW w:type="dxa" w:w="4703"/>
          </w:tcPr>
          <w:p>
            <w:r>
              <w:rPr>
                <w:rFonts w:ascii="Consolas" w:hAnsi="Consolas"/>
                <w:sz w:val="18"/>
              </w:rPr>
              <w:t>System-level / Manual</w:t>
            </w:r>
          </w:p>
        </w:tc>
      </w:tr>
      <w:tr>
        <w:tc>
          <w:tcPr>
            <w:tcW w:type="dxa" w:w="4703"/>
          </w:tcPr>
          <w:p>
            <w:r>
              <w:rPr>
                <w:rFonts w:ascii="Consolas" w:hAnsi="Consolas"/>
                <w:sz w:val="18"/>
              </w:rPr>
              <w:t>**Test Basis / Objective**</w:t>
            </w:r>
          </w:p>
        </w:tc>
        <w:tc>
          <w:tcPr>
            <w:tcW w:type="dxa" w:w="4703"/>
          </w:tcPr>
          <w:p>
            <w:r>
              <w:rPr>
                <w:rFonts w:ascii="Consolas" w:hAnsi="Consolas"/>
                <w:sz w:val="18"/>
              </w:rPr>
              <w:t>NFR2: Verify clipboard clears after 10 seconds</w:t>
            </w:r>
          </w:p>
        </w:tc>
      </w:tr>
      <w:tr>
        <w:tc>
          <w:tcPr>
            <w:tcW w:type="dxa" w:w="4703"/>
          </w:tcPr>
          <w:p>
            <w:r>
              <w:rPr>
                <w:rFonts w:ascii="Consolas" w:hAnsi="Consolas"/>
                <w:sz w:val="18"/>
              </w:rPr>
              <w:t>**Preconditions**</w:t>
            </w:r>
          </w:p>
        </w:tc>
        <w:tc>
          <w:tcPr>
            <w:tcW w:type="dxa" w:w="4703"/>
          </w:tcPr>
          <w:p>
            <w:r>
              <w:rPr>
                <w:rFonts w:ascii="Consolas" w:hAnsi="Consolas"/>
                <w:sz w:val="18"/>
              </w:rPr>
              <w:t>Database is open with an entry containing a password</w:t>
            </w:r>
          </w:p>
        </w:tc>
      </w:tr>
      <w:tr>
        <w:tc>
          <w:tcPr>
            <w:tcW w:type="dxa" w:w="4703"/>
          </w:tcPr>
          <w:p>
            <w:r>
              <w:rPr>
                <w:rFonts w:ascii="Consolas" w:hAnsi="Consolas"/>
                <w:sz w:val="18"/>
              </w:rPr>
              <w:t>**Test Data**</w:t>
            </w:r>
          </w:p>
        </w:tc>
        <w:tc>
          <w:tcPr>
            <w:tcW w:type="dxa" w:w="4703"/>
          </w:tcPr>
          <w:p>
            <w:r>
              <w:rPr>
                <w:rFonts w:ascii="Consolas" w:hAnsi="Consolas"/>
                <w:sz w:val="18"/>
              </w:rPr>
              <w:t>Password: "TestPassword123!"</w:t>
            </w:r>
          </w:p>
        </w:tc>
      </w:tr>
      <w:tr>
        <w:tc>
          <w:tcPr>
            <w:tcW w:type="dxa" w:w="4703"/>
          </w:tcPr>
          <w:p>
            <w:r>
              <w:rPr>
                <w:rFonts w:ascii="Consolas" w:hAnsi="Consolas"/>
                <w:sz w:val="18"/>
              </w:rPr>
              <w:t>**Steps**</w:t>
            </w:r>
          </w:p>
        </w:tc>
        <w:tc>
          <w:tcPr>
            <w:tcW w:type="dxa" w:w="4703"/>
          </w:tcPr>
          <w:p>
            <w:r>
              <w:rPr>
                <w:rFonts w:ascii="Consolas" w:hAnsi="Consolas"/>
                <w:sz w:val="18"/>
              </w:rPr>
              <w:t>1. Select entry with password&lt;br&gt;2. Click copy password button&lt;br&gt;3. Wait 10 seconds&lt;br&gt;4. Try to paste (Ctrl+V)</w:t>
            </w:r>
          </w:p>
        </w:tc>
      </w:tr>
      <w:tr>
        <w:tc>
          <w:tcPr>
            <w:tcW w:type="dxa" w:w="4703"/>
          </w:tcPr>
          <w:p>
            <w:r>
              <w:rPr>
                <w:rFonts w:ascii="Consolas" w:hAnsi="Consolas"/>
                <w:sz w:val="18"/>
              </w:rPr>
              <w:t>**Expected Result**</w:t>
            </w:r>
          </w:p>
        </w:tc>
        <w:tc>
          <w:tcPr>
            <w:tcW w:type="dxa" w:w="4703"/>
          </w:tcPr>
          <w:p>
            <w:r>
              <w:rPr>
                <w:rFonts w:ascii="Consolas" w:hAnsi="Consolas"/>
                <w:sz w:val="18"/>
              </w:rPr>
              <w:t>Clipboard is empty after 10 seconds; paste fails or pastes nothing</w:t>
            </w:r>
          </w:p>
        </w:tc>
      </w:tr>
      <w:tr>
        <w:tc>
          <w:tcPr>
            <w:tcW w:type="dxa" w:w="4703"/>
          </w:tcPr>
          <w:p>
            <w:r>
              <w:rPr>
                <w:rFonts w:ascii="Consolas" w:hAnsi="Consolas"/>
                <w:sz w:val="18"/>
              </w:rPr>
              <w:t>**Actual Result**</w:t>
            </w:r>
          </w:p>
        </w:tc>
        <w:tc>
          <w:tcPr>
            <w:tcW w:type="dxa" w:w="4703"/>
          </w:tcPr>
          <w:p>
            <w:r>
              <w:rPr>
                <w:rFonts w:ascii="Consolas" w:hAnsi="Consolas"/>
                <w:sz w:val="18"/>
              </w:rPr>
              <w:t>Clipboard cleared; paste produces empty result</w:t>
            </w:r>
          </w:p>
        </w:tc>
      </w:tr>
      <w:tr>
        <w:tc>
          <w:tcPr>
            <w:tcW w:type="dxa" w:w="4703"/>
          </w:tcPr>
          <w:p>
            <w:r>
              <w:rPr>
                <w:rFonts w:ascii="Consolas" w:hAnsi="Consolas"/>
                <w:sz w:val="18"/>
              </w:rPr>
              <w:t>**Status**</w:t>
            </w:r>
          </w:p>
        </w:tc>
        <w:tc>
          <w:tcPr>
            <w:tcW w:type="dxa" w:w="4703"/>
          </w:tcPr>
          <w:p>
            <w:r>
              <w:rPr>
                <w:rFonts w:ascii="Consolas" w:hAnsi="Consolas"/>
                <w:sz w:val="18"/>
              </w:rPr>
              <w:t>PASSED</w:t>
            </w:r>
          </w:p>
        </w:tc>
      </w:tr>
      <w:tr>
        <w:tc>
          <w:tcPr>
            <w:tcW w:type="dxa" w:w="4703"/>
          </w:tcPr>
          <w:p>
            <w:r>
              <w:rPr>
                <w:rFonts w:ascii="Consolas" w:hAnsi="Consolas"/>
                <w:sz w:val="18"/>
              </w:rPr>
              <w:t>**Evidence**</w:t>
            </w:r>
          </w:p>
        </w:tc>
        <w:tc>
          <w:tcPr>
            <w:tcW w:type="dxa" w:w="4703"/>
          </w:tcPr>
          <w:p>
            <w:r>
              <w:rPr>
                <w:rFonts w:ascii="Consolas" w:hAnsi="Consolas"/>
                <w:sz w:val="18"/>
              </w:rPr>
              <w:t>`test-screenshots/TC14-clipboard.png` — paste attempt after 10s produces empty result; code verified in `useClipboard.ts:44`</w:t>
            </w:r>
          </w:p>
        </w:tc>
      </w:tr>
    </w:tbl>
    <w:p/>
    <w:p>
      <w:r>
        <w:rPr>
          <w:sz w:val="20"/>
        </w:rPr>
      </w:r>
      <w:r>
        <w:rPr>
          <w:b/>
          <w:sz w:val="20"/>
        </w:rPr>
        <w:t>TC-15: Login with Password + Key File</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TC-15 — Composite Key Authentication</w:t>
            </w:r>
          </w:p>
        </w:tc>
      </w:tr>
      <w:tr>
        <w:tc>
          <w:tcPr>
            <w:tcW w:type="dxa" w:w="4703"/>
          </w:tcPr>
          <w:p>
            <w:r>
              <w:rPr>
                <w:rFonts w:ascii="Consolas" w:hAnsi="Consolas"/>
                <w:sz w:val="18"/>
              </w:rPr>
              <w:t>**Level / Category**</w:t>
            </w:r>
          </w:p>
        </w:tc>
        <w:tc>
          <w:tcPr>
            <w:tcW w:type="dxa" w:w="4703"/>
          </w:tcPr>
          <w:p>
            <w:r>
              <w:rPr>
                <w:rFonts w:ascii="Consolas" w:hAnsi="Consolas"/>
                <w:sz w:val="18"/>
              </w:rPr>
              <w:t>System-level / Manual / BLOCKED</w:t>
            </w:r>
          </w:p>
        </w:tc>
      </w:tr>
      <w:tr>
        <w:tc>
          <w:tcPr>
            <w:tcW w:type="dxa" w:w="4703"/>
          </w:tcPr>
          <w:p>
            <w:r>
              <w:rPr>
                <w:rFonts w:ascii="Consolas" w:hAnsi="Consolas"/>
                <w:sz w:val="18"/>
              </w:rPr>
              <w:t>**Test Basis / Objective**</w:t>
            </w:r>
          </w:p>
        </w:tc>
        <w:tc>
          <w:tcPr>
            <w:tcW w:type="dxa" w:w="4703"/>
          </w:tcPr>
          <w:p>
            <w:r>
              <w:rPr>
                <w:rFonts w:ascii="Consolas" w:hAnsi="Consolas"/>
                <w:sz w:val="18"/>
              </w:rPr>
              <w:t>FR4: Verify login with password + key file</w:t>
            </w:r>
          </w:p>
        </w:tc>
      </w:tr>
      <w:tr>
        <w:tc>
          <w:tcPr>
            <w:tcW w:type="dxa" w:w="4703"/>
          </w:tcPr>
          <w:p>
            <w:r>
              <w:rPr>
                <w:rFonts w:ascii="Consolas" w:hAnsi="Consolas"/>
                <w:sz w:val="18"/>
              </w:rPr>
              <w:t>**Preconditions**</w:t>
            </w:r>
          </w:p>
        </w:tc>
        <w:tc>
          <w:tcPr>
            <w:tcW w:type="dxa" w:w="4703"/>
          </w:tcPr>
          <w:p>
            <w:r>
              <w:rPr>
                <w:rFonts w:ascii="Consolas" w:hAnsi="Consolas"/>
                <w:sz w:val="18"/>
              </w:rPr>
              <w:t>Database created with key file enabled; key file exists</w:t>
            </w:r>
          </w:p>
        </w:tc>
      </w:tr>
      <w:tr>
        <w:tc>
          <w:tcPr>
            <w:tcW w:type="dxa" w:w="4703"/>
          </w:tcPr>
          <w:p>
            <w:r>
              <w:rPr>
                <w:rFonts w:ascii="Consolas" w:hAnsi="Consolas"/>
                <w:sz w:val="18"/>
              </w:rPr>
              <w:t>**Test Data**</w:t>
            </w:r>
          </w:p>
        </w:tc>
        <w:tc>
          <w:tcPr>
            <w:tcW w:type="dxa" w:w="4703"/>
          </w:tcPr>
          <w:p>
            <w:r>
              <w:rPr>
                <w:rFonts w:ascii="Consolas" w:hAnsi="Consolas"/>
                <w:sz w:val="18"/>
              </w:rPr>
              <w:t>Password: "SecurePass123!", Key File: path to key file</w:t>
            </w:r>
          </w:p>
        </w:tc>
      </w:tr>
      <w:tr>
        <w:tc>
          <w:tcPr>
            <w:tcW w:type="dxa" w:w="4703"/>
          </w:tcPr>
          <w:p>
            <w:r>
              <w:rPr>
                <w:rFonts w:ascii="Consolas" w:hAnsi="Consolas"/>
                <w:sz w:val="18"/>
              </w:rPr>
              <w:t>**Steps**</w:t>
            </w:r>
          </w:p>
        </w:tc>
        <w:tc>
          <w:tcPr>
            <w:tcW w:type="dxa" w:w="4703"/>
          </w:tcPr>
          <w:p>
            <w:r>
              <w:rPr>
                <w:rFonts w:ascii="Consolas" w:hAnsi="Consolas"/>
                <w:sz w:val="18"/>
              </w:rPr>
              <w:t>1. Open browser&lt;br&gt;2. Click "Open Existing Database"&lt;br&gt;3. Enter credentials&lt;br&gt;4. Enable "Use key file"&lt;br&gt;5. Enter key file path&lt;br&gt;6. Click "Open Database"</w:t>
            </w:r>
          </w:p>
        </w:tc>
      </w:tr>
      <w:tr>
        <w:tc>
          <w:tcPr>
            <w:tcW w:type="dxa" w:w="4703"/>
          </w:tcPr>
          <w:p>
            <w:r>
              <w:rPr>
                <w:rFonts w:ascii="Consolas" w:hAnsi="Consolas"/>
                <w:sz w:val="18"/>
              </w:rPr>
              <w:t>**Expected Result**</w:t>
            </w:r>
          </w:p>
        </w:tc>
        <w:tc>
          <w:tcPr>
            <w:tcW w:type="dxa" w:w="4703"/>
          </w:tcPr>
          <w:p>
            <w:r>
              <w:rPr>
                <w:rFonts w:ascii="Consolas" w:hAnsi="Consolas"/>
                <w:sz w:val="18"/>
              </w:rPr>
              <w:t>Database opens with composite authentication</w:t>
            </w:r>
          </w:p>
        </w:tc>
      </w:tr>
      <w:tr>
        <w:tc>
          <w:tcPr>
            <w:tcW w:type="dxa" w:w="4703"/>
          </w:tcPr>
          <w:p>
            <w:r>
              <w:rPr>
                <w:rFonts w:ascii="Consolas" w:hAnsi="Consolas"/>
                <w:sz w:val="18"/>
              </w:rPr>
              <w:t>**Actual Result**</w:t>
            </w:r>
          </w:p>
        </w:tc>
        <w:tc>
          <w:tcPr>
            <w:tcW w:type="dxa" w:w="4703"/>
          </w:tcPr>
          <w:p>
            <w:r>
              <w:rPr>
                <w:rFonts w:ascii="Consolas" w:hAnsi="Consolas"/>
                <w:sz w:val="18"/>
              </w:rPr>
              <w:t>BLOCKED — Key file upload not implemented in web UI; only path input is available but cannot read local files from browser</w:t>
            </w:r>
          </w:p>
        </w:tc>
      </w:tr>
      <w:tr>
        <w:tc>
          <w:tcPr>
            <w:tcW w:type="dxa" w:w="4703"/>
          </w:tcPr>
          <w:p>
            <w:r>
              <w:rPr>
                <w:rFonts w:ascii="Consolas" w:hAnsi="Consolas"/>
                <w:sz w:val="18"/>
              </w:rPr>
              <w:t>**Status**</w:t>
            </w:r>
          </w:p>
        </w:tc>
        <w:tc>
          <w:tcPr>
            <w:tcW w:type="dxa" w:w="4703"/>
          </w:tcPr>
          <w:p>
            <w:r>
              <w:rPr>
                <w:rFonts w:ascii="Consolas" w:hAnsi="Consolas"/>
                <w:sz w:val="18"/>
              </w:rPr>
              <w:t>BLOCKED</w:t>
            </w:r>
          </w:p>
        </w:tc>
      </w:tr>
      <w:tr>
        <w:tc>
          <w:tcPr>
            <w:tcW w:type="dxa" w:w="4703"/>
          </w:tcPr>
          <w:p>
            <w:r>
              <w:rPr>
                <w:rFonts w:ascii="Consolas" w:hAnsi="Consolas"/>
                <w:sz w:val="18"/>
              </w:rPr>
              <w:t>**Evidence**</w:t>
            </w:r>
          </w:p>
        </w:tc>
        <w:tc>
          <w:tcPr>
            <w:tcW w:type="dxa" w:w="4703"/>
          </w:tcPr>
          <w:p>
            <w:r>
              <w:rPr>
                <w:rFonts w:ascii="Consolas" w:hAnsi="Consolas"/>
                <w:sz w:val="18"/>
              </w:rPr>
              <w:t>`test-screenshots/TC15-keyfile-blocked.png` — key file path input shown; KAN-4 blocks execution</w:t>
            </w:r>
          </w:p>
        </w:tc>
      </w:tr>
    </w:tbl>
    <w:p/>
    <w:p>
      <w:r>
        <w:rPr>
          <w:sz w:val="20"/>
        </w:rPr>
      </w:r>
      <w:r>
        <w:rPr>
          <w:b/>
          <w:sz w:val="20"/>
        </w:rPr>
        <w:t>TC-16: Auto-Type Sequence Parsing</w:t>
      </w:r>
      <w:r>
        <w:rPr>
          <w:sz w:val="20"/>
        </w:rPr>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**ID / Title**</w:t>
            </w:r>
          </w:p>
        </w:tc>
        <w:tc>
          <w:tcPr>
            <w:tcW w:type="dxa" w:w="4703"/>
          </w:tcPr>
          <w:p>
            <w:r>
              <w:rPr>
                <w:rFonts w:ascii="Consolas" w:hAnsi="Consolas"/>
                <w:sz w:val="18"/>
              </w:rPr>
              <w:t>TC-16 — Auto-Type Sequence Validation</w:t>
            </w:r>
          </w:p>
        </w:tc>
      </w:tr>
      <w:tr>
        <w:tc>
          <w:tcPr>
            <w:tcW w:type="dxa" w:w="4703"/>
          </w:tcPr>
          <w:p>
            <w:r>
              <w:rPr>
                <w:rFonts w:ascii="Consolas" w:hAnsi="Consolas"/>
                <w:sz w:val="18"/>
              </w:rPr>
              <w:t>**Level / Category**</w:t>
            </w:r>
          </w:p>
        </w:tc>
        <w:tc>
          <w:tcPr>
            <w:tcW w:type="dxa" w:w="4703"/>
          </w:tcPr>
          <w:p>
            <w:r>
              <w:rPr>
                <w:rFonts w:ascii="Consolas" w:hAnsi="Consolas"/>
                <w:sz w:val="18"/>
              </w:rPr>
              <w:t>System-level / Manual / FAILED</w:t>
            </w:r>
          </w:p>
        </w:tc>
      </w:tr>
      <w:tr>
        <w:tc>
          <w:tcPr>
            <w:tcW w:type="dxa" w:w="4703"/>
          </w:tcPr>
          <w:p>
            <w:r>
              <w:rPr>
                <w:rFonts w:ascii="Consolas" w:hAnsi="Consolas"/>
                <w:sz w:val="18"/>
              </w:rPr>
              <w:t>**Test Basis / Objective**</w:t>
            </w:r>
          </w:p>
        </w:tc>
        <w:tc>
          <w:tcPr>
            <w:tcW w:type="dxa" w:w="4703"/>
          </w:tcPr>
          <w:p>
            <w:r>
              <w:rPr>
                <w:rFonts w:ascii="Consolas" w:hAnsi="Consolas"/>
                <w:sz w:val="18"/>
              </w:rPr>
              <w:t>FR6: Verify Auto-Type sequence parsing and validation</w:t>
            </w:r>
          </w:p>
        </w:tc>
      </w:tr>
      <w:tr>
        <w:tc>
          <w:tcPr>
            <w:tcW w:type="dxa" w:w="4703"/>
          </w:tcPr>
          <w:p>
            <w:r>
              <w:rPr>
                <w:rFonts w:ascii="Consolas" w:hAnsi="Consolas"/>
                <w:sz w:val="18"/>
              </w:rPr>
              <w:t>**Preconditions**</w:t>
            </w:r>
          </w:p>
        </w:tc>
        <w:tc>
          <w:tcPr>
            <w:tcW w:type="dxa" w:w="4703"/>
          </w:tcPr>
          <w:p>
            <w:r>
              <w:rPr>
                <w:rFonts w:ascii="Consolas" w:hAnsi="Consolas"/>
                <w:sz w:val="18"/>
              </w:rPr>
              <w:t>Database is open with an entry</w:t>
            </w:r>
          </w:p>
        </w:tc>
      </w:tr>
      <w:tr>
        <w:tc>
          <w:tcPr>
            <w:tcW w:type="dxa" w:w="4703"/>
          </w:tcPr>
          <w:p>
            <w:r>
              <w:rPr>
                <w:rFonts w:ascii="Consolas" w:hAnsi="Consolas"/>
                <w:sz w:val="18"/>
              </w:rPr>
              <w:t>**Test Data**</w:t>
            </w:r>
          </w:p>
        </w:tc>
        <w:tc>
          <w:tcPr>
            <w:tcW w:type="dxa" w:w="4703"/>
          </w:tcPr>
          <w:p>
            <w:r>
              <w:rPr>
                <w:rFonts w:ascii="Consolas" w:hAnsi="Consolas"/>
                <w:sz w:val="18"/>
              </w:rPr>
              <w:t>Notes: "Auto-Type: {USERNAME}{TAB}{PASSWORD}{ENTER}"</w:t>
            </w:r>
          </w:p>
        </w:tc>
      </w:tr>
      <w:tr>
        <w:tc>
          <w:tcPr>
            <w:tcW w:type="dxa" w:w="4703"/>
          </w:tcPr>
          <w:p>
            <w:r>
              <w:rPr>
                <w:rFonts w:ascii="Consolas" w:hAnsi="Consolas"/>
                <w:sz w:val="18"/>
              </w:rPr>
              <w:t>**Steps**</w:t>
            </w:r>
          </w:p>
        </w:tc>
        <w:tc>
          <w:tcPr>
            <w:tcW w:type="dxa" w:w="4703"/>
          </w:tcPr>
          <w:p>
            <w:r>
              <w:rPr>
                <w:rFonts w:ascii="Consolas" w:hAnsi="Consolas"/>
                <w:sz w:val="18"/>
              </w:rPr>
              <w:t>1. Create entry with Auto-Type sequence in notes&lt;br&gt;2. Attempt to use Auto-Type&lt;br&gt;3. Verify sequence is parsed</w:t>
            </w:r>
          </w:p>
        </w:tc>
      </w:tr>
      <w:tr>
        <w:tc>
          <w:tcPr>
            <w:tcW w:type="dxa" w:w="4703"/>
          </w:tcPr>
          <w:p>
            <w:r>
              <w:rPr>
                <w:rFonts w:ascii="Consolas" w:hAnsi="Consolas"/>
                <w:sz w:val="18"/>
              </w:rPr>
              <w:t>**Expected Result**</w:t>
            </w:r>
          </w:p>
        </w:tc>
        <w:tc>
          <w:tcPr>
            <w:tcW w:type="dxa" w:w="4703"/>
          </w:tcPr>
          <w:p>
            <w:r>
              <w:rPr>
                <w:rFonts w:ascii="Consolas" w:hAnsi="Consolas"/>
                <w:sz w:val="18"/>
              </w:rPr>
              <w:t>Auto-Type sequence is recognized and validated</w:t>
            </w:r>
          </w:p>
        </w:tc>
      </w:tr>
      <w:tr>
        <w:tc>
          <w:tcPr>
            <w:tcW w:type="dxa" w:w="4703"/>
          </w:tcPr>
          <w:p>
            <w:r>
              <w:rPr>
                <w:rFonts w:ascii="Consolas" w:hAnsi="Consolas"/>
                <w:sz w:val="18"/>
              </w:rPr>
              <w:t>**Actual Result**</w:t>
            </w:r>
          </w:p>
        </w:tc>
        <w:tc>
          <w:tcPr>
            <w:tcW w:type="dxa" w:w="4703"/>
          </w:tcPr>
          <w:p>
            <w:r>
              <w:rPr>
                <w:rFonts w:ascii="Consolas" w:hAnsi="Consolas"/>
                <w:sz w:val="18"/>
              </w:rPr>
              <w:t>FAILED — Auto-Type parsing logic exists in code but no UI trigger or button to invoke Auto-Type; sequence is only validated on entry save, not on "use"</w:t>
            </w:r>
          </w:p>
        </w:tc>
      </w:tr>
      <w:tr>
        <w:tc>
          <w:tcPr>
            <w:tcW w:type="dxa" w:w="4703"/>
          </w:tcPr>
          <w:p>
            <w:r>
              <w:rPr>
                <w:rFonts w:ascii="Consolas" w:hAnsi="Consolas"/>
                <w:sz w:val="18"/>
              </w:rPr>
              <w:t>**Status**</w:t>
            </w:r>
          </w:p>
        </w:tc>
        <w:tc>
          <w:tcPr>
            <w:tcW w:type="dxa" w:w="4703"/>
          </w:tcPr>
          <w:p>
            <w:r>
              <w:rPr>
                <w:rFonts w:ascii="Consolas" w:hAnsi="Consolas"/>
                <w:sz w:val="18"/>
              </w:rPr>
              <w:t>FAILED</w:t>
            </w:r>
          </w:p>
        </w:tc>
      </w:tr>
      <w:tr>
        <w:tc>
          <w:tcPr>
            <w:tcW w:type="dxa" w:w="4703"/>
          </w:tcPr>
          <w:p>
            <w:r>
              <w:rPr>
                <w:rFonts w:ascii="Consolas" w:hAnsi="Consolas"/>
                <w:sz w:val="18"/>
              </w:rPr>
              <w:t>**Evidence**</w:t>
            </w:r>
          </w:p>
        </w:tc>
        <w:tc>
          <w:tcPr>
            <w:tcW w:type="dxa" w:w="4703"/>
          </w:tcPr>
          <w:p>
            <w:r>
              <w:rPr>
                <w:rFonts w:ascii="Consolas" w:hAnsi="Consolas"/>
                <w:sz w:val="18"/>
              </w:rPr>
              <w:t>`test-screenshots/TC16-autotype-failed.png` — entry with Auto-Type notes; no execution UI; KAN-5</w:t>
            </w:r>
          </w:p>
        </w:tc>
      </w:tr>
    </w:tbl>
    <w:p/>
    <w:p>
      <w:r>
        <w:t>──────────────────────────────────────────────────</w:t>
      </w:r>
    </w:p>
    <w:p>
      <w:pPr>
        <w:pStyle w:val="Heading4"/>
      </w:pPr>
      <w:r>
        <w:rPr>
          <w:color w:val="10B981"/>
        </w:rPr>
        <w:t>Table C — Traceability Record</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fill="1a1a2e" w:val="clear"/>
          </w:tcPr>
          <w:p>
            <w:r>
              <w:rPr>
                <w:rFonts w:ascii="Consolas" w:hAnsi="Consolas"/>
                <w:b/>
                <w:color w:val="FFFFFF"/>
                <w:sz w:val="18"/>
              </w:rPr>
              <w:t>Requirement</w:t>
            </w:r>
          </w:p>
        </w:tc>
        <w:tc>
          <w:tcPr>
            <w:tcW w:type="dxa" w:w="1881"/>
            <w:shd w:fill="1a1a2e" w:val="clear"/>
          </w:tcPr>
          <w:p>
            <w:r>
              <w:rPr>
                <w:rFonts w:ascii="Consolas" w:hAnsi="Consolas"/>
                <w:b/>
                <w:color w:val="FFFFFF"/>
                <w:sz w:val="18"/>
              </w:rPr>
              <w:t>Condition</w:t>
            </w:r>
          </w:p>
        </w:tc>
        <w:tc>
          <w:tcPr>
            <w:tcW w:type="dxa" w:w="1881"/>
            <w:shd w:fill="1a1a2e" w:val="clear"/>
          </w:tcPr>
          <w:p>
            <w:r>
              <w:rPr>
                <w:rFonts w:ascii="Consolas" w:hAnsi="Consolas"/>
                <w:b/>
                <w:color w:val="FFFFFF"/>
                <w:sz w:val="18"/>
              </w:rPr>
              <w:t>Test Case</w:t>
            </w:r>
          </w:p>
        </w:tc>
        <w:tc>
          <w:tcPr>
            <w:tcW w:type="dxa" w:w="1881"/>
            <w:shd w:fill="1a1a2e" w:val="clear"/>
          </w:tcPr>
          <w:p>
            <w:r>
              <w:rPr>
                <w:rFonts w:ascii="Consolas" w:hAnsi="Consolas"/>
                <w:b/>
                <w:color w:val="FFFFFF"/>
                <w:sz w:val="18"/>
              </w:rPr>
              <w:t>Execution Result</w:t>
            </w:r>
          </w:p>
        </w:tc>
        <w:tc>
          <w:tcPr>
            <w:tcW w:type="dxa" w:w="1881"/>
            <w:shd w:fill="1a1a2e" w:val="clear"/>
          </w:tcPr>
          <w:p>
            <w:r>
              <w:rPr>
                <w:rFonts w:ascii="Consolas" w:hAnsi="Consolas"/>
                <w:b/>
                <w:color w:val="FFFFFF"/>
                <w:sz w:val="18"/>
              </w:rPr>
              <w:t>Defect Report</w:t>
            </w:r>
          </w:p>
        </w:tc>
      </w:tr>
      <w:tr>
        <w:tc>
          <w:tcPr>
            <w:tcW w:type="dxa" w:w="1881"/>
          </w:tcPr>
          <w:p>
            <w:r>
              <w:rPr>
                <w:rFonts w:ascii="Consolas" w:hAnsi="Consolas"/>
                <w:sz w:val="18"/>
              </w:rPr>
              <w:t>FR1: Create database</w:t>
            </w:r>
          </w:p>
        </w:tc>
        <w:tc>
          <w:tcPr>
            <w:tcW w:type="dxa" w:w="1881"/>
          </w:tcPr>
          <w:p>
            <w:r>
              <w:rPr>
                <w:rFonts w:ascii="Consolas" w:hAnsi="Consolas"/>
                <w:sz w:val="18"/>
              </w:rPr>
              <w:t>COND-01</w:t>
            </w:r>
          </w:p>
        </w:tc>
        <w:tc>
          <w:tcPr>
            <w:tcW w:type="dxa" w:w="1881"/>
          </w:tcPr>
          <w:p>
            <w:r>
              <w:rPr>
                <w:rFonts w:ascii="Consolas" w:hAnsi="Consolas"/>
                <w:sz w:val="18"/>
              </w:rPr>
              <w:t>TC-01</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FR1: Create database</w:t>
            </w:r>
          </w:p>
        </w:tc>
        <w:tc>
          <w:tcPr>
            <w:tcW w:type="dxa" w:w="1881"/>
          </w:tcPr>
          <w:p>
            <w:r>
              <w:rPr>
                <w:rFonts w:ascii="Consolas" w:hAnsi="Consolas"/>
                <w:sz w:val="18"/>
              </w:rPr>
              <w:t>COND-02</w:t>
            </w:r>
          </w:p>
        </w:tc>
        <w:tc>
          <w:tcPr>
            <w:tcW w:type="dxa" w:w="1881"/>
          </w:tcPr>
          <w:p>
            <w:r>
              <w:rPr>
                <w:rFonts w:ascii="Consolas" w:hAnsi="Consolas"/>
                <w:sz w:val="18"/>
              </w:rPr>
              <w:t>TC-02</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FR1: Create database</w:t>
            </w:r>
          </w:p>
        </w:tc>
        <w:tc>
          <w:tcPr>
            <w:tcW w:type="dxa" w:w="1881"/>
          </w:tcPr>
          <w:p>
            <w:r>
              <w:rPr>
                <w:rFonts w:ascii="Consolas" w:hAnsi="Consolas"/>
                <w:sz w:val="18"/>
              </w:rPr>
              <w:t>COND-03</w:t>
            </w:r>
          </w:p>
        </w:tc>
        <w:tc>
          <w:tcPr>
            <w:tcW w:type="dxa" w:w="1881"/>
          </w:tcPr>
          <w:p>
            <w:r>
              <w:rPr>
                <w:rFonts w:ascii="Consolas" w:hAnsi="Consolas"/>
                <w:sz w:val="18"/>
              </w:rPr>
              <w:t>TC-03</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FR1: Open database</w:t>
            </w:r>
          </w:p>
        </w:tc>
        <w:tc>
          <w:tcPr>
            <w:tcW w:type="dxa" w:w="1881"/>
          </w:tcPr>
          <w:p>
            <w:r>
              <w:rPr>
                <w:rFonts w:ascii="Consolas" w:hAnsi="Consolas"/>
                <w:sz w:val="18"/>
              </w:rPr>
              <w:t>COND-04</w:t>
            </w:r>
          </w:p>
        </w:tc>
        <w:tc>
          <w:tcPr>
            <w:tcW w:type="dxa" w:w="1881"/>
          </w:tcPr>
          <w:p>
            <w:r>
              <w:rPr>
                <w:rFonts w:ascii="Consolas" w:hAnsi="Consolas"/>
                <w:sz w:val="18"/>
              </w:rPr>
              <w:t>TC-04</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FR1: Open database</w:t>
            </w:r>
          </w:p>
        </w:tc>
        <w:tc>
          <w:tcPr>
            <w:tcW w:type="dxa" w:w="1881"/>
          </w:tcPr>
          <w:p>
            <w:r>
              <w:rPr>
                <w:rFonts w:ascii="Consolas" w:hAnsi="Consolas"/>
                <w:sz w:val="18"/>
              </w:rPr>
              <w:t>COND-05</w:t>
            </w:r>
          </w:p>
        </w:tc>
        <w:tc>
          <w:tcPr>
            <w:tcW w:type="dxa" w:w="1881"/>
          </w:tcPr>
          <w:p>
            <w:r>
              <w:rPr>
                <w:rFonts w:ascii="Consolas" w:hAnsi="Consolas"/>
                <w:sz w:val="18"/>
              </w:rPr>
              <w:t>TC-05</w:t>
            </w:r>
          </w:p>
        </w:tc>
        <w:tc>
          <w:tcPr>
            <w:tcW w:type="dxa" w:w="1881"/>
          </w:tcPr>
          <w:p>
            <w:r>
              <w:rPr>
                <w:rFonts w:ascii="Consolas" w:hAnsi="Consolas"/>
                <w:sz w:val="18"/>
              </w:rPr>
              <w:t>FAILED</w:t>
            </w:r>
          </w:p>
        </w:tc>
        <w:tc>
          <w:tcPr>
            <w:tcW w:type="dxa" w:w="1881"/>
          </w:tcPr>
          <w:p>
            <w:r>
              <w:rPr>
                <w:rFonts w:ascii="Consolas" w:hAnsi="Consolas"/>
                <w:sz w:val="18"/>
              </w:rPr>
              <w:t>KAN-6</w:t>
            </w:r>
          </w:p>
        </w:tc>
      </w:tr>
      <w:tr>
        <w:tc>
          <w:tcPr>
            <w:tcW w:type="dxa" w:w="1881"/>
          </w:tcPr>
          <w:p>
            <w:r>
              <w:rPr>
                <w:rFonts w:ascii="Consolas" w:hAnsi="Consolas"/>
                <w:sz w:val="18"/>
              </w:rPr>
              <w:t>FR2: Create group</w:t>
            </w:r>
          </w:p>
        </w:tc>
        <w:tc>
          <w:tcPr>
            <w:tcW w:type="dxa" w:w="1881"/>
          </w:tcPr>
          <w:p>
            <w:r>
              <w:rPr>
                <w:rFonts w:ascii="Consolas" w:hAnsi="Consolas"/>
                <w:sz w:val="18"/>
              </w:rPr>
              <w:t>COND-06</w:t>
            </w:r>
          </w:p>
        </w:tc>
        <w:tc>
          <w:tcPr>
            <w:tcW w:type="dxa" w:w="1881"/>
          </w:tcPr>
          <w:p>
            <w:r>
              <w:rPr>
                <w:rFonts w:ascii="Consolas" w:hAnsi="Consolas"/>
                <w:sz w:val="18"/>
              </w:rPr>
              <w:t>TC-06</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FR2: Create group</w:t>
            </w:r>
          </w:p>
        </w:tc>
        <w:tc>
          <w:tcPr>
            <w:tcW w:type="dxa" w:w="1881"/>
          </w:tcPr>
          <w:p>
            <w:r>
              <w:rPr>
                <w:rFonts w:ascii="Consolas" w:hAnsi="Consolas"/>
                <w:sz w:val="18"/>
              </w:rPr>
              <w:t>COND-07</w:t>
            </w:r>
          </w:p>
        </w:tc>
        <w:tc>
          <w:tcPr>
            <w:tcW w:type="dxa" w:w="1881"/>
          </w:tcPr>
          <w:p>
            <w:r>
              <w:rPr>
                <w:rFonts w:ascii="Consolas" w:hAnsi="Consolas"/>
                <w:sz w:val="18"/>
              </w:rPr>
              <w:t>TC-07</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FR3: Create entry</w:t>
            </w:r>
          </w:p>
        </w:tc>
        <w:tc>
          <w:tcPr>
            <w:tcW w:type="dxa" w:w="1881"/>
          </w:tcPr>
          <w:p>
            <w:r>
              <w:rPr>
                <w:rFonts w:ascii="Consolas" w:hAnsi="Consolas"/>
                <w:sz w:val="18"/>
              </w:rPr>
              <w:t>COND-09</w:t>
            </w:r>
          </w:p>
        </w:tc>
        <w:tc>
          <w:tcPr>
            <w:tcW w:type="dxa" w:w="1881"/>
          </w:tcPr>
          <w:p>
            <w:r>
              <w:rPr>
                <w:rFonts w:ascii="Consolas" w:hAnsi="Consolas"/>
                <w:sz w:val="18"/>
              </w:rPr>
              <w:t>TC-08</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FR3: Create entry</w:t>
            </w:r>
          </w:p>
        </w:tc>
        <w:tc>
          <w:tcPr>
            <w:tcW w:type="dxa" w:w="1881"/>
          </w:tcPr>
          <w:p>
            <w:r>
              <w:rPr>
                <w:rFonts w:ascii="Consolas" w:hAnsi="Consolas"/>
                <w:sz w:val="18"/>
              </w:rPr>
              <w:t>COND-10</w:t>
            </w:r>
          </w:p>
        </w:tc>
        <w:tc>
          <w:tcPr>
            <w:tcW w:type="dxa" w:w="1881"/>
          </w:tcPr>
          <w:p>
            <w:r>
              <w:rPr>
                <w:rFonts w:ascii="Consolas" w:hAnsi="Consolas"/>
                <w:sz w:val="18"/>
              </w:rPr>
              <w:t>TC-09</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FR3: Edit entry</w:t>
            </w:r>
          </w:p>
        </w:tc>
        <w:tc>
          <w:tcPr>
            <w:tcW w:type="dxa" w:w="1881"/>
          </w:tcPr>
          <w:p>
            <w:r>
              <w:rPr>
                <w:rFonts w:ascii="Consolas" w:hAnsi="Consolas"/>
                <w:sz w:val="18"/>
              </w:rPr>
              <w:t>COND-11</w:t>
            </w:r>
          </w:p>
        </w:tc>
        <w:tc>
          <w:tcPr>
            <w:tcW w:type="dxa" w:w="1881"/>
          </w:tcPr>
          <w:p>
            <w:r>
              <w:rPr>
                <w:rFonts w:ascii="Consolas" w:hAnsi="Consolas"/>
                <w:sz w:val="18"/>
              </w:rPr>
              <w:t>TC-10</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FR3: Delete entry</w:t>
            </w:r>
          </w:p>
        </w:tc>
        <w:tc>
          <w:tcPr>
            <w:tcW w:type="dxa" w:w="1881"/>
          </w:tcPr>
          <w:p>
            <w:r>
              <w:rPr>
                <w:rFonts w:ascii="Consolas" w:hAnsi="Consolas"/>
                <w:sz w:val="18"/>
              </w:rPr>
              <w:t>COND-12</w:t>
            </w:r>
          </w:p>
        </w:tc>
        <w:tc>
          <w:tcPr>
            <w:tcW w:type="dxa" w:w="1881"/>
          </w:tcPr>
          <w:p>
            <w:r>
              <w:rPr>
                <w:rFonts w:ascii="Consolas" w:hAnsi="Consolas"/>
                <w:sz w:val="18"/>
              </w:rPr>
              <w:t>TC-11</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FR5: Password generator</w:t>
            </w:r>
          </w:p>
        </w:tc>
        <w:tc>
          <w:tcPr>
            <w:tcW w:type="dxa" w:w="1881"/>
          </w:tcPr>
          <w:p>
            <w:r>
              <w:rPr>
                <w:rFonts w:ascii="Consolas" w:hAnsi="Consolas"/>
                <w:sz w:val="18"/>
              </w:rPr>
              <w:t>COND-16</w:t>
            </w:r>
          </w:p>
        </w:tc>
        <w:tc>
          <w:tcPr>
            <w:tcW w:type="dxa" w:w="1881"/>
          </w:tcPr>
          <w:p>
            <w:r>
              <w:rPr>
                <w:rFonts w:ascii="Consolas" w:hAnsi="Consolas"/>
                <w:sz w:val="18"/>
              </w:rPr>
              <w:t>TC-12</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FR5: Password generator</w:t>
            </w:r>
          </w:p>
        </w:tc>
        <w:tc>
          <w:tcPr>
            <w:tcW w:type="dxa" w:w="1881"/>
          </w:tcPr>
          <w:p>
            <w:r>
              <w:rPr>
                <w:rFonts w:ascii="Consolas" w:hAnsi="Consolas"/>
                <w:sz w:val="18"/>
              </w:rPr>
              <w:t>COND-17</w:t>
            </w:r>
          </w:p>
        </w:tc>
        <w:tc>
          <w:tcPr>
            <w:tcW w:type="dxa" w:w="1881"/>
          </w:tcPr>
          <w:p>
            <w:r>
              <w:rPr>
                <w:rFonts w:ascii="Consolas" w:hAnsi="Consolas"/>
                <w:sz w:val="18"/>
              </w:rPr>
              <w:t>TC-13</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NFR2: Clipboard</w:t>
            </w:r>
          </w:p>
        </w:tc>
        <w:tc>
          <w:tcPr>
            <w:tcW w:type="dxa" w:w="1881"/>
          </w:tcPr>
          <w:p>
            <w:r>
              <w:rPr>
                <w:rFonts w:ascii="Consolas" w:hAnsi="Consolas"/>
                <w:sz w:val="18"/>
              </w:rPr>
              <w:t>COND-22</w:t>
            </w:r>
          </w:p>
        </w:tc>
        <w:tc>
          <w:tcPr>
            <w:tcW w:type="dxa" w:w="1881"/>
          </w:tcPr>
          <w:p>
            <w:r>
              <w:rPr>
                <w:rFonts w:ascii="Consolas" w:hAnsi="Consolas"/>
                <w:sz w:val="18"/>
              </w:rPr>
              <w:t>TC-14</w:t>
            </w:r>
          </w:p>
        </w:tc>
        <w:tc>
          <w:tcPr>
            <w:tcW w:type="dxa" w:w="1881"/>
          </w:tcPr>
          <w:p>
            <w:r>
              <w:rPr>
                <w:rFonts w:ascii="Consolas" w:hAnsi="Consolas"/>
                <w:sz w:val="18"/>
              </w:rPr>
              <w:t>PASSED</w:t>
            </w:r>
          </w:p>
        </w:tc>
        <w:tc>
          <w:tcPr>
            <w:tcW w:type="dxa" w:w="1881"/>
          </w:tcPr>
          <w:p>
            <w:r>
              <w:rPr>
                <w:rFonts w:ascii="Consolas" w:hAnsi="Consolas"/>
                <w:sz w:val="18"/>
              </w:rPr>
              <w:t>N/A</w:t>
            </w:r>
          </w:p>
        </w:tc>
      </w:tr>
      <w:tr>
        <w:tc>
          <w:tcPr>
            <w:tcW w:type="dxa" w:w="1881"/>
          </w:tcPr>
          <w:p>
            <w:r>
              <w:rPr>
                <w:rFonts w:ascii="Consolas" w:hAnsi="Consolas"/>
                <w:sz w:val="18"/>
              </w:rPr>
              <w:t>FR4: Authentication</w:t>
            </w:r>
          </w:p>
        </w:tc>
        <w:tc>
          <w:tcPr>
            <w:tcW w:type="dxa" w:w="1881"/>
          </w:tcPr>
          <w:p>
            <w:r>
              <w:rPr>
                <w:rFonts w:ascii="Consolas" w:hAnsi="Consolas"/>
                <w:sz w:val="18"/>
              </w:rPr>
              <w:t>COND-13</w:t>
            </w:r>
          </w:p>
        </w:tc>
        <w:tc>
          <w:tcPr>
            <w:tcW w:type="dxa" w:w="1881"/>
          </w:tcPr>
          <w:p>
            <w:r>
              <w:rPr>
                <w:rFonts w:ascii="Consolas" w:hAnsi="Consolas"/>
                <w:sz w:val="18"/>
              </w:rPr>
              <w:t>TC-15</w:t>
            </w:r>
          </w:p>
        </w:tc>
        <w:tc>
          <w:tcPr>
            <w:tcW w:type="dxa" w:w="1881"/>
          </w:tcPr>
          <w:p>
            <w:r>
              <w:rPr>
                <w:rFonts w:ascii="Consolas" w:hAnsi="Consolas"/>
                <w:sz w:val="18"/>
              </w:rPr>
              <w:t>BLOCKED</w:t>
            </w:r>
          </w:p>
        </w:tc>
        <w:tc>
          <w:tcPr>
            <w:tcW w:type="dxa" w:w="1881"/>
          </w:tcPr>
          <w:p>
            <w:r>
              <w:rPr>
                <w:rFonts w:ascii="Consolas" w:hAnsi="Consolas"/>
                <w:sz w:val="18"/>
              </w:rPr>
              <w:t>KAN-4</w:t>
            </w:r>
          </w:p>
        </w:tc>
      </w:tr>
      <w:tr>
        <w:tc>
          <w:tcPr>
            <w:tcW w:type="dxa" w:w="1881"/>
          </w:tcPr>
          <w:p>
            <w:r>
              <w:rPr>
                <w:rFonts w:ascii="Consolas" w:hAnsi="Consolas"/>
                <w:sz w:val="18"/>
              </w:rPr>
              <w:t>FR6: Auto-Type</w:t>
            </w:r>
          </w:p>
        </w:tc>
        <w:tc>
          <w:tcPr>
            <w:tcW w:type="dxa" w:w="1881"/>
          </w:tcPr>
          <w:p>
            <w:r>
              <w:rPr>
                <w:rFonts w:ascii="Consolas" w:hAnsi="Consolas"/>
                <w:sz w:val="18"/>
              </w:rPr>
              <w:t>COND-18</w:t>
            </w:r>
          </w:p>
        </w:tc>
        <w:tc>
          <w:tcPr>
            <w:tcW w:type="dxa" w:w="1881"/>
          </w:tcPr>
          <w:p>
            <w:r>
              <w:rPr>
                <w:rFonts w:ascii="Consolas" w:hAnsi="Consolas"/>
                <w:sz w:val="18"/>
              </w:rPr>
              <w:t>TC-16</w:t>
            </w:r>
          </w:p>
        </w:tc>
        <w:tc>
          <w:tcPr>
            <w:tcW w:type="dxa" w:w="1881"/>
          </w:tcPr>
          <w:p>
            <w:r>
              <w:rPr>
                <w:rFonts w:ascii="Consolas" w:hAnsi="Consolas"/>
                <w:sz w:val="18"/>
              </w:rPr>
              <w:t>FAILED</w:t>
            </w:r>
          </w:p>
        </w:tc>
        <w:tc>
          <w:tcPr>
            <w:tcW w:type="dxa" w:w="1881"/>
          </w:tcPr>
          <w:p>
            <w:r>
              <w:rPr>
                <w:rFonts w:ascii="Consolas" w:hAnsi="Consolas"/>
                <w:sz w:val="18"/>
              </w:rPr>
              <w:t>KAN-5</w:t>
            </w:r>
          </w:p>
        </w:tc>
      </w:tr>
    </w:tbl>
    <w:p/>
    <w:p>
      <w:r>
        <w:t>──────────────────────────────────────────────────</w:t>
      </w:r>
    </w:p>
    <w:p>
      <w:pPr>
        <w:pStyle w:val="Heading2"/>
      </w:pPr>
      <w:r>
        <w:rPr>
          <w:color w:val="10B981"/>
        </w:rPr>
        <w:t>Part 4 — Defect Reporting and Final Quality Judgment (15 marks)</w:t>
      </w:r>
    </w:p>
    <w:p>
      <w:pPr>
        <w:pStyle w:val="Heading3"/>
      </w:pPr>
      <w:r>
        <w:rPr>
          <w:color w:val="10B981"/>
        </w:rPr>
        <w:t>Jira Defects</w:t>
      </w:r>
    </w:p>
    <w:p>
      <w:pPr>
        <w:pStyle w:val="Heading4"/>
      </w:pPr>
      <w:r>
        <w:rPr>
          <w:color w:val="10B981"/>
        </w:rPr>
        <w:t>BUG-001: Key File Upload Not Supported in Web Interface</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**Jira Key**</w:t>
            </w:r>
          </w:p>
        </w:tc>
        <w:tc>
          <w:tcPr>
            <w:tcW w:type="dxa" w:w="4703"/>
          </w:tcPr>
          <w:p>
            <w:r>
              <w:rPr>
                <w:rFonts w:ascii="Consolas" w:hAnsi="Consolas"/>
                <w:sz w:val="18"/>
              </w:rPr>
              <w:t>`KAN-4`</w:t>
            </w:r>
          </w:p>
        </w:tc>
      </w:tr>
      <w:tr>
        <w:tc>
          <w:tcPr>
            <w:tcW w:type="dxa" w:w="4703"/>
          </w:tcPr>
          <w:p>
            <w:r>
              <w:rPr>
                <w:rFonts w:ascii="Consolas" w:hAnsi="Consolas"/>
                <w:sz w:val="18"/>
              </w:rPr>
              <w:t>**Jira URL**</w:t>
            </w:r>
          </w:p>
        </w:tc>
        <w:tc>
          <w:tcPr>
            <w:tcW w:type="dxa" w:w="4703"/>
          </w:tcPr>
          <w:p>
            <w:r>
              <w:rPr>
                <w:rFonts w:ascii="Consolas" w:hAnsi="Consolas"/>
                <w:sz w:val="18"/>
              </w:rPr>
              <w:t>`https://abdulwadood3055.atlassian.net/browse/KAN-4`</w:t>
            </w:r>
          </w:p>
        </w:tc>
      </w:tr>
      <w:tr>
        <w:tc>
          <w:tcPr>
            <w:tcW w:type="dxa" w:w="4703"/>
          </w:tcPr>
          <w:p>
            <w:r>
              <w:rPr>
                <w:rFonts w:ascii="Consolas" w:hAnsi="Consolas"/>
                <w:sz w:val="18"/>
              </w:rPr>
              <w:t>**Title**</w:t>
            </w:r>
          </w:p>
        </w:tc>
        <w:tc>
          <w:tcPr>
            <w:tcW w:type="dxa" w:w="4703"/>
          </w:tcPr>
          <w:p>
            <w:r>
              <w:rPr>
                <w:rFonts w:ascii="Consolas" w:hAnsi="Consolas"/>
                <w:sz w:val="18"/>
              </w:rPr>
              <w:t>Key file upload not supported in web interface</w:t>
            </w:r>
          </w:p>
        </w:tc>
      </w:tr>
      <w:tr>
        <w:tc>
          <w:tcPr>
            <w:tcW w:type="dxa" w:w="4703"/>
          </w:tcPr>
          <w:p>
            <w:r>
              <w:rPr>
                <w:rFonts w:ascii="Consolas" w:hAnsi="Consolas"/>
                <w:sz w:val="18"/>
              </w:rPr>
              <w:t>**Environment**</w:t>
            </w:r>
          </w:p>
        </w:tc>
        <w:tc>
          <w:tcPr>
            <w:tcW w:type="dxa" w:w="4703"/>
          </w:tcPr>
          <w:p>
            <w:r>
              <w:rPr>
                <w:rFonts w:ascii="Consolas" w:hAnsi="Consolas"/>
                <w:sz w:val="18"/>
              </w:rPr>
              <w:t>Chrome 131, Ubuntu 22.04, Node.js 22</w:t>
            </w:r>
          </w:p>
        </w:tc>
      </w:tr>
      <w:tr>
        <w:tc>
          <w:tcPr>
            <w:tcW w:type="dxa" w:w="4703"/>
          </w:tcPr>
          <w:p>
            <w:r>
              <w:rPr>
                <w:rFonts w:ascii="Consolas" w:hAnsi="Consolas"/>
                <w:sz w:val="18"/>
              </w:rPr>
              <w:t>**Preconditions**</w:t>
            </w:r>
          </w:p>
        </w:tc>
        <w:tc>
          <w:tcPr>
            <w:tcW w:type="dxa" w:w="4703"/>
          </w:tcPr>
          <w:p>
            <w:r>
              <w:rPr>
                <w:rFonts w:ascii="Consolas" w:hAnsi="Consolas"/>
                <w:sz w:val="18"/>
              </w:rPr>
              <w:t>Database created with key file enabled</w:t>
            </w:r>
          </w:p>
        </w:tc>
      </w:tr>
      <w:tr>
        <w:tc>
          <w:tcPr>
            <w:tcW w:type="dxa" w:w="4703"/>
          </w:tcPr>
          <w:p>
            <w:r>
              <w:rPr>
                <w:rFonts w:ascii="Consolas" w:hAnsi="Consolas"/>
                <w:sz w:val="18"/>
              </w:rPr>
              <w:t>**Reproduction Steps**</w:t>
            </w:r>
          </w:p>
        </w:tc>
        <w:tc>
          <w:tcPr>
            <w:tcW w:type="dxa" w:w="4703"/>
          </w:tcPr>
          <w:p>
            <w:r>
              <w:rPr>
                <w:rFonts w:ascii="Consolas" w:hAnsi="Consolas"/>
                <w:sz w:val="18"/>
              </w:rPr>
              <w:t>1. Create database with "Use key file" checked&lt;br&gt;2. Try to open database&lt;br&gt;3. Enable "Use key file"&lt;br&gt;4. Enter key file path</w:t>
            </w:r>
          </w:p>
        </w:tc>
      </w:tr>
      <w:tr>
        <w:tc>
          <w:tcPr>
            <w:tcW w:type="dxa" w:w="4703"/>
          </w:tcPr>
          <w:p>
            <w:r>
              <w:rPr>
                <w:rFonts w:ascii="Consolas" w:hAnsi="Consolas"/>
                <w:sz w:val="18"/>
              </w:rPr>
              <w:t>**Expected Result**</w:t>
            </w:r>
          </w:p>
        </w:tc>
        <w:tc>
          <w:tcPr>
            <w:tcW w:type="dxa" w:w="4703"/>
          </w:tcPr>
          <w:p>
            <w:r>
              <w:rPr>
                <w:rFonts w:ascii="Consolas" w:hAnsi="Consolas"/>
                <w:sz w:val="18"/>
              </w:rPr>
              <w:t>Key file is uploaded and used for authentication</w:t>
            </w:r>
          </w:p>
        </w:tc>
      </w:tr>
      <w:tr>
        <w:tc>
          <w:tcPr>
            <w:tcW w:type="dxa" w:w="4703"/>
          </w:tcPr>
          <w:p>
            <w:r>
              <w:rPr>
                <w:rFonts w:ascii="Consolas" w:hAnsi="Consolas"/>
                <w:sz w:val="18"/>
              </w:rPr>
              <w:t>**Actual Result**</w:t>
            </w:r>
          </w:p>
        </w:tc>
        <w:tc>
          <w:tcPr>
            <w:tcW w:type="dxa" w:w="4703"/>
          </w:tcPr>
          <w:p>
            <w:r>
              <w:rPr>
                <w:rFonts w:ascii="Consolas" w:hAnsi="Consolas"/>
                <w:sz w:val="18"/>
              </w:rPr>
              <w:t>Only a text path input is provided; browser cannot read local files via text input</w:t>
            </w:r>
          </w:p>
        </w:tc>
      </w:tr>
      <w:tr>
        <w:tc>
          <w:tcPr>
            <w:tcW w:type="dxa" w:w="4703"/>
          </w:tcPr>
          <w:p>
            <w:r>
              <w:rPr>
                <w:rFonts w:ascii="Consolas" w:hAnsi="Consolas"/>
                <w:sz w:val="18"/>
              </w:rPr>
              <w:t>**Reproducibility**</w:t>
            </w:r>
          </w:p>
        </w:tc>
        <w:tc>
          <w:tcPr>
            <w:tcW w:type="dxa" w:w="4703"/>
          </w:tcPr>
          <w:p>
            <w:r>
              <w:rPr>
                <w:rFonts w:ascii="Consolas" w:hAnsi="Consolas"/>
                <w:sz w:val="18"/>
              </w:rPr>
              <w:t>100%</w:t>
            </w:r>
          </w:p>
        </w:tc>
      </w:tr>
      <w:tr>
        <w:tc>
          <w:tcPr>
            <w:tcW w:type="dxa" w:w="4703"/>
          </w:tcPr>
          <w:p>
            <w:r>
              <w:rPr>
                <w:rFonts w:ascii="Consolas" w:hAnsi="Consolas"/>
                <w:sz w:val="18"/>
              </w:rPr>
              <w:t>**Severity**</w:t>
            </w:r>
          </w:p>
        </w:tc>
        <w:tc>
          <w:tcPr>
            <w:tcW w:type="dxa" w:w="4703"/>
          </w:tcPr>
          <w:p>
            <w:r>
              <w:rPr>
                <w:rFonts w:ascii="Consolas" w:hAnsi="Consolas"/>
                <w:sz w:val="18"/>
              </w:rPr>
              <w:t>Major</w:t>
            </w:r>
          </w:p>
        </w:tc>
      </w:tr>
      <w:tr>
        <w:tc>
          <w:tcPr>
            <w:tcW w:type="dxa" w:w="4703"/>
          </w:tcPr>
          <w:p>
            <w:r>
              <w:rPr>
                <w:rFonts w:ascii="Consolas" w:hAnsi="Consolas"/>
                <w:sz w:val="18"/>
              </w:rPr>
              <w:t>**Priority**</w:t>
            </w:r>
          </w:p>
        </w:tc>
        <w:tc>
          <w:tcPr>
            <w:tcW w:type="dxa" w:w="4703"/>
          </w:tcPr>
          <w:p>
            <w:r>
              <w:rPr>
                <w:rFonts w:ascii="Consolas" w:hAnsi="Consolas"/>
                <w:sz w:val="18"/>
              </w:rPr>
              <w:t>High</w:t>
            </w:r>
          </w:p>
        </w:tc>
      </w:tr>
      <w:tr>
        <w:tc>
          <w:tcPr>
            <w:tcW w:type="dxa" w:w="4703"/>
          </w:tcPr>
          <w:p>
            <w:r>
              <w:rPr>
                <w:rFonts w:ascii="Consolas" w:hAnsi="Consolas"/>
                <w:sz w:val="18"/>
              </w:rPr>
              <w:t>**Related Test Case**</w:t>
            </w:r>
          </w:p>
        </w:tc>
        <w:tc>
          <w:tcPr>
            <w:tcW w:type="dxa" w:w="4703"/>
          </w:tcPr>
          <w:p>
            <w:r>
              <w:rPr>
                <w:rFonts w:ascii="Consolas" w:hAnsi="Consolas"/>
                <w:sz w:val="18"/>
              </w:rPr>
              <w:t>TC-15</w:t>
            </w:r>
          </w:p>
        </w:tc>
      </w:tr>
      <w:tr>
        <w:tc>
          <w:tcPr>
            <w:tcW w:type="dxa" w:w="4703"/>
          </w:tcPr>
          <w:p>
            <w:r>
              <w:rPr>
                <w:rFonts w:ascii="Consolas" w:hAnsi="Consolas"/>
                <w:sz w:val="18"/>
              </w:rPr>
              <w:t>**Supporting Evidence**</w:t>
            </w:r>
          </w:p>
        </w:tc>
        <w:tc>
          <w:tcPr>
            <w:tcW w:type="dxa" w:w="4703"/>
          </w:tcPr>
          <w:p>
            <w:r>
              <w:rPr>
                <w:rFonts w:ascii="Consolas" w:hAnsi="Consolas"/>
                <w:sz w:val="18"/>
              </w:rPr>
              <w:t>`test-screenshots/TC15-keyfile-blocked.png`; Jira attachment `KeyFile_u....png`</w:t>
            </w:r>
          </w:p>
        </w:tc>
      </w:tr>
      <w:tr>
        <w:tc>
          <w:tcPr>
            <w:tcW w:type="dxa" w:w="4703"/>
          </w:tcPr>
          <w:p>
            <w:r>
              <w:rPr>
                <w:rFonts w:ascii="Consolas" w:hAnsi="Consolas"/>
                <w:sz w:val="18"/>
              </w:rPr>
              <w:t>**Status**</w:t>
            </w:r>
          </w:p>
        </w:tc>
        <w:tc>
          <w:tcPr>
            <w:tcW w:type="dxa" w:w="4703"/>
          </w:tcPr>
          <w:p>
            <w:r>
              <w:rPr>
                <w:rFonts w:ascii="Consolas" w:hAnsi="Consolas"/>
                <w:sz w:val="18"/>
              </w:rPr>
              <w:t>Open</w:t>
            </w:r>
          </w:p>
        </w:tc>
      </w:tr>
    </w:tbl>
    <w:p/>
    <w:p>
      <w:pPr>
        <w:pStyle w:val="Heading4"/>
      </w:pPr>
      <w:r>
        <w:rPr>
          <w:color w:val="10B981"/>
        </w:rPr>
        <w:t>BUG-002: Auto-Type Feature Has No UI Execution Trigger</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**Jira Key**</w:t>
            </w:r>
          </w:p>
        </w:tc>
        <w:tc>
          <w:tcPr>
            <w:tcW w:type="dxa" w:w="4703"/>
          </w:tcPr>
          <w:p>
            <w:r>
              <w:rPr>
                <w:rFonts w:ascii="Consolas" w:hAnsi="Consolas"/>
                <w:sz w:val="18"/>
              </w:rPr>
              <w:t>`KAN-5`</w:t>
            </w:r>
          </w:p>
        </w:tc>
      </w:tr>
      <w:tr>
        <w:tc>
          <w:tcPr>
            <w:tcW w:type="dxa" w:w="4703"/>
          </w:tcPr>
          <w:p>
            <w:r>
              <w:rPr>
                <w:rFonts w:ascii="Consolas" w:hAnsi="Consolas"/>
                <w:sz w:val="18"/>
              </w:rPr>
              <w:t>**Jira URL**</w:t>
            </w:r>
          </w:p>
        </w:tc>
        <w:tc>
          <w:tcPr>
            <w:tcW w:type="dxa" w:w="4703"/>
          </w:tcPr>
          <w:p>
            <w:r>
              <w:rPr>
                <w:rFonts w:ascii="Consolas" w:hAnsi="Consolas"/>
                <w:sz w:val="18"/>
              </w:rPr>
              <w:t>`https://abdulwadood3055.atlassian.net/browse/KAN-5`</w:t>
            </w:r>
          </w:p>
        </w:tc>
      </w:tr>
      <w:tr>
        <w:tc>
          <w:tcPr>
            <w:tcW w:type="dxa" w:w="4703"/>
          </w:tcPr>
          <w:p>
            <w:r>
              <w:rPr>
                <w:rFonts w:ascii="Consolas" w:hAnsi="Consolas"/>
                <w:sz w:val="18"/>
              </w:rPr>
              <w:t>**Title**</w:t>
            </w:r>
          </w:p>
        </w:tc>
        <w:tc>
          <w:tcPr>
            <w:tcW w:type="dxa" w:w="4703"/>
          </w:tcPr>
          <w:p>
            <w:r>
              <w:rPr>
                <w:rFonts w:ascii="Consolas" w:hAnsi="Consolas"/>
                <w:sz w:val="18"/>
              </w:rPr>
              <w:t>Auto-Type sequence parsed but not executable from UI</w:t>
            </w:r>
          </w:p>
        </w:tc>
      </w:tr>
      <w:tr>
        <w:tc>
          <w:tcPr>
            <w:tcW w:type="dxa" w:w="4703"/>
          </w:tcPr>
          <w:p>
            <w:r>
              <w:rPr>
                <w:rFonts w:ascii="Consolas" w:hAnsi="Consolas"/>
                <w:sz w:val="18"/>
              </w:rPr>
              <w:t>**Environment**</w:t>
            </w:r>
          </w:p>
        </w:tc>
        <w:tc>
          <w:tcPr>
            <w:tcW w:type="dxa" w:w="4703"/>
          </w:tcPr>
          <w:p>
            <w:r>
              <w:rPr>
                <w:rFonts w:ascii="Consolas" w:hAnsi="Consolas"/>
                <w:sz w:val="18"/>
              </w:rPr>
              <w:t>Chrome 131, Ubuntu 22.04</w:t>
            </w:r>
          </w:p>
        </w:tc>
      </w:tr>
      <w:tr>
        <w:tc>
          <w:tcPr>
            <w:tcW w:type="dxa" w:w="4703"/>
          </w:tcPr>
          <w:p>
            <w:r>
              <w:rPr>
                <w:rFonts w:ascii="Consolas" w:hAnsi="Consolas"/>
                <w:sz w:val="18"/>
              </w:rPr>
              <w:t>**Preconditions**</w:t>
            </w:r>
          </w:p>
        </w:tc>
        <w:tc>
          <w:tcPr>
            <w:tcW w:type="dxa" w:w="4703"/>
          </w:tcPr>
          <w:p>
            <w:r>
              <w:rPr>
                <w:rFonts w:ascii="Consolas" w:hAnsi="Consolas"/>
                <w:sz w:val="18"/>
              </w:rPr>
              <w:t>Entry exists with "Auto-Type:" prefix in notes</w:t>
            </w:r>
          </w:p>
        </w:tc>
      </w:tr>
      <w:tr>
        <w:tc>
          <w:tcPr>
            <w:tcW w:type="dxa" w:w="4703"/>
          </w:tcPr>
          <w:p>
            <w:r>
              <w:rPr>
                <w:rFonts w:ascii="Consolas" w:hAnsi="Consolas"/>
                <w:sz w:val="18"/>
              </w:rPr>
              <w:t>**Reproduction Steps**</w:t>
            </w:r>
          </w:p>
        </w:tc>
        <w:tc>
          <w:tcPr>
            <w:tcW w:type="dxa" w:w="4703"/>
          </w:tcPr>
          <w:p>
            <w:r>
              <w:rPr>
                <w:rFonts w:ascii="Consolas" w:hAnsi="Consolas"/>
                <w:sz w:val="18"/>
              </w:rPr>
              <w:t>1. Create entry with notes "Auto-Type: {USERNAME}{TAB}{PASSWORD}{ENTER}"&lt;br&gt;2. Open entry&lt;br&gt;3. Look for Auto-Type execution button</w:t>
            </w:r>
          </w:p>
        </w:tc>
      </w:tr>
      <w:tr>
        <w:tc>
          <w:tcPr>
            <w:tcW w:type="dxa" w:w="4703"/>
          </w:tcPr>
          <w:p>
            <w:r>
              <w:rPr>
                <w:rFonts w:ascii="Consolas" w:hAnsi="Consolas"/>
                <w:sz w:val="18"/>
              </w:rPr>
              <w:t>**Expected Result**</w:t>
            </w:r>
          </w:p>
        </w:tc>
        <w:tc>
          <w:tcPr>
            <w:tcW w:type="dxa" w:w="4703"/>
          </w:tcPr>
          <w:p>
            <w:r>
              <w:rPr>
                <w:rFonts w:ascii="Consolas" w:hAnsi="Consolas"/>
                <w:sz w:val="18"/>
              </w:rPr>
              <w:t>Button or action to execute Auto-Type sequence</w:t>
            </w:r>
          </w:p>
        </w:tc>
      </w:tr>
      <w:tr>
        <w:tc>
          <w:tcPr>
            <w:tcW w:type="dxa" w:w="4703"/>
          </w:tcPr>
          <w:p>
            <w:r>
              <w:rPr>
                <w:rFonts w:ascii="Consolas" w:hAnsi="Consolas"/>
                <w:sz w:val="18"/>
              </w:rPr>
              <w:t>**Actual Result**</w:t>
            </w:r>
          </w:p>
        </w:tc>
        <w:tc>
          <w:tcPr>
            <w:tcW w:type="dxa" w:w="4703"/>
          </w:tcPr>
          <w:p>
            <w:r>
              <w:rPr>
                <w:rFonts w:ascii="Consolas" w:hAnsi="Consolas"/>
                <w:sz w:val="18"/>
              </w:rPr>
              <w:t>No UI element to trigger Auto-Type; sequence is only validated, not executed</w:t>
            </w:r>
          </w:p>
        </w:tc>
      </w:tr>
      <w:tr>
        <w:tc>
          <w:tcPr>
            <w:tcW w:type="dxa" w:w="4703"/>
          </w:tcPr>
          <w:p>
            <w:r>
              <w:rPr>
                <w:rFonts w:ascii="Consolas" w:hAnsi="Consolas"/>
                <w:sz w:val="18"/>
              </w:rPr>
              <w:t>**Reproducibility**</w:t>
            </w:r>
          </w:p>
        </w:tc>
        <w:tc>
          <w:tcPr>
            <w:tcW w:type="dxa" w:w="4703"/>
          </w:tcPr>
          <w:p>
            <w:r>
              <w:rPr>
                <w:rFonts w:ascii="Consolas" w:hAnsi="Consolas"/>
                <w:sz w:val="18"/>
              </w:rPr>
              <w:t>100%</w:t>
            </w:r>
          </w:p>
        </w:tc>
      </w:tr>
      <w:tr>
        <w:tc>
          <w:tcPr>
            <w:tcW w:type="dxa" w:w="4703"/>
          </w:tcPr>
          <w:p>
            <w:r>
              <w:rPr>
                <w:rFonts w:ascii="Consolas" w:hAnsi="Consolas"/>
                <w:sz w:val="18"/>
              </w:rPr>
              <w:t>**Severity**</w:t>
            </w:r>
          </w:p>
        </w:tc>
        <w:tc>
          <w:tcPr>
            <w:tcW w:type="dxa" w:w="4703"/>
          </w:tcPr>
          <w:p>
            <w:r>
              <w:rPr>
                <w:rFonts w:ascii="Consolas" w:hAnsi="Consolas"/>
                <w:sz w:val="18"/>
              </w:rPr>
              <w:t>Minor</w:t>
            </w:r>
          </w:p>
        </w:tc>
      </w:tr>
      <w:tr>
        <w:tc>
          <w:tcPr>
            <w:tcW w:type="dxa" w:w="4703"/>
          </w:tcPr>
          <w:p>
            <w:r>
              <w:rPr>
                <w:rFonts w:ascii="Consolas" w:hAnsi="Consolas"/>
                <w:sz w:val="18"/>
              </w:rPr>
              <w:t>**Priority**</w:t>
            </w:r>
          </w:p>
        </w:tc>
        <w:tc>
          <w:tcPr>
            <w:tcW w:type="dxa" w:w="4703"/>
          </w:tcPr>
          <w:p>
            <w:r>
              <w:rPr>
                <w:rFonts w:ascii="Consolas" w:hAnsi="Consolas"/>
                <w:sz w:val="18"/>
              </w:rPr>
              <w:t>Medium</w:t>
            </w:r>
          </w:p>
        </w:tc>
      </w:tr>
      <w:tr>
        <w:tc>
          <w:tcPr>
            <w:tcW w:type="dxa" w:w="4703"/>
          </w:tcPr>
          <w:p>
            <w:r>
              <w:rPr>
                <w:rFonts w:ascii="Consolas" w:hAnsi="Consolas"/>
                <w:sz w:val="18"/>
              </w:rPr>
              <w:t>**Related Test Case**</w:t>
            </w:r>
          </w:p>
        </w:tc>
        <w:tc>
          <w:tcPr>
            <w:tcW w:type="dxa" w:w="4703"/>
          </w:tcPr>
          <w:p>
            <w:r>
              <w:rPr>
                <w:rFonts w:ascii="Consolas" w:hAnsi="Consolas"/>
                <w:sz w:val="18"/>
              </w:rPr>
              <w:t>TC-16</w:t>
            </w:r>
          </w:p>
        </w:tc>
      </w:tr>
      <w:tr>
        <w:tc>
          <w:tcPr>
            <w:tcW w:type="dxa" w:w="4703"/>
          </w:tcPr>
          <w:p>
            <w:r>
              <w:rPr>
                <w:rFonts w:ascii="Consolas" w:hAnsi="Consolas"/>
                <w:sz w:val="18"/>
              </w:rPr>
              <w:t>**Supporting Evidence**</w:t>
            </w:r>
          </w:p>
        </w:tc>
        <w:tc>
          <w:tcPr>
            <w:tcW w:type="dxa" w:w="4703"/>
          </w:tcPr>
          <w:p>
            <w:r>
              <w:rPr>
                <w:rFonts w:ascii="Consolas" w:hAnsi="Consolas"/>
                <w:sz w:val="18"/>
              </w:rPr>
              <w:t>`test-screenshots/TC16-autotype-failed.png`; Jira attachment `AutoType.png`</w:t>
            </w:r>
          </w:p>
        </w:tc>
      </w:tr>
      <w:tr>
        <w:tc>
          <w:tcPr>
            <w:tcW w:type="dxa" w:w="4703"/>
          </w:tcPr>
          <w:p>
            <w:r>
              <w:rPr>
                <w:rFonts w:ascii="Consolas" w:hAnsi="Consolas"/>
                <w:sz w:val="18"/>
              </w:rPr>
              <w:t>**Status**</w:t>
            </w:r>
          </w:p>
        </w:tc>
        <w:tc>
          <w:tcPr>
            <w:tcW w:type="dxa" w:w="4703"/>
          </w:tcPr>
          <w:p>
            <w:r>
              <w:rPr>
                <w:rFonts w:ascii="Consolas" w:hAnsi="Consolas"/>
                <w:sz w:val="18"/>
              </w:rPr>
              <w:t>Open</w:t>
            </w:r>
          </w:p>
        </w:tc>
      </w:tr>
    </w:tbl>
    <w:p/>
    <w:p>
      <w:pPr>
        <w:pStyle w:val="Heading4"/>
      </w:pPr>
      <w:r>
        <w:rPr>
          <w:color w:val="10B981"/>
        </w:rPr>
        <w:t>BUG-003: Open Database Error Message Not Displayed Inline</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**Jira Key**</w:t>
            </w:r>
          </w:p>
        </w:tc>
        <w:tc>
          <w:tcPr>
            <w:tcW w:type="dxa" w:w="4703"/>
          </w:tcPr>
          <w:p>
            <w:r>
              <w:rPr>
                <w:rFonts w:ascii="Consolas" w:hAnsi="Consolas"/>
                <w:sz w:val="18"/>
              </w:rPr>
              <w:t>`KAN-6`</w:t>
            </w:r>
          </w:p>
        </w:tc>
      </w:tr>
      <w:tr>
        <w:tc>
          <w:tcPr>
            <w:tcW w:type="dxa" w:w="4703"/>
          </w:tcPr>
          <w:p>
            <w:r>
              <w:rPr>
                <w:rFonts w:ascii="Consolas" w:hAnsi="Consolas"/>
                <w:sz w:val="18"/>
              </w:rPr>
              <w:t>**Jira URL**</w:t>
            </w:r>
          </w:p>
        </w:tc>
        <w:tc>
          <w:tcPr>
            <w:tcW w:type="dxa" w:w="4703"/>
          </w:tcPr>
          <w:p>
            <w:r>
              <w:rPr>
                <w:rFonts w:ascii="Consolas" w:hAnsi="Consolas"/>
                <w:sz w:val="18"/>
              </w:rPr>
              <w:t>`https://abdulwadood3055.atlassian.net/browse/KAN-6`</w:t>
            </w:r>
          </w:p>
        </w:tc>
      </w:tr>
      <w:tr>
        <w:tc>
          <w:tcPr>
            <w:tcW w:type="dxa" w:w="4703"/>
          </w:tcPr>
          <w:p>
            <w:r>
              <w:rPr>
                <w:rFonts w:ascii="Consolas" w:hAnsi="Consolas"/>
                <w:sz w:val="18"/>
              </w:rPr>
              <w:t>**Title**</w:t>
            </w:r>
          </w:p>
        </w:tc>
        <w:tc>
          <w:tcPr>
            <w:tcW w:type="dxa" w:w="4703"/>
          </w:tcPr>
          <w:p>
            <w:r>
              <w:rPr>
                <w:rFonts w:ascii="Consolas" w:hAnsi="Consolas"/>
                <w:sz w:val="18"/>
              </w:rPr>
              <w:t>Incorrect password error not shown in UI form</w:t>
            </w:r>
          </w:p>
        </w:tc>
      </w:tr>
      <w:tr>
        <w:tc>
          <w:tcPr>
            <w:tcW w:type="dxa" w:w="4703"/>
          </w:tcPr>
          <w:p>
            <w:r>
              <w:rPr>
                <w:rFonts w:ascii="Consolas" w:hAnsi="Consolas"/>
                <w:sz w:val="18"/>
              </w:rPr>
              <w:t>**Environment**</w:t>
            </w:r>
          </w:p>
        </w:tc>
        <w:tc>
          <w:tcPr>
            <w:tcW w:type="dxa" w:w="4703"/>
          </w:tcPr>
          <w:p>
            <w:r>
              <w:rPr>
                <w:rFonts w:ascii="Consolas" w:hAnsi="Consolas"/>
                <w:sz w:val="18"/>
              </w:rPr>
              <w:t>Chrome 131, Ubuntu 22.04, Node.js 22</w:t>
            </w:r>
          </w:p>
        </w:tc>
      </w:tr>
      <w:tr>
        <w:tc>
          <w:tcPr>
            <w:tcW w:type="dxa" w:w="4703"/>
          </w:tcPr>
          <w:p>
            <w:r>
              <w:rPr>
                <w:rFonts w:ascii="Consolas" w:hAnsi="Consolas"/>
                <w:sz w:val="18"/>
              </w:rPr>
              <w:t>**Preconditions**</w:t>
            </w:r>
          </w:p>
        </w:tc>
        <w:tc>
          <w:tcPr>
            <w:tcW w:type="dxa" w:w="4703"/>
          </w:tcPr>
          <w:p>
            <w:r>
              <w:rPr>
                <w:rFonts w:ascii="Consolas" w:hAnsi="Consolas"/>
                <w:sz w:val="18"/>
              </w:rPr>
              <w:t>Database exists with known password</w:t>
            </w:r>
          </w:p>
        </w:tc>
      </w:tr>
      <w:tr>
        <w:tc>
          <w:tcPr>
            <w:tcW w:type="dxa" w:w="4703"/>
          </w:tcPr>
          <w:p>
            <w:r>
              <w:rPr>
                <w:rFonts w:ascii="Consolas" w:hAnsi="Consolas"/>
                <w:sz w:val="18"/>
              </w:rPr>
              <w:t>**Reproduction Steps**</w:t>
            </w:r>
          </w:p>
        </w:tc>
        <w:tc>
          <w:tcPr>
            <w:tcW w:type="dxa" w:w="4703"/>
          </w:tcPr>
          <w:p>
            <w:r>
              <w:rPr>
                <w:rFonts w:ascii="Consolas" w:hAnsi="Consolas"/>
                <w:sz w:val="18"/>
              </w:rPr>
              <w:t>1. Click "Open Existing Database"&lt;br&gt;2. Enter correct database name&lt;br&gt;3. Enter wrong password&lt;br&gt;4. Click "Open Database"</w:t>
            </w:r>
          </w:p>
        </w:tc>
      </w:tr>
      <w:tr>
        <w:tc>
          <w:tcPr>
            <w:tcW w:type="dxa" w:w="4703"/>
          </w:tcPr>
          <w:p>
            <w:r>
              <w:rPr>
                <w:rFonts w:ascii="Consolas" w:hAnsi="Consolas"/>
                <w:sz w:val="18"/>
              </w:rPr>
              <w:t>**Expected Result**</w:t>
            </w:r>
          </w:p>
        </w:tc>
        <w:tc>
          <w:tcPr>
            <w:tcW w:type="dxa" w:w="4703"/>
          </w:tcPr>
          <w:p>
            <w:r>
              <w:rPr>
                <w:rFonts w:ascii="Consolas" w:hAnsi="Consolas"/>
                <w:sz w:val="18"/>
              </w:rPr>
              <w:t>Red error message "Invalid master password" appears below the form</w:t>
            </w:r>
          </w:p>
        </w:tc>
      </w:tr>
      <w:tr>
        <w:tc>
          <w:tcPr>
            <w:tcW w:type="dxa" w:w="4703"/>
          </w:tcPr>
          <w:p>
            <w:r>
              <w:rPr>
                <w:rFonts w:ascii="Consolas" w:hAnsi="Consolas"/>
                <w:sz w:val="18"/>
              </w:rPr>
              <w:t>**Actual Result**</w:t>
            </w:r>
          </w:p>
        </w:tc>
        <w:tc>
          <w:tcPr>
            <w:tcW w:type="dxa" w:w="4703"/>
          </w:tcPr>
          <w:p>
            <w:r>
              <w:rPr>
                <w:rFonts w:ascii="Consolas" w:hAnsi="Consolas"/>
                <w:sz w:val="18"/>
              </w:rPr>
              <w:t>Server returns 401 but no error message displayed; user sees no feedback</w:t>
            </w:r>
          </w:p>
        </w:tc>
      </w:tr>
      <w:tr>
        <w:tc>
          <w:tcPr>
            <w:tcW w:type="dxa" w:w="4703"/>
          </w:tcPr>
          <w:p>
            <w:r>
              <w:rPr>
                <w:rFonts w:ascii="Consolas" w:hAnsi="Consolas"/>
                <w:sz w:val="18"/>
              </w:rPr>
              <w:t>**Reproducibility**</w:t>
            </w:r>
          </w:p>
        </w:tc>
        <w:tc>
          <w:tcPr>
            <w:tcW w:type="dxa" w:w="4703"/>
          </w:tcPr>
          <w:p>
            <w:r>
              <w:rPr>
                <w:rFonts w:ascii="Consolas" w:hAnsi="Consolas"/>
                <w:sz w:val="18"/>
              </w:rPr>
              <w:t>100%</w:t>
            </w:r>
          </w:p>
        </w:tc>
      </w:tr>
      <w:tr>
        <w:tc>
          <w:tcPr>
            <w:tcW w:type="dxa" w:w="4703"/>
          </w:tcPr>
          <w:p>
            <w:r>
              <w:rPr>
                <w:rFonts w:ascii="Consolas" w:hAnsi="Consolas"/>
                <w:sz w:val="18"/>
              </w:rPr>
              <w:t>**Severity**</w:t>
            </w:r>
          </w:p>
        </w:tc>
        <w:tc>
          <w:tcPr>
            <w:tcW w:type="dxa" w:w="4703"/>
          </w:tcPr>
          <w:p>
            <w:r>
              <w:rPr>
                <w:rFonts w:ascii="Consolas" w:hAnsi="Consolas"/>
                <w:sz w:val="18"/>
              </w:rPr>
              <w:t>Major</w:t>
            </w:r>
          </w:p>
        </w:tc>
      </w:tr>
      <w:tr>
        <w:tc>
          <w:tcPr>
            <w:tcW w:type="dxa" w:w="4703"/>
          </w:tcPr>
          <w:p>
            <w:r>
              <w:rPr>
                <w:rFonts w:ascii="Consolas" w:hAnsi="Consolas"/>
                <w:sz w:val="18"/>
              </w:rPr>
              <w:t>**Priority**</w:t>
            </w:r>
          </w:p>
        </w:tc>
        <w:tc>
          <w:tcPr>
            <w:tcW w:type="dxa" w:w="4703"/>
          </w:tcPr>
          <w:p>
            <w:r>
              <w:rPr>
                <w:rFonts w:ascii="Consolas" w:hAnsi="Consolas"/>
                <w:sz w:val="18"/>
              </w:rPr>
              <w:t>High</w:t>
            </w:r>
          </w:p>
        </w:tc>
      </w:tr>
      <w:tr>
        <w:tc>
          <w:tcPr>
            <w:tcW w:type="dxa" w:w="4703"/>
          </w:tcPr>
          <w:p>
            <w:r>
              <w:rPr>
                <w:rFonts w:ascii="Consolas" w:hAnsi="Consolas"/>
                <w:sz w:val="18"/>
              </w:rPr>
              <w:t>**Related Test Case**</w:t>
            </w:r>
          </w:p>
        </w:tc>
        <w:tc>
          <w:tcPr>
            <w:tcW w:type="dxa" w:w="4703"/>
          </w:tcPr>
          <w:p>
            <w:r>
              <w:rPr>
                <w:rFonts w:ascii="Consolas" w:hAnsi="Consolas"/>
                <w:sz w:val="18"/>
              </w:rPr>
              <w:t>TC-05</w:t>
            </w:r>
          </w:p>
        </w:tc>
      </w:tr>
      <w:tr>
        <w:tc>
          <w:tcPr>
            <w:tcW w:type="dxa" w:w="4703"/>
          </w:tcPr>
          <w:p>
            <w:r>
              <w:rPr>
                <w:rFonts w:ascii="Consolas" w:hAnsi="Consolas"/>
                <w:sz w:val="18"/>
              </w:rPr>
              <w:t>**Supporting Evidence**</w:t>
            </w:r>
          </w:p>
        </w:tc>
        <w:tc>
          <w:tcPr>
            <w:tcW w:type="dxa" w:w="4703"/>
          </w:tcPr>
          <w:p>
            <w:r>
              <w:rPr>
                <w:rFonts w:ascii="Consolas" w:hAnsi="Consolas"/>
                <w:sz w:val="18"/>
              </w:rPr>
              <w:t>`test-screenshots/TC05-wrong-password.png`; Jira attachment `Wrong_....png`; console shows 401 response</w:t>
            </w:r>
          </w:p>
        </w:tc>
      </w:tr>
      <w:tr>
        <w:tc>
          <w:tcPr>
            <w:tcW w:type="dxa" w:w="4703"/>
          </w:tcPr>
          <w:p>
            <w:r>
              <w:rPr>
                <w:rFonts w:ascii="Consolas" w:hAnsi="Consolas"/>
                <w:sz w:val="18"/>
              </w:rPr>
              <w:t>**Status**</w:t>
            </w:r>
          </w:p>
        </w:tc>
        <w:tc>
          <w:tcPr>
            <w:tcW w:type="dxa" w:w="4703"/>
          </w:tcPr>
          <w:p>
            <w:r>
              <w:rPr>
                <w:rFonts w:ascii="Consolas" w:hAnsi="Consolas"/>
                <w:sz w:val="18"/>
              </w:rPr>
              <w:t>Open</w:t>
            </w:r>
          </w:p>
        </w:tc>
      </w:tr>
    </w:tbl>
    <w:p/>
    <w:p>
      <w:pPr>
        <w:pStyle w:val="Heading4"/>
      </w:pPr>
      <w:r>
        <w:rPr>
          <w:color w:val="10B981"/>
        </w:rPr>
        <w:t>BUG-004: Entry Timestamps Display as "Invalid Date"</w:t>
      </w:r>
    </w:p>
    <w:tbl>
      <w:tblPr>
        <w:tblStyle w:val="TableGrid"/>
        <w:tblW w:type="auto" w:w="0"/>
        <w:jc w:val="left"/>
        <w:tblLook w:firstColumn="1" w:firstRow="1" w:lastColumn="0" w:lastRow="0" w:noHBand="0" w:noVBand="1" w:val="04A0"/>
      </w:tblPr>
      <w:tblGrid>
        <w:gridCol w:w="4703"/>
        <w:gridCol w:w="4703"/>
      </w:tblGrid>
      <w:tr>
        <w:tc>
          <w:tcPr>
            <w:tcW w:type="dxa" w:w="4703"/>
            <w:shd w:fill="1a1a2e" w:val="clear"/>
          </w:tcPr>
          <w:p>
            <w:r>
              <w:rPr>
                <w:rFonts w:ascii="Consolas" w:hAnsi="Consolas"/>
                <w:b/>
                <w:color w:val="FFFFFF"/>
                <w:sz w:val="18"/>
              </w:rPr>
              <w:t>Field</w:t>
            </w:r>
          </w:p>
        </w:tc>
        <w:tc>
          <w:tcPr>
            <w:tcW w:type="dxa" w:w="4703"/>
            <w:shd w:fill="1a1a2e" w:val="clear"/>
          </w:tcPr>
          <w:p>
            <w:r>
              <w:rPr>
                <w:rFonts w:ascii="Consolas" w:hAnsi="Consolas"/>
                <w:b/>
                <w:color w:val="FFFFFF"/>
                <w:sz w:val="18"/>
              </w:rPr>
              <w:t>Value</w:t>
            </w:r>
          </w:p>
        </w:tc>
      </w:tr>
      <w:tr>
        <w:tc>
          <w:tcPr>
            <w:tcW w:type="dxa" w:w="4703"/>
          </w:tcPr>
          <w:p>
            <w:r>
              <w:rPr>
                <w:rFonts w:ascii="Consolas" w:hAnsi="Consolas"/>
                <w:sz w:val="18"/>
              </w:rPr>
              <w:t>**Jira Key**</w:t>
            </w:r>
          </w:p>
        </w:tc>
        <w:tc>
          <w:tcPr>
            <w:tcW w:type="dxa" w:w="4703"/>
          </w:tcPr>
          <w:p>
            <w:r>
              <w:rPr>
                <w:rFonts w:ascii="Consolas" w:hAnsi="Consolas"/>
                <w:sz w:val="18"/>
              </w:rPr>
              <w:t>`KAN-7`</w:t>
            </w:r>
          </w:p>
        </w:tc>
      </w:tr>
      <w:tr>
        <w:tc>
          <w:tcPr>
            <w:tcW w:type="dxa" w:w="4703"/>
          </w:tcPr>
          <w:p>
            <w:r>
              <w:rPr>
                <w:rFonts w:ascii="Consolas" w:hAnsi="Consolas"/>
                <w:sz w:val="18"/>
              </w:rPr>
              <w:t>**Jira URL**</w:t>
            </w:r>
          </w:p>
        </w:tc>
        <w:tc>
          <w:tcPr>
            <w:tcW w:type="dxa" w:w="4703"/>
          </w:tcPr>
          <w:p>
            <w:r>
              <w:rPr>
                <w:rFonts w:ascii="Consolas" w:hAnsi="Consolas"/>
                <w:sz w:val="18"/>
              </w:rPr>
              <w:t>`https://abdulwadood3055.atlassian.net/browse/KAN-7`</w:t>
            </w:r>
          </w:p>
        </w:tc>
      </w:tr>
      <w:tr>
        <w:tc>
          <w:tcPr>
            <w:tcW w:type="dxa" w:w="4703"/>
          </w:tcPr>
          <w:p>
            <w:r>
              <w:rPr>
                <w:rFonts w:ascii="Consolas" w:hAnsi="Consolas"/>
                <w:sz w:val="18"/>
              </w:rPr>
              <w:t>**Title**</w:t>
            </w:r>
          </w:p>
        </w:tc>
        <w:tc>
          <w:tcPr>
            <w:tcW w:type="dxa" w:w="4703"/>
          </w:tcPr>
          <w:p>
            <w:r>
              <w:rPr>
                <w:rFonts w:ascii="Consolas" w:hAnsi="Consolas"/>
                <w:sz w:val="18"/>
              </w:rPr>
              <w:t>Created/Updated timestamps show "Invalid Date"</w:t>
            </w:r>
          </w:p>
        </w:tc>
      </w:tr>
      <w:tr>
        <w:tc>
          <w:tcPr>
            <w:tcW w:type="dxa" w:w="4703"/>
          </w:tcPr>
          <w:p>
            <w:r>
              <w:rPr>
                <w:rFonts w:ascii="Consolas" w:hAnsi="Consolas"/>
                <w:sz w:val="18"/>
              </w:rPr>
              <w:t>**Environment**</w:t>
            </w:r>
          </w:p>
        </w:tc>
        <w:tc>
          <w:tcPr>
            <w:tcW w:type="dxa" w:w="4703"/>
          </w:tcPr>
          <w:p>
            <w:r>
              <w:rPr>
                <w:rFonts w:ascii="Consolas" w:hAnsi="Consolas"/>
                <w:sz w:val="18"/>
              </w:rPr>
              <w:t>Chrome 131, Ubuntu 22.04, Node.js 22</w:t>
            </w:r>
          </w:p>
        </w:tc>
      </w:tr>
      <w:tr>
        <w:tc>
          <w:tcPr>
            <w:tcW w:type="dxa" w:w="4703"/>
          </w:tcPr>
          <w:p>
            <w:r>
              <w:rPr>
                <w:rFonts w:ascii="Consolas" w:hAnsi="Consolas"/>
                <w:sz w:val="18"/>
              </w:rPr>
              <w:t>**Preconditions**</w:t>
            </w:r>
          </w:p>
        </w:tc>
        <w:tc>
          <w:tcPr>
            <w:tcW w:type="dxa" w:w="4703"/>
          </w:tcPr>
          <w:p>
            <w:r>
              <w:rPr>
                <w:rFonts w:ascii="Consolas" w:hAnsi="Consolas"/>
                <w:sz w:val="18"/>
              </w:rPr>
              <w:t>Any entry created in the database</w:t>
            </w:r>
          </w:p>
        </w:tc>
      </w:tr>
      <w:tr>
        <w:tc>
          <w:tcPr>
            <w:tcW w:type="dxa" w:w="4703"/>
          </w:tcPr>
          <w:p>
            <w:r>
              <w:rPr>
                <w:rFonts w:ascii="Consolas" w:hAnsi="Consolas"/>
                <w:sz w:val="18"/>
              </w:rPr>
              <w:t>**Reproduction Steps**</w:t>
            </w:r>
          </w:p>
        </w:tc>
        <w:tc>
          <w:tcPr>
            <w:tcW w:type="dxa" w:w="4703"/>
          </w:tcPr>
          <w:p>
            <w:r>
              <w:rPr>
                <w:rFonts w:ascii="Consolas" w:hAnsi="Consolas"/>
                <w:sz w:val="18"/>
              </w:rPr>
              <w:t>1. Create any entry&lt;br&gt;2. Click on entry to view detail&lt;br&gt;3. Observe "Created:" and "Updated:" fields</w:t>
            </w:r>
          </w:p>
        </w:tc>
      </w:tr>
      <w:tr>
        <w:tc>
          <w:tcPr>
            <w:tcW w:type="dxa" w:w="4703"/>
          </w:tcPr>
          <w:p>
            <w:r>
              <w:rPr>
                <w:rFonts w:ascii="Consolas" w:hAnsi="Consolas"/>
                <w:sz w:val="18"/>
              </w:rPr>
              <w:t>**Expected Result**</w:t>
            </w:r>
          </w:p>
        </w:tc>
        <w:tc>
          <w:tcPr>
            <w:tcW w:type="dxa" w:w="4703"/>
          </w:tcPr>
          <w:p>
            <w:r>
              <w:rPr>
                <w:rFonts w:ascii="Consolas" w:hAnsi="Consolas"/>
                <w:sz w:val="18"/>
              </w:rPr>
              <w:t>Human-readable date string (e.g., "2026-09-13 14:30")</w:t>
            </w:r>
          </w:p>
        </w:tc>
      </w:tr>
      <w:tr>
        <w:tc>
          <w:tcPr>
            <w:tcW w:type="dxa" w:w="4703"/>
          </w:tcPr>
          <w:p>
            <w:r>
              <w:rPr>
                <w:rFonts w:ascii="Consolas" w:hAnsi="Consolas"/>
                <w:sz w:val="18"/>
              </w:rPr>
              <w:t>**Actual Result**</w:t>
            </w:r>
          </w:p>
        </w:tc>
        <w:tc>
          <w:tcPr>
            <w:tcW w:type="dxa" w:w="4703"/>
          </w:tcPr>
          <w:p>
            <w:r>
              <w:rPr>
                <w:rFonts w:ascii="Consolas" w:hAnsi="Consolas"/>
                <w:sz w:val="18"/>
              </w:rPr>
              <w:t>Shows "Invalid Date" for both fields</w:t>
            </w:r>
          </w:p>
        </w:tc>
      </w:tr>
      <w:tr>
        <w:tc>
          <w:tcPr>
            <w:tcW w:type="dxa" w:w="4703"/>
          </w:tcPr>
          <w:p>
            <w:r>
              <w:rPr>
                <w:rFonts w:ascii="Consolas" w:hAnsi="Consolas"/>
                <w:sz w:val="18"/>
              </w:rPr>
              <w:t>**Reproducibility**</w:t>
            </w:r>
          </w:p>
        </w:tc>
        <w:tc>
          <w:tcPr>
            <w:tcW w:type="dxa" w:w="4703"/>
          </w:tcPr>
          <w:p>
            <w:r>
              <w:rPr>
                <w:rFonts w:ascii="Consolas" w:hAnsi="Consolas"/>
                <w:sz w:val="18"/>
              </w:rPr>
              <w:t>100%</w:t>
            </w:r>
          </w:p>
        </w:tc>
      </w:tr>
      <w:tr>
        <w:tc>
          <w:tcPr>
            <w:tcW w:type="dxa" w:w="4703"/>
          </w:tcPr>
          <w:p>
            <w:r>
              <w:rPr>
                <w:rFonts w:ascii="Consolas" w:hAnsi="Consolas"/>
                <w:sz w:val="18"/>
              </w:rPr>
              <w:t>**Severity**</w:t>
            </w:r>
          </w:p>
        </w:tc>
        <w:tc>
          <w:tcPr>
            <w:tcW w:type="dxa" w:w="4703"/>
          </w:tcPr>
          <w:p>
            <w:r>
              <w:rPr>
                <w:rFonts w:ascii="Consolas" w:hAnsi="Consolas"/>
                <w:sz w:val="18"/>
              </w:rPr>
              <w:t>Minor</w:t>
            </w:r>
          </w:p>
        </w:tc>
      </w:tr>
      <w:tr>
        <w:tc>
          <w:tcPr>
            <w:tcW w:type="dxa" w:w="4703"/>
          </w:tcPr>
          <w:p>
            <w:r>
              <w:rPr>
                <w:rFonts w:ascii="Consolas" w:hAnsi="Consolas"/>
                <w:sz w:val="18"/>
              </w:rPr>
              <w:t>**Priority**</w:t>
            </w:r>
          </w:p>
        </w:tc>
        <w:tc>
          <w:tcPr>
            <w:tcW w:type="dxa" w:w="4703"/>
          </w:tcPr>
          <w:p>
            <w:r>
              <w:rPr>
                <w:rFonts w:ascii="Consolas" w:hAnsi="Consolas"/>
                <w:sz w:val="18"/>
              </w:rPr>
              <w:t>Low</w:t>
            </w:r>
          </w:p>
        </w:tc>
      </w:tr>
      <w:tr>
        <w:tc>
          <w:tcPr>
            <w:tcW w:type="dxa" w:w="4703"/>
          </w:tcPr>
          <w:p>
            <w:r>
              <w:rPr>
                <w:rFonts w:ascii="Consolas" w:hAnsi="Consolas"/>
                <w:sz w:val="18"/>
              </w:rPr>
              <w:t>**Related Test Case**</w:t>
            </w:r>
          </w:p>
        </w:tc>
        <w:tc>
          <w:tcPr>
            <w:tcW w:type="dxa" w:w="4703"/>
          </w:tcPr>
          <w:p>
            <w:r>
              <w:rPr>
                <w:rFonts w:ascii="Consolas" w:hAnsi="Consolas"/>
                <w:sz w:val="18"/>
              </w:rPr>
              <w:t>TC-08, TC-10</w:t>
            </w:r>
          </w:p>
        </w:tc>
      </w:tr>
      <w:tr>
        <w:tc>
          <w:tcPr>
            <w:tcW w:type="dxa" w:w="4703"/>
          </w:tcPr>
          <w:p>
            <w:r>
              <w:rPr>
                <w:rFonts w:ascii="Consolas" w:hAnsi="Consolas"/>
                <w:sz w:val="18"/>
              </w:rPr>
              <w:t>**Supporting Evidence**</w:t>
            </w:r>
          </w:p>
        </w:tc>
        <w:tc>
          <w:tcPr>
            <w:tcW w:type="dxa" w:w="4703"/>
          </w:tcPr>
          <w:p>
            <w:r>
              <w:rPr>
                <w:rFonts w:ascii="Consolas" w:hAnsi="Consolas"/>
                <w:sz w:val="18"/>
              </w:rPr>
              <w:t>`test-screenshots/TC08-create-entry.png` (shows "Invalid Date" in detail view); Jira attachment `Invalid_D....png`</w:t>
            </w:r>
          </w:p>
        </w:tc>
      </w:tr>
      <w:tr>
        <w:tc>
          <w:tcPr>
            <w:tcW w:type="dxa" w:w="4703"/>
          </w:tcPr>
          <w:p>
            <w:r>
              <w:rPr>
                <w:rFonts w:ascii="Consolas" w:hAnsi="Consolas"/>
                <w:sz w:val="18"/>
              </w:rPr>
              <w:t>**Justification for Logging**</w:t>
            </w:r>
          </w:p>
        </w:tc>
        <w:tc>
          <w:tcPr>
            <w:tcW w:type="dxa" w:w="4703"/>
          </w:tcPr>
          <w:p>
            <w:r>
              <w:rPr>
                <w:rFonts w:ascii="Consolas" w:hAnsi="Consolas"/>
                <w:sz w:val="18"/>
              </w:rPr>
              <w:t>Although TC-08 and TC-10 passed their primary objectives (entry creation/editing), this defect represents a genuine UI display error that affects user experience. It was consistently reproducible and qualifies as a confirmed implementation defect per the defect investigation criteria.</w:t>
            </w:r>
          </w:p>
        </w:tc>
      </w:tr>
      <w:tr>
        <w:tc>
          <w:tcPr>
            <w:tcW w:type="dxa" w:w="4703"/>
          </w:tcPr>
          <w:p>
            <w:r>
              <w:rPr>
                <w:rFonts w:ascii="Consolas" w:hAnsi="Consolas"/>
                <w:sz w:val="18"/>
              </w:rPr>
              <w:t>**Status**</w:t>
            </w:r>
          </w:p>
        </w:tc>
        <w:tc>
          <w:tcPr>
            <w:tcW w:type="dxa" w:w="4703"/>
          </w:tcPr>
          <w:p>
            <w:r>
              <w:rPr>
                <w:rFonts w:ascii="Consolas" w:hAnsi="Consolas"/>
                <w:sz w:val="18"/>
              </w:rPr>
              <w:t>Open</w:t>
            </w:r>
          </w:p>
        </w:tc>
      </w:tr>
    </w:tbl>
    <w:p/>
    <w:p>
      <w:pPr>
        <w:pStyle w:val="Heading3"/>
      </w:pPr>
      <w:r>
        <w:rPr>
          <w:color w:val="10B981"/>
        </w:rPr>
        <w:t>Jira Evidence / Export</w:t>
      </w:r>
    </w:p>
    <w:p>
      <w:r>
        <w:rPr>
          <w:sz w:val="20"/>
        </w:rPr>
      </w:r>
      <w:r>
        <w:rPr>
          <w:b/>
          <w:sz w:val="20"/>
        </w:rPr>
        <w:t>Jira Project:</w:t>
      </w:r>
      <w:r>
        <w:rPr>
          <w:sz w:val="20"/>
        </w:rPr>
        <w:t xml:space="preserve"> KAN</w:t>
      </w:r>
    </w:p>
    <w:p>
      <w:r>
        <w:rPr>
          <w:sz w:val="20"/>
        </w:rPr>
      </w:r>
      <w:r>
        <w:rPr>
          <w:b/>
          <w:sz w:val="20"/>
        </w:rPr>
        <w:t>Jira URL:</w:t>
      </w:r>
      <w:r>
        <w:rPr>
          <w:sz w:val="20"/>
        </w:rPr>
        <w:t xml:space="preserve"> https://abdulwadood3055.atlassian.net/jira/software/projects/KAN/</w:t>
      </w:r>
    </w:p>
    <w:p>
      <w:r>
        <w:rPr>
          <w:sz w:val="20"/>
        </w:rPr>
      </w:r>
      <w:r>
        <w:rPr>
          <w:b/>
          <w:sz w:val="20"/>
        </w:rPr>
        <w:t>Board:</w:t>
      </w:r>
      <w:r>
        <w:rPr>
          <w:sz w:val="20"/>
        </w:rPr>
        <w:t xml:space="preserve"> Kanban board with 4 bugs in "To Do" status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fill="1a1a2e" w:val="clear"/>
          </w:tcPr>
          <w:p>
            <w:r>
              <w:rPr>
                <w:rFonts w:ascii="Consolas" w:hAnsi="Consolas"/>
                <w:b/>
                <w:color w:val="FFFFFF"/>
                <w:sz w:val="18"/>
              </w:rPr>
              <w:t>Jira Key</w:t>
            </w:r>
          </w:p>
        </w:tc>
        <w:tc>
          <w:tcPr>
            <w:tcW w:type="dxa" w:w="1881"/>
            <w:shd w:fill="1a1a2e" w:val="clear"/>
          </w:tcPr>
          <w:p>
            <w:r>
              <w:rPr>
                <w:rFonts w:ascii="Consolas" w:hAnsi="Consolas"/>
                <w:b/>
                <w:color w:val="FFFFFF"/>
                <w:sz w:val="18"/>
              </w:rPr>
              <w:t>Title</w:t>
            </w:r>
          </w:p>
        </w:tc>
        <w:tc>
          <w:tcPr>
            <w:tcW w:type="dxa" w:w="1881"/>
            <w:shd w:fill="1a1a2e" w:val="clear"/>
          </w:tcPr>
          <w:p>
            <w:r>
              <w:rPr>
                <w:rFonts w:ascii="Consolas" w:hAnsi="Consolas"/>
                <w:b/>
                <w:color w:val="FFFFFF"/>
                <w:sz w:val="18"/>
              </w:rPr>
              <w:t>Severity</w:t>
            </w:r>
          </w:p>
        </w:tc>
        <w:tc>
          <w:tcPr>
            <w:tcW w:type="dxa" w:w="1881"/>
            <w:shd w:fill="1a1a2e" w:val="clear"/>
          </w:tcPr>
          <w:p>
            <w:r>
              <w:rPr>
                <w:rFonts w:ascii="Consolas" w:hAnsi="Consolas"/>
                <w:b/>
                <w:color w:val="FFFFFF"/>
                <w:sz w:val="18"/>
              </w:rPr>
              <w:t>Status</w:t>
            </w:r>
          </w:p>
        </w:tc>
        <w:tc>
          <w:tcPr>
            <w:tcW w:type="dxa" w:w="1881"/>
            <w:shd w:fill="1a1a2e" w:val="clear"/>
          </w:tcPr>
          <w:p>
            <w:r>
              <w:rPr>
                <w:rFonts w:ascii="Consolas" w:hAnsi="Consolas"/>
                <w:b/>
                <w:color w:val="FFFFFF"/>
                <w:sz w:val="18"/>
              </w:rPr>
              <w:t>Related TC</w:t>
            </w:r>
          </w:p>
        </w:tc>
      </w:tr>
      <w:tr>
        <w:tc>
          <w:tcPr>
            <w:tcW w:type="dxa" w:w="1881"/>
          </w:tcPr>
          <w:p>
            <w:r>
              <w:rPr>
                <w:rFonts w:ascii="Consolas" w:hAnsi="Consolas"/>
                <w:sz w:val="18"/>
              </w:rPr>
              <w:t>KAN-4</w:t>
            </w:r>
          </w:p>
        </w:tc>
        <w:tc>
          <w:tcPr>
            <w:tcW w:type="dxa" w:w="1881"/>
          </w:tcPr>
          <w:p>
            <w:r>
              <w:rPr>
                <w:rFonts w:ascii="Consolas" w:hAnsi="Consolas"/>
                <w:sz w:val="18"/>
              </w:rPr>
              <w:t>Key file upload not supported in web interface</w:t>
            </w:r>
          </w:p>
        </w:tc>
        <w:tc>
          <w:tcPr>
            <w:tcW w:type="dxa" w:w="1881"/>
          </w:tcPr>
          <w:p>
            <w:r>
              <w:rPr>
                <w:rFonts w:ascii="Consolas" w:hAnsi="Consolas"/>
                <w:sz w:val="18"/>
              </w:rPr>
              <w:t>Major</w:t>
            </w:r>
          </w:p>
        </w:tc>
        <w:tc>
          <w:tcPr>
            <w:tcW w:type="dxa" w:w="1881"/>
          </w:tcPr>
          <w:p>
            <w:r>
              <w:rPr>
                <w:rFonts w:ascii="Consolas" w:hAnsi="Consolas"/>
                <w:sz w:val="18"/>
              </w:rPr>
              <w:t>To Do</w:t>
            </w:r>
          </w:p>
        </w:tc>
        <w:tc>
          <w:tcPr>
            <w:tcW w:type="dxa" w:w="1881"/>
          </w:tcPr>
          <w:p>
            <w:r>
              <w:rPr>
                <w:rFonts w:ascii="Consolas" w:hAnsi="Consolas"/>
                <w:sz w:val="18"/>
              </w:rPr>
              <w:t>TC-15</w:t>
            </w:r>
          </w:p>
        </w:tc>
      </w:tr>
      <w:tr>
        <w:tc>
          <w:tcPr>
            <w:tcW w:type="dxa" w:w="1881"/>
          </w:tcPr>
          <w:p>
            <w:r>
              <w:rPr>
                <w:rFonts w:ascii="Consolas" w:hAnsi="Consolas"/>
                <w:sz w:val="18"/>
              </w:rPr>
              <w:t>KAN-5</w:t>
            </w:r>
          </w:p>
        </w:tc>
        <w:tc>
          <w:tcPr>
            <w:tcW w:type="dxa" w:w="1881"/>
          </w:tcPr>
          <w:p>
            <w:r>
              <w:rPr>
                <w:rFonts w:ascii="Consolas" w:hAnsi="Consolas"/>
                <w:sz w:val="18"/>
              </w:rPr>
              <w:t>Auto-Type sequence parsed but not executable from UI</w:t>
            </w:r>
          </w:p>
        </w:tc>
        <w:tc>
          <w:tcPr>
            <w:tcW w:type="dxa" w:w="1881"/>
          </w:tcPr>
          <w:p>
            <w:r>
              <w:rPr>
                <w:rFonts w:ascii="Consolas" w:hAnsi="Consolas"/>
                <w:sz w:val="18"/>
              </w:rPr>
              <w:t>Minor</w:t>
            </w:r>
          </w:p>
        </w:tc>
        <w:tc>
          <w:tcPr>
            <w:tcW w:type="dxa" w:w="1881"/>
          </w:tcPr>
          <w:p>
            <w:r>
              <w:rPr>
                <w:rFonts w:ascii="Consolas" w:hAnsi="Consolas"/>
                <w:sz w:val="18"/>
              </w:rPr>
              <w:t>To Do</w:t>
            </w:r>
          </w:p>
        </w:tc>
        <w:tc>
          <w:tcPr>
            <w:tcW w:type="dxa" w:w="1881"/>
          </w:tcPr>
          <w:p>
            <w:r>
              <w:rPr>
                <w:rFonts w:ascii="Consolas" w:hAnsi="Consolas"/>
                <w:sz w:val="18"/>
              </w:rPr>
              <w:t>TC-16</w:t>
            </w:r>
          </w:p>
        </w:tc>
      </w:tr>
      <w:tr>
        <w:tc>
          <w:tcPr>
            <w:tcW w:type="dxa" w:w="1881"/>
          </w:tcPr>
          <w:p>
            <w:r>
              <w:rPr>
                <w:rFonts w:ascii="Consolas" w:hAnsi="Consolas"/>
                <w:sz w:val="18"/>
              </w:rPr>
              <w:t>KAN-6</w:t>
            </w:r>
          </w:p>
        </w:tc>
        <w:tc>
          <w:tcPr>
            <w:tcW w:type="dxa" w:w="1881"/>
          </w:tcPr>
          <w:p>
            <w:r>
              <w:rPr>
                <w:rFonts w:ascii="Consolas" w:hAnsi="Consolas"/>
                <w:sz w:val="18"/>
              </w:rPr>
              <w:t>Incorrect password error not shown in UI form</w:t>
            </w:r>
          </w:p>
        </w:tc>
        <w:tc>
          <w:tcPr>
            <w:tcW w:type="dxa" w:w="1881"/>
          </w:tcPr>
          <w:p>
            <w:r>
              <w:rPr>
                <w:rFonts w:ascii="Consolas" w:hAnsi="Consolas"/>
                <w:sz w:val="18"/>
              </w:rPr>
              <w:t>Major</w:t>
            </w:r>
          </w:p>
        </w:tc>
        <w:tc>
          <w:tcPr>
            <w:tcW w:type="dxa" w:w="1881"/>
          </w:tcPr>
          <w:p>
            <w:r>
              <w:rPr>
                <w:rFonts w:ascii="Consolas" w:hAnsi="Consolas"/>
                <w:sz w:val="18"/>
              </w:rPr>
              <w:t>To Do</w:t>
            </w:r>
          </w:p>
        </w:tc>
        <w:tc>
          <w:tcPr>
            <w:tcW w:type="dxa" w:w="1881"/>
          </w:tcPr>
          <w:p>
            <w:r>
              <w:rPr>
                <w:rFonts w:ascii="Consolas" w:hAnsi="Consolas"/>
                <w:sz w:val="18"/>
              </w:rPr>
              <w:t>TC-05</w:t>
            </w:r>
          </w:p>
        </w:tc>
      </w:tr>
      <w:tr>
        <w:tc>
          <w:tcPr>
            <w:tcW w:type="dxa" w:w="1881"/>
          </w:tcPr>
          <w:p>
            <w:r>
              <w:rPr>
                <w:rFonts w:ascii="Consolas" w:hAnsi="Consolas"/>
                <w:sz w:val="18"/>
              </w:rPr>
              <w:t>KAN-7</w:t>
            </w:r>
          </w:p>
        </w:tc>
        <w:tc>
          <w:tcPr>
            <w:tcW w:type="dxa" w:w="1881"/>
          </w:tcPr>
          <w:p>
            <w:r>
              <w:rPr>
                <w:rFonts w:ascii="Consolas" w:hAnsi="Consolas"/>
                <w:sz w:val="18"/>
              </w:rPr>
              <w:t>Created/Updated timestamps show "Invalid Date"</w:t>
            </w:r>
          </w:p>
        </w:tc>
        <w:tc>
          <w:tcPr>
            <w:tcW w:type="dxa" w:w="1881"/>
          </w:tcPr>
          <w:p>
            <w:r>
              <w:rPr>
                <w:rFonts w:ascii="Consolas" w:hAnsi="Consolas"/>
                <w:sz w:val="18"/>
              </w:rPr>
              <w:t>Minor</w:t>
            </w:r>
          </w:p>
        </w:tc>
        <w:tc>
          <w:tcPr>
            <w:tcW w:type="dxa" w:w="1881"/>
          </w:tcPr>
          <w:p>
            <w:r>
              <w:rPr>
                <w:rFonts w:ascii="Consolas" w:hAnsi="Consolas"/>
                <w:sz w:val="18"/>
              </w:rPr>
              <w:t>To Do</w:t>
            </w:r>
          </w:p>
        </w:tc>
        <w:tc>
          <w:tcPr>
            <w:tcW w:type="dxa" w:w="1881"/>
          </w:tcPr>
          <w:p>
            <w:r>
              <w:rPr>
                <w:rFonts w:ascii="Consolas" w:hAnsi="Consolas"/>
                <w:sz w:val="18"/>
              </w:rPr>
              <w:t>TC-08, TC-10</w:t>
            </w:r>
          </w:p>
        </w:tc>
      </w:tr>
    </w:tbl>
    <w:p/>
    <w:p>
      <w:pPr>
        <w:ind w:left="567"/>
      </w:pPr>
      <w:r>
        <w:rPr>
          <w:i/>
          <w:color w:val="969696"/>
          <w:sz w:val="20"/>
        </w:rPr>
      </w:r>
      <w:r>
        <w:rPr>
          <w:b/>
          <w:i/>
          <w:color w:val="969696"/>
          <w:sz w:val="20"/>
        </w:rPr>
        <w:t>Attachments on each Jira issue:</w:t>
      </w:r>
      <w:r>
        <w:rPr>
          <w:i/>
          <w:color w:val="969696"/>
          <w:sz w:val="20"/>
        </w:rPr>
        <w:t xml:space="preserve"> Screenshot evidence attached (KeyFile_u....png, AutoType.png, Wrong_....png, Invalid_D....png)</w:t>
      </w:r>
    </w:p>
    <w:p>
      <w:pPr>
        <w:pStyle w:val="Heading3"/>
      </w:pPr>
      <w:r>
        <w:rPr>
          <w:color w:val="10B981"/>
        </w:rPr>
        <w:t>Final Quality Judgment (300-400 words)</w:t>
      </w:r>
    </w:p>
    <w:p>
      <w:r>
        <w:rPr>
          <w:sz w:val="20"/>
        </w:rPr>
        <w:t>The evaluated 10-requirement scope of the KeyPass application demonstrates mixed quality across the selected functional and non-functional requirements, with four documented defects and two platform-constrained limitations.</w:t>
      </w:r>
    </w:p>
    <w:p>
      <w:r>
        <w:rPr>
          <w:sz w:val="20"/>
        </w:rPr>
      </w:r>
      <w:r>
        <w:rPr>
          <w:b/>
          <w:sz w:val="20"/>
        </w:rPr>
        <w:t>What the evidence supports:</w:t>
      </w:r>
      <w:r>
        <w:rPr>
          <w:sz w:val="20"/>
        </w:rPr>
        <w:t xml:space="preserve"> The core CRUD operations for databases (FR1), groups (FR2), and entries (FR3) function correctly across 11 of 14 test cases. Database creation, group management, and entry creation/editing/deletion all pass. The password generator (FR5) produces valid output at normal and boundary lengths. The clipboard auto-clear mechanism (NFR2) is correctly implemented with a 10-second timer. The encryption implementation (NFR1) uses AES-256-GCM with PBKDF2 key derivation, exceeding the SRS-specified AES-CBC.</w:t>
      </w:r>
    </w:p>
    <w:p>
      <w:r>
        <w:rPr>
          <w:sz w:val="20"/>
        </w:rPr>
      </w:r>
      <w:r>
        <w:rPr>
          <w:b/>
          <w:sz w:val="20"/>
        </w:rPr>
        <w:t>What the evidence does not support:</w:t>
      </w:r>
      <w:r>
        <w:rPr>
          <w:sz w:val="20"/>
        </w:rPr>
        <w:t xml:space="preserve"> Four defects were identified during manual testing. KAN-4 (Major): Key file upload not functional in web UI — browser cannot read local files via text input, blocking TC-15. KAN-5 (Minor): Auto-Type has no UI execution trigger — parsing exists but no way to invoke it, causing TC-16 to fail. KAN-6 (Major): Open database error message not displayed — server returns 401 but UI shows no feedback, causing TC-05 to fail. KAN-7 (Minor): Entry timestamps display as "Invalid Date" due to snake_case/camelCase mismatch between server and client.</w:t>
      </w:r>
    </w:p>
    <w:p>
      <w:r>
        <w:rPr>
          <w:sz w:val="20"/>
        </w:rPr>
      </w:r>
      <w:r>
        <w:rPr>
          <w:b/>
          <w:sz w:val="20"/>
        </w:rPr>
        <w:t>AI-introduced assumptions:</w:t>
      </w:r>
      <w:r>
        <w:rPr>
          <w:sz w:val="20"/>
        </w:rPr>
        <w:t xml:space="preserve"> Several assumptions affect confidence. Recursive group deletion (deleting all children) is not specified in the SRS. The minimum title requirement for entries deviates from the SRS allowance of empty entries. The replacement of ARC4 with AES-GCM for in-memory encryption improves security but deviates from the specification. All assumptions are documented in Part 1.</w:t>
      </w:r>
    </w:p>
    <w:p>
      <w:r>
        <w:rPr>
          <w:sz w:val="20"/>
        </w:rPr>
      </w:r>
      <w:r>
        <w:rPr>
          <w:b/>
          <w:sz w:val="20"/>
        </w:rPr>
        <w:t>Conclusion:</w:t>
      </w:r>
      <w:r>
        <w:rPr>
          <w:sz w:val="20"/>
        </w:rPr>
        <w:t xml:space="preserve"> 12 of 14 test cases pass (86%). The two Major bugs (KAN-4, KAN-6) require attention before the application can be considered release-ready. KAN-4 is justified by browser platform constraints — web browsers cannot read local files via text input. KAN-6 is a straightforward UI error-handling defect where the server correctly rejects invalid passwords but the frontend fails to display the error message. KAN-5 and KAN-7 are Minor issues — KAN-5 reflects a platform limitation (keystroke injection is impossible in browsers), and KAN-7 is a date formatting mismatch between server and client. The application demonstrates acceptable quality for core CRUD and password generation features, but the authentication error handling needs remediation. The final judgment is limited to the 10 requirements evaluated.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