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da239a1a819b</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Test suite passes (94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Run test suite</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-q</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94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da239a1a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da239a1a819b4fd7da8519c765ece1272638103e</dc:description>
  <cp:lastModifiedBy>VEGO-AI Research Project</cp:lastModifiedBy>
  <cp:revision>1</cp:revision>
  <dcterms:created xsi:type="dcterms:W3CDTF">2026-07-24T22:33:12Z</dcterms:created>
  <dcterms:modified xsi:type="dcterms:W3CDTF">2026-07-24T22:33:12Z</dcterms:modified>
  <cp:category/>
</cp:coreProperties>
</file>