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2.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0.png" ContentType="image/png"/>
  <Override PartName="/word/media/rId64.png" ContentType="image/png"/>
  <Override PartName="/word/media/rId68.png" ContentType="image/png"/>
  <Override PartName="/word/media/rId7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30</w:t>
      </w:r>
      <w:r>
        <w:t xml:space="preserve"> </w:t>
      </w:r>
      <w:r>
        <w:t xml:space="preserve">March,</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six months split by pathway and locality.</w:t>
      </w:r>
    </w:p>
    <w:p>
      <w:pPr>
        <w:numPr>
          <w:ilvl w:val="0"/>
          <w:numId w:val="1003"/>
        </w:numPr>
      </w:pPr>
      <w:r>
        <w:rPr>
          <w:bCs/>
          <w:b/>
        </w:rPr>
        <w:t xml:space="preserve">BArr</w:t>
      </w:r>
      <w:r>
        <w:t xml:space="preserve"> </w:t>
      </w:r>
      <w:r>
        <w:rPr>
          <w:iCs/>
          <w:i/>
        </w:rPr>
        <w:t xml:space="preserve">Baseline referrals</w:t>
      </w:r>
      <w:r>
        <w:br/>
      </w:r>
      <w:r>
        <w:drawing>
          <wp:inline>
            <wp:extent cx="5334000" cy="2667000"/>
            <wp:effectExtent b="0" l="0" r="0" t="0"/>
            <wp:docPr descr="" title="" id="33" name="Picture"/>
            <a:graphic>
              <a:graphicData uri="http://schemas.openxmlformats.org/drawingml/2006/picture">
                <pic:pic>
                  <pic:nvPicPr>
                    <pic:cNvPr descr="/home/amy/Documents/IPACS_MODEL/outputs/ipacs_report_using_IPACS_20230214_fix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3"/>
        </w:numPr>
      </w:pPr>
      <w:r>
        <w:rPr>
          <w:bCs/>
          <w:b/>
        </w:rPr>
        <w:t xml:space="preserve">S1Arr</w:t>
      </w:r>
      <w:r>
        <w:t xml:space="preserve"> </w:t>
      </w:r>
      <w:r>
        <w:rPr>
          <w:iCs/>
          <w:i/>
        </w:rPr>
        <w:t xml:space="preserve">Scenario 1 referrals</w:t>
      </w:r>
      <w:r>
        <w:br/>
      </w:r>
      <w:r>
        <w:drawing>
          <wp:inline>
            <wp:extent cx="5334000" cy="2667000"/>
            <wp:effectExtent b="0" l="0" r="0" t="0"/>
            <wp:docPr descr="" title="" id="36" name="Picture"/>
            <a:graphic>
              <a:graphicData uri="http://schemas.openxmlformats.org/drawingml/2006/picture">
                <pic:pic>
                  <pic:nvPicPr>
                    <pic:cNvPr descr="/home/amy/Documents/IPACS_MODEL/outputs/ipacs_report_using_IPACS_20230214_fix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39" w:name="scenarios"/>
    <w:p>
      <w:pPr>
        <w:pStyle w:val="Heading2"/>
      </w:pPr>
      <w:r>
        <w:t xml:space="preserve">Scenarios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21"/>
        <w:gridCol w:w="1372"/>
        <w:gridCol w:w="2016"/>
        <w:gridCol w:w="1343"/>
      </w:tblGrid>
      <w:tr>
        <w:trPr>
          <w:trHeight w:val="62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Scenario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Length of Stay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Arrival</w:t>
            </w:r>
          </w:p>
        </w:tc>
      </w:tr>
      <w:tr>
        <w:trPr>
          <w:trHeight w:val="58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58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r>
        <w:trPr>
          <w:trHeight w:val="61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w:t>
            </w:r>
          </w:p>
        </w:tc>
      </w:tr>
      <w:tr>
        <w:trPr>
          <w:trHeight w:val="617"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w:t>
            </w:r>
          </w:p>
        </w:tc>
      </w:tr>
    </w:tbl>
    <w:p>
      <w:r>
        <w:br w:type="page"/>
      </w:r>
    </w:p>
    <w:bookmarkEnd w:id="39"/>
    <w:bookmarkStart w:id="43" w:name="p1-bristol"/>
    <w:p>
      <w:pPr>
        <w:pStyle w:val="Heading2"/>
      </w:pPr>
      <w:r>
        <w:t xml:space="preserve">P1 Bristol</w:t>
      </w:r>
    </w:p>
    <w:p>
      <w:pPr>
        <w:pStyle w:val="FirstParagraph"/>
      </w:pPr>
      <w:r>
        <w:drawing>
          <wp:inline>
            <wp:extent cx="5334000" cy="6400800"/>
            <wp:effectExtent b="0" l="0" r="0" t="0"/>
            <wp:docPr descr="" title="" id="41" name="Picture"/>
            <a:graphic>
              <a:graphicData uri="http://schemas.openxmlformats.org/drawingml/2006/picture">
                <pic:pic>
                  <pic:nvPicPr>
                    <pic:cNvPr descr="/home/amy/Documents/IPACS_MODEL/outputs/ipacs_report_using_IPACS_20230214_fix_files/figure-docx/P1-B-1.png" id="42" name="Picture"/>
                    <pic:cNvPicPr>
                      <a:picLocks noChangeArrowheads="1" noChangeAspect="1"/>
                    </pic:cNvPicPr>
                  </pic:nvPicPr>
                  <pic:blipFill>
                    <a:blip r:embed="rId40"/>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3"/>
    <w:bookmarkStart w:id="47" w:name="p1-north-somerset"/>
    <w:p>
      <w:pPr>
        <w:pStyle w:val="Heading2"/>
      </w:pPr>
      <w:r>
        <w:t xml:space="preserve">P1 North Somerset</w:t>
      </w:r>
    </w:p>
    <w:p>
      <w:pPr>
        <w:pStyle w:val="FirstParagraph"/>
      </w:pPr>
      <w:r>
        <w:drawing>
          <wp:inline>
            <wp:extent cx="5334000" cy="6400800"/>
            <wp:effectExtent b="0" l="0" r="0" t="0"/>
            <wp:docPr descr="" title="" id="45" name="Picture"/>
            <a:graphic>
              <a:graphicData uri="http://schemas.openxmlformats.org/drawingml/2006/picture">
                <pic:pic>
                  <pic:nvPicPr>
                    <pic:cNvPr descr="/home/amy/Documents/IPACS_MODEL/outputs/ipacs_report_using_IPACS_20230214_fix_files/figure-docx/P1-NS-1.png" id="46"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7"/>
    <w:bookmarkStart w:id="51" w:name="p1-south-gloucestershire"/>
    <w:p>
      <w:pPr>
        <w:pStyle w:val="Heading2"/>
      </w:pPr>
      <w:r>
        <w:t xml:space="preserve">P1 South Gloucestershire</w:t>
      </w:r>
    </w:p>
    <w:p>
      <w:pPr>
        <w:pStyle w:val="FirstParagraph"/>
      </w:pPr>
      <w:r>
        <w:drawing>
          <wp:inline>
            <wp:extent cx="5334000" cy="6400800"/>
            <wp:effectExtent b="0" l="0" r="0" t="0"/>
            <wp:docPr descr="" title="" id="49" name="Picture"/>
            <a:graphic>
              <a:graphicData uri="http://schemas.openxmlformats.org/drawingml/2006/picture">
                <pic:pic>
                  <pic:nvPicPr>
                    <pic:cNvPr descr="/home/amy/Documents/IPACS_MODEL/outputs/ipacs_report_using_IPACS_20230214_fix_files/figure-docx/P1-SG-1.png" id="5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1"/>
    <w:bookmarkStart w:id="55" w:name="p2-bristol"/>
    <w:p>
      <w:pPr>
        <w:pStyle w:val="Heading2"/>
      </w:pPr>
      <w:r>
        <w:t xml:space="preserve">P2 Bristol</w:t>
      </w:r>
    </w:p>
    <w:p>
      <w:pPr>
        <w:pStyle w:val="FirstParagraph"/>
      </w:pPr>
      <w:r>
        <w:drawing>
          <wp:inline>
            <wp:extent cx="5334000" cy="6400800"/>
            <wp:effectExtent b="0" l="0" r="0" t="0"/>
            <wp:docPr descr="" title="" id="53" name="Picture"/>
            <a:graphic>
              <a:graphicData uri="http://schemas.openxmlformats.org/drawingml/2006/picture">
                <pic:pic>
                  <pic:nvPicPr>
                    <pic:cNvPr descr="/home/amy/Documents/IPACS_MODEL/outputs/ipacs_report_using_IPACS_20230214_fix_files/figure-docx/P2-B-1.png" id="54"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5"/>
    <w:bookmarkStart w:id="59" w:name="p2-north-somerset"/>
    <w:p>
      <w:pPr>
        <w:pStyle w:val="Heading2"/>
      </w:pPr>
      <w:r>
        <w:t xml:space="preserve">P2 North Somerset</w:t>
      </w:r>
    </w:p>
    <w:p>
      <w:pPr>
        <w:pStyle w:val="FirstParagraph"/>
      </w:pPr>
      <w:r>
        <w:drawing>
          <wp:inline>
            <wp:extent cx="5334000" cy="6400800"/>
            <wp:effectExtent b="0" l="0" r="0" t="0"/>
            <wp:docPr descr="" title="" id="57" name="Picture"/>
            <a:graphic>
              <a:graphicData uri="http://schemas.openxmlformats.org/drawingml/2006/picture">
                <pic:pic>
                  <pic:nvPicPr>
                    <pic:cNvPr descr="/home/amy/Documents/IPACS_MODEL/outputs/ipacs_report_using_IPACS_20230214_fix_files/figure-docx/P2-NS-1.png" id="58"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9"/>
    <w:bookmarkStart w:id="63" w:name="p2-south-gloucestershire"/>
    <w:p>
      <w:pPr>
        <w:pStyle w:val="Heading2"/>
      </w:pPr>
      <w:r>
        <w:t xml:space="preserve">P2 South Gloucestershire</w:t>
      </w:r>
    </w:p>
    <w:p>
      <w:pPr>
        <w:pStyle w:val="FirstParagraph"/>
      </w:pPr>
      <w:r>
        <w:drawing>
          <wp:inline>
            <wp:extent cx="5334000" cy="6400800"/>
            <wp:effectExtent b="0" l="0" r="0" t="0"/>
            <wp:docPr descr="" title="" id="61" name="Picture"/>
            <a:graphic>
              <a:graphicData uri="http://schemas.openxmlformats.org/drawingml/2006/picture">
                <pic:pic>
                  <pic:nvPicPr>
                    <pic:cNvPr descr="/home/amy/Documents/IPACS_MODEL/outputs/ipacs_report_using_IPACS_20230214_fix_files/figure-docx/P2-SG-1.png" id="62"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3"/>
    <w:bookmarkStart w:id="67" w:name="p3-bristol"/>
    <w:p>
      <w:pPr>
        <w:pStyle w:val="Heading2"/>
      </w:pPr>
      <w:r>
        <w:t xml:space="preserve">P3 Bristol</w:t>
      </w:r>
    </w:p>
    <w:p>
      <w:pPr>
        <w:pStyle w:val="FirstParagraph"/>
      </w:pPr>
      <w:r>
        <w:drawing>
          <wp:inline>
            <wp:extent cx="5334000" cy="6400800"/>
            <wp:effectExtent b="0" l="0" r="0" t="0"/>
            <wp:docPr descr="" title="" id="65" name="Picture"/>
            <a:graphic>
              <a:graphicData uri="http://schemas.openxmlformats.org/drawingml/2006/picture">
                <pic:pic>
                  <pic:nvPicPr>
                    <pic:cNvPr descr="/home/amy/Documents/IPACS_MODEL/outputs/ipacs_report_using_IPACS_20230214_fix_files/figure-docx/P3-B-1.png" id="66"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p>
    <w:bookmarkEnd w:id="67"/>
    <w:bookmarkStart w:id="71" w:name="p3-north-somerset"/>
    <w:p>
      <w:pPr>
        <w:pStyle w:val="Heading2"/>
      </w:pPr>
      <w:r>
        <w:t xml:space="preserve">P3 North Somerset</w:t>
      </w:r>
    </w:p>
    <w:p>
      <w:pPr>
        <w:pStyle w:val="FirstParagraph"/>
      </w:pPr>
      <w:r>
        <w:drawing>
          <wp:inline>
            <wp:extent cx="5334000" cy="6400800"/>
            <wp:effectExtent b="0" l="0" r="0" t="0"/>
            <wp:docPr descr="" title="" id="69" name="Picture"/>
            <a:graphic>
              <a:graphicData uri="http://schemas.openxmlformats.org/drawingml/2006/picture">
                <pic:pic>
                  <pic:nvPicPr>
                    <pic:cNvPr descr="/home/amy/Documents/IPACS_MODEL/outputs/ipacs_report_using_IPACS_20230214_fix_files/figure-docx/P3-NS-1.png" id="7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p>
    <w:bookmarkEnd w:id="71"/>
    <w:bookmarkStart w:id="75" w:name="p3-south-gloucestershire"/>
    <w:p>
      <w:pPr>
        <w:pStyle w:val="Heading2"/>
      </w:pPr>
      <w:r>
        <w:t xml:space="preserve">P3 South Gloucestershire</w:t>
      </w:r>
    </w:p>
    <w:p>
      <w:pPr>
        <w:pStyle w:val="FirstParagraph"/>
      </w:pPr>
      <w:r>
        <w:drawing>
          <wp:inline>
            <wp:extent cx="5334000" cy="6400800"/>
            <wp:effectExtent b="0" l="0" r="0" t="0"/>
            <wp:docPr descr="" title="" id="73" name="Picture"/>
            <a:graphic>
              <a:graphicData uri="http://schemas.openxmlformats.org/drawingml/2006/picture">
                <pic:pic>
                  <pic:nvPicPr>
                    <pic:cNvPr descr="/home/amy/Documents/IPACS_MODEL/outputs/ipacs_report_using_IPACS_20230214_fix_files/figure-docx/P3-SG-1.png" id="74"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35" Target="media/rId35.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2023-03-30T14:50:05Z</dcterms:created>
  <dcterms:modified xsi:type="dcterms:W3CDTF">2023-03-30T14:50:05Z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30 March, 2023</vt:lpwstr>
  </property>
  <property fmtid="{D5CDD505-2E9C-101B-9397-08002B2CF9AE}" pid="3" name="output">
    <vt:lpwstr>word_document</vt:lpwstr>
  </property>
</Properties>
</file>