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845F21" w14:textId="7630E6E3" w:rsidR="00687D79" w:rsidRDefault="008C618D" w:rsidP="00687D79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90CD93E" wp14:editId="1789521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981203" cy="1981203"/>
            <wp:effectExtent l="0" t="0" r="0" b="0"/>
            <wp:wrapTight wrapText="bothSides">
              <wp:wrapPolygon edited="0">
                <wp:start x="0" y="0"/>
                <wp:lineTo x="0" y="21392"/>
                <wp:lineTo x="21392" y="21392"/>
                <wp:lineTo x="21392" y="0"/>
                <wp:lineTo x="0" y="0"/>
              </wp:wrapPolygon>
            </wp:wrapTight>
            <wp:docPr id="34319163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3" cy="19812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C422AB6" w14:textId="77777777" w:rsidR="00687D79" w:rsidRDefault="00687D79" w:rsidP="00687D79">
      <w:pPr>
        <w:ind w:left="360"/>
      </w:pPr>
    </w:p>
    <w:p w14:paraId="216D6B06" w14:textId="5026A912" w:rsidR="00687D79" w:rsidRDefault="00687D79" w:rsidP="00687D79">
      <w:pPr>
        <w:pStyle w:val="ListParagraph"/>
      </w:pPr>
    </w:p>
    <w:p w14:paraId="7DAF9606" w14:textId="77777777" w:rsidR="00687D79" w:rsidRDefault="00687D79" w:rsidP="00687D79">
      <w:pPr>
        <w:pStyle w:val="ListParagraph"/>
      </w:pPr>
    </w:p>
    <w:p w14:paraId="541B6402" w14:textId="77777777" w:rsidR="00687D79" w:rsidRDefault="00687D79" w:rsidP="00687D79">
      <w:pPr>
        <w:pStyle w:val="ListParagraph"/>
      </w:pPr>
    </w:p>
    <w:p w14:paraId="39D87612" w14:textId="77777777" w:rsidR="00687D79" w:rsidRDefault="00687D79" w:rsidP="00687D79">
      <w:pPr>
        <w:pStyle w:val="ListParagraph"/>
      </w:pPr>
    </w:p>
    <w:p w14:paraId="4036661C" w14:textId="77777777" w:rsidR="00687D79" w:rsidRDefault="00687D79" w:rsidP="00687D79">
      <w:pPr>
        <w:pStyle w:val="ListParagraph"/>
      </w:pPr>
    </w:p>
    <w:p w14:paraId="01F80449" w14:textId="77777777" w:rsidR="00687D79" w:rsidRDefault="00687D79" w:rsidP="00687D79">
      <w:pPr>
        <w:pStyle w:val="ListParagraph"/>
      </w:pPr>
    </w:p>
    <w:p w14:paraId="22C91C45" w14:textId="77777777" w:rsidR="00687D79" w:rsidRDefault="00687D79" w:rsidP="00687D79">
      <w:pPr>
        <w:pStyle w:val="ListParagraph"/>
      </w:pPr>
    </w:p>
    <w:p w14:paraId="184E3BF1" w14:textId="77777777" w:rsidR="00687D79" w:rsidRDefault="00687D79" w:rsidP="00687D79">
      <w:pPr>
        <w:pStyle w:val="ListParagraph"/>
      </w:pPr>
    </w:p>
    <w:p w14:paraId="0C5E51DD" w14:textId="77777777" w:rsidR="00687D79" w:rsidRDefault="00687D79" w:rsidP="00687D79">
      <w:pPr>
        <w:pStyle w:val="ListParagraph"/>
      </w:pPr>
    </w:p>
    <w:p w14:paraId="2AF6D60C" w14:textId="77777777" w:rsidR="00687D79" w:rsidRPr="00687D79" w:rsidRDefault="00687D79" w:rsidP="00687D79">
      <w:pPr>
        <w:pStyle w:val="ListParagraph"/>
        <w:tabs>
          <w:tab w:val="left" w:pos="2800"/>
        </w:tabs>
      </w:pPr>
      <w:r w:rsidRPr="00687D79">
        <w:rPr>
          <w:rFonts w:ascii="Abadi Extra Light" w:hAnsi="Abadi Extra Light"/>
          <w:sz w:val="80"/>
          <w:szCs w:val="80"/>
        </w:rPr>
        <w:t xml:space="preserve">              </w:t>
      </w:r>
    </w:p>
    <w:p w14:paraId="3C895934" w14:textId="77777777" w:rsidR="00687D79" w:rsidRPr="00687D79" w:rsidRDefault="00687D79" w:rsidP="00687D79">
      <w:pPr>
        <w:pStyle w:val="ListParagraph"/>
        <w:tabs>
          <w:tab w:val="left" w:pos="2800"/>
        </w:tabs>
      </w:pPr>
    </w:p>
    <w:p w14:paraId="5461B113" w14:textId="77777777" w:rsidR="00687D79" w:rsidRPr="00687D79" w:rsidRDefault="00687D79" w:rsidP="00687D79">
      <w:pPr>
        <w:pStyle w:val="ListParagraph"/>
        <w:tabs>
          <w:tab w:val="left" w:pos="2800"/>
        </w:tabs>
      </w:pPr>
    </w:p>
    <w:p w14:paraId="3547DB13" w14:textId="77777777" w:rsidR="00687D79" w:rsidRPr="00687D79" w:rsidRDefault="00687D79" w:rsidP="00687D79">
      <w:pPr>
        <w:pStyle w:val="ListParagraph"/>
        <w:tabs>
          <w:tab w:val="left" w:pos="2800"/>
        </w:tabs>
      </w:pPr>
    </w:p>
    <w:p w14:paraId="089FC783" w14:textId="77777777" w:rsidR="00687D79" w:rsidRPr="00687D79" w:rsidRDefault="00687D79" w:rsidP="00687D79">
      <w:pPr>
        <w:tabs>
          <w:tab w:val="left" w:pos="2800"/>
        </w:tabs>
        <w:ind w:left="360"/>
      </w:pPr>
    </w:p>
    <w:p w14:paraId="792BE26D" w14:textId="77777777" w:rsidR="00687D79" w:rsidRPr="00687D79" w:rsidRDefault="00687D79" w:rsidP="00687D79">
      <w:pPr>
        <w:pStyle w:val="ListParagraph"/>
        <w:tabs>
          <w:tab w:val="left" w:pos="2800"/>
        </w:tabs>
      </w:pPr>
    </w:p>
    <w:p w14:paraId="19773F70" w14:textId="383A1322" w:rsidR="00687D79" w:rsidRDefault="00687D79" w:rsidP="00687D79">
      <w:pPr>
        <w:pStyle w:val="ListParagraph"/>
        <w:tabs>
          <w:tab w:val="left" w:pos="2800"/>
        </w:tabs>
      </w:pPr>
      <w:r>
        <w:rPr>
          <w:rFonts w:ascii="Abadi Extra Light" w:hAnsi="Abadi Extra Light"/>
          <w:sz w:val="80"/>
          <w:szCs w:val="80"/>
        </w:rPr>
        <w:t xml:space="preserve">           </w:t>
      </w:r>
      <w:r w:rsidR="0063687F">
        <w:rPr>
          <w:rFonts w:ascii="Abadi Extra Light" w:hAnsi="Abadi Extra Light"/>
          <w:b/>
          <w:bCs/>
          <w:sz w:val="56"/>
          <w:szCs w:val="56"/>
        </w:rPr>
        <w:t xml:space="preserve">    </w:t>
      </w:r>
      <w:r w:rsidRPr="00687D79">
        <w:rPr>
          <w:rFonts w:ascii="Abadi Extra Light" w:hAnsi="Abadi Extra Light"/>
          <w:b/>
          <w:bCs/>
          <w:sz w:val="56"/>
          <w:szCs w:val="56"/>
        </w:rPr>
        <w:t>D</w:t>
      </w:r>
      <w:r w:rsidR="00DE207A">
        <w:rPr>
          <w:rFonts w:ascii="Abadi Extra Light" w:hAnsi="Abadi Extra Light"/>
          <w:b/>
          <w:bCs/>
          <w:sz w:val="56"/>
          <w:szCs w:val="56"/>
        </w:rPr>
        <w:t>BMS</w:t>
      </w:r>
    </w:p>
    <w:p w14:paraId="16BFDEBD" w14:textId="77777777" w:rsidR="00687D79" w:rsidRDefault="00687D79" w:rsidP="00687D79">
      <w:pPr>
        <w:tabs>
          <w:tab w:val="left" w:pos="2800"/>
        </w:tabs>
        <w:ind w:left="360"/>
        <w:jc w:val="center"/>
        <w:rPr>
          <w:rFonts w:ascii="Abadi Extra Light" w:hAnsi="Abadi Extra Light"/>
          <w:sz w:val="52"/>
          <w:szCs w:val="52"/>
        </w:rPr>
      </w:pPr>
    </w:p>
    <w:p w14:paraId="392E60EF" w14:textId="77777777" w:rsidR="00687D79" w:rsidRDefault="00687D79" w:rsidP="00687D79">
      <w:pPr>
        <w:tabs>
          <w:tab w:val="left" w:pos="2800"/>
        </w:tabs>
        <w:ind w:left="360"/>
        <w:jc w:val="center"/>
        <w:rPr>
          <w:rFonts w:ascii="Abadi Extra Light" w:hAnsi="Abadi Extra Light"/>
          <w:sz w:val="52"/>
          <w:szCs w:val="52"/>
        </w:rPr>
      </w:pPr>
    </w:p>
    <w:p w14:paraId="76BE3469" w14:textId="77777777" w:rsidR="00687D79" w:rsidRDefault="00687D79" w:rsidP="00687D79">
      <w:pPr>
        <w:tabs>
          <w:tab w:val="left" w:pos="2800"/>
        </w:tabs>
        <w:ind w:left="360"/>
        <w:jc w:val="center"/>
        <w:rPr>
          <w:rFonts w:ascii="Abadi Extra Light" w:hAnsi="Abadi Extra Light"/>
          <w:sz w:val="52"/>
          <w:szCs w:val="52"/>
        </w:rPr>
      </w:pPr>
    </w:p>
    <w:p w14:paraId="3EAD6591" w14:textId="77777777" w:rsidR="0063687F" w:rsidRDefault="0063687F" w:rsidP="00687D79">
      <w:pPr>
        <w:tabs>
          <w:tab w:val="left" w:pos="2800"/>
        </w:tabs>
        <w:ind w:left="360"/>
        <w:jc w:val="center"/>
        <w:rPr>
          <w:rFonts w:ascii="Abadi Extra Light" w:hAnsi="Abadi Extra Light"/>
          <w:sz w:val="52"/>
          <w:szCs w:val="52"/>
        </w:rPr>
      </w:pPr>
    </w:p>
    <w:p w14:paraId="2DC805D7" w14:textId="77777777" w:rsidR="0063687F" w:rsidRDefault="0063687F" w:rsidP="00687D79">
      <w:pPr>
        <w:tabs>
          <w:tab w:val="left" w:pos="2800"/>
        </w:tabs>
        <w:ind w:left="360"/>
        <w:jc w:val="center"/>
        <w:rPr>
          <w:rFonts w:ascii="Abadi Extra Light" w:hAnsi="Abadi Extra Light"/>
          <w:sz w:val="52"/>
          <w:szCs w:val="52"/>
        </w:rPr>
      </w:pPr>
    </w:p>
    <w:p w14:paraId="03E74EAF" w14:textId="77777777" w:rsidR="0063687F" w:rsidRDefault="0063687F" w:rsidP="00687D79">
      <w:pPr>
        <w:tabs>
          <w:tab w:val="left" w:pos="2800"/>
        </w:tabs>
        <w:ind w:left="360"/>
        <w:jc w:val="center"/>
        <w:rPr>
          <w:rFonts w:ascii="Abadi Extra Light" w:hAnsi="Abadi Extra Light"/>
          <w:sz w:val="52"/>
          <w:szCs w:val="52"/>
        </w:rPr>
      </w:pPr>
    </w:p>
    <w:p w14:paraId="47F1CB9E" w14:textId="77777777" w:rsidR="0063687F" w:rsidRDefault="0063687F" w:rsidP="00687D79">
      <w:pPr>
        <w:tabs>
          <w:tab w:val="left" w:pos="2800"/>
        </w:tabs>
        <w:ind w:left="360"/>
        <w:jc w:val="center"/>
        <w:rPr>
          <w:rFonts w:ascii="Abadi Extra Light" w:hAnsi="Abadi Extra Light"/>
          <w:sz w:val="52"/>
          <w:szCs w:val="52"/>
        </w:rPr>
      </w:pPr>
    </w:p>
    <w:p w14:paraId="576FEB97" w14:textId="77777777" w:rsidR="0063687F" w:rsidRDefault="0063687F" w:rsidP="00687D79">
      <w:pPr>
        <w:tabs>
          <w:tab w:val="left" w:pos="2800"/>
        </w:tabs>
        <w:ind w:left="360"/>
        <w:jc w:val="center"/>
        <w:rPr>
          <w:rFonts w:ascii="Abadi Extra Light" w:hAnsi="Abadi Extra Light"/>
          <w:sz w:val="52"/>
          <w:szCs w:val="52"/>
        </w:rPr>
      </w:pPr>
    </w:p>
    <w:p w14:paraId="5A0376A0" w14:textId="77777777" w:rsidR="0063687F" w:rsidRDefault="0063687F" w:rsidP="00687D79">
      <w:pPr>
        <w:tabs>
          <w:tab w:val="left" w:pos="2800"/>
        </w:tabs>
        <w:ind w:left="360"/>
        <w:jc w:val="center"/>
        <w:rPr>
          <w:rFonts w:ascii="Abadi Extra Light" w:hAnsi="Abadi Extra Light"/>
          <w:sz w:val="52"/>
          <w:szCs w:val="52"/>
        </w:rPr>
      </w:pPr>
    </w:p>
    <w:p w14:paraId="0EC96F5A" w14:textId="51EAB75C" w:rsidR="00687D79" w:rsidRPr="00687D79" w:rsidRDefault="00687D79" w:rsidP="00687D79">
      <w:pPr>
        <w:tabs>
          <w:tab w:val="left" w:pos="2800"/>
        </w:tabs>
        <w:ind w:left="360"/>
        <w:jc w:val="center"/>
        <w:rPr>
          <w:rFonts w:ascii="Abadi Extra Light" w:hAnsi="Abadi Extra Light"/>
          <w:sz w:val="52"/>
          <w:szCs w:val="52"/>
        </w:rPr>
      </w:pPr>
      <w:r w:rsidRPr="00687D79">
        <w:rPr>
          <w:rFonts w:ascii="Abadi Extra Light" w:hAnsi="Abadi Extra Light"/>
          <w:sz w:val="52"/>
          <w:szCs w:val="52"/>
        </w:rPr>
        <w:t>Semester Project Report</w:t>
      </w:r>
    </w:p>
    <w:p w14:paraId="7E6B545C" w14:textId="77777777" w:rsidR="00687D79" w:rsidRDefault="00687D79" w:rsidP="00687D79">
      <w:pPr>
        <w:pStyle w:val="ListParagraph"/>
        <w:rPr>
          <w:rFonts w:ascii="Avenir Next LT Pro" w:hAnsi="Avenir Next LT Pro"/>
          <w:b/>
          <w:bCs/>
          <w:sz w:val="40"/>
          <w:szCs w:val="40"/>
        </w:rPr>
      </w:pPr>
      <w:bookmarkStart w:id="0" w:name="_Hlk154603775"/>
    </w:p>
    <w:p w14:paraId="60C183FE" w14:textId="0F1E5B21" w:rsidR="00687D79" w:rsidRPr="00687D79" w:rsidRDefault="00687D79" w:rsidP="00687D79">
      <w:pPr>
        <w:ind w:left="360"/>
        <w:jc w:val="center"/>
        <w:rPr>
          <w:rFonts w:ascii="Avenir Next LT Pro" w:hAnsi="Avenir Next LT Pro"/>
          <w:b/>
          <w:bCs/>
          <w:sz w:val="40"/>
          <w:szCs w:val="40"/>
        </w:rPr>
      </w:pPr>
      <w:r w:rsidRPr="00687D79">
        <w:rPr>
          <w:rFonts w:ascii="Avenir Next LT Pro" w:hAnsi="Avenir Next LT Pro"/>
          <w:b/>
          <w:bCs/>
          <w:sz w:val="40"/>
          <w:szCs w:val="40"/>
        </w:rPr>
        <w:t>Implementation of a</w:t>
      </w:r>
      <w:r w:rsidR="00DE207A">
        <w:rPr>
          <w:rFonts w:ascii="Avenir Next LT Pro" w:hAnsi="Avenir Next LT Pro"/>
          <w:b/>
          <w:bCs/>
          <w:sz w:val="40"/>
          <w:szCs w:val="40"/>
        </w:rPr>
        <w:t xml:space="preserve"> Mess System using Database</w:t>
      </w:r>
    </w:p>
    <w:bookmarkEnd w:id="0"/>
    <w:p w14:paraId="7D2394B5" w14:textId="68C49DC6" w:rsidR="00687D79" w:rsidRPr="00687D79" w:rsidRDefault="00687D79" w:rsidP="0063687F">
      <w:pPr>
        <w:rPr>
          <w:rFonts w:ascii="Abadi Extra Light" w:hAnsi="Abadi Extra Light"/>
          <w:b/>
          <w:bCs/>
          <w:sz w:val="36"/>
          <w:szCs w:val="36"/>
        </w:rPr>
      </w:pPr>
      <w:r w:rsidRPr="00687D79">
        <w:rPr>
          <w:rFonts w:ascii="Abadi Extra Light" w:hAnsi="Abadi Extra Light"/>
          <w:b/>
          <w:bCs/>
          <w:sz w:val="36"/>
          <w:szCs w:val="36"/>
        </w:rPr>
        <w:t xml:space="preserve">                         </w:t>
      </w:r>
    </w:p>
    <w:p w14:paraId="007EB93C" w14:textId="77777777" w:rsidR="00687D79" w:rsidRDefault="00687D79" w:rsidP="00687D79">
      <w:pPr>
        <w:pStyle w:val="Heading2"/>
        <w:spacing w:before="240" w:after="240"/>
        <w:rPr>
          <w:sz w:val="22"/>
          <w:szCs w:val="22"/>
        </w:rPr>
      </w:pPr>
      <w:r>
        <w:rPr>
          <w:sz w:val="22"/>
          <w:szCs w:val="22"/>
        </w:rPr>
        <w:lastRenderedPageBreak/>
        <w:t>Introduction</w:t>
      </w:r>
    </w:p>
    <w:p w14:paraId="1894EDC5" w14:textId="77777777" w:rsidR="00687D79" w:rsidRDefault="00687D79" w:rsidP="00687D79">
      <w:pPr>
        <w:pStyle w:val="Heading2"/>
        <w:spacing w:before="240" w:after="24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This project report details the development of a Python application named "Giki Mess System." This system is designed to streamline student check-ins and check-outs at Giki Institute's mess facility. It also empowers students to manage their remaining credits and access their credit history for improved transparency.</w:t>
      </w:r>
    </w:p>
    <w:p w14:paraId="2472502C" w14:textId="77777777" w:rsidR="00687D79" w:rsidRDefault="00687D79" w:rsidP="00687D79">
      <w:pPr>
        <w:pStyle w:val="Heading2"/>
        <w:spacing w:before="240" w:after="240"/>
        <w:rPr>
          <w:sz w:val="22"/>
          <w:szCs w:val="22"/>
        </w:rPr>
      </w:pPr>
      <w:r>
        <w:rPr>
          <w:sz w:val="22"/>
          <w:szCs w:val="22"/>
        </w:rPr>
        <w:t>System Requirements</w:t>
      </w:r>
    </w:p>
    <w:p w14:paraId="507A7067" w14:textId="77777777" w:rsidR="00687D79" w:rsidRDefault="00687D79" w:rsidP="00687D79">
      <w:pPr>
        <w:pStyle w:val="Heading2"/>
        <w:numPr>
          <w:ilvl w:val="0"/>
          <w:numId w:val="2"/>
        </w:numPr>
        <w:spacing w:before="240" w:after="0"/>
        <w:rPr>
          <w:b w:val="0"/>
          <w:sz w:val="22"/>
          <w:szCs w:val="22"/>
        </w:rPr>
      </w:pPr>
      <w:r>
        <w:rPr>
          <w:sz w:val="22"/>
          <w:szCs w:val="22"/>
        </w:rPr>
        <w:t>Software:</w:t>
      </w:r>
    </w:p>
    <w:p w14:paraId="0436FB65" w14:textId="77777777" w:rsidR="00687D79" w:rsidRDefault="00687D79" w:rsidP="00687D79">
      <w:pPr>
        <w:pStyle w:val="Heading2"/>
        <w:numPr>
          <w:ilvl w:val="1"/>
          <w:numId w:val="2"/>
        </w:numPr>
        <w:spacing w:before="0" w:after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Operating System: Windows, macOS, or Linux (as Python runs on all these </w:t>
      </w:r>
    </w:p>
    <w:p w14:paraId="00000006" w14:textId="67AD9F88" w:rsidR="00765864" w:rsidRPr="00687D79" w:rsidRDefault="00687D79" w:rsidP="00687D79">
      <w:r>
        <w:t xml:space="preserve">                        platforms)</w:t>
      </w:r>
    </w:p>
    <w:p w14:paraId="00000007" w14:textId="77777777" w:rsidR="00765864" w:rsidRDefault="00000000">
      <w:pPr>
        <w:pStyle w:val="Heading2"/>
        <w:numPr>
          <w:ilvl w:val="1"/>
          <w:numId w:val="2"/>
        </w:numPr>
        <w:spacing w:before="0" w:after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Python 3 (latest version recommended for best performance and security)</w:t>
      </w:r>
    </w:p>
    <w:p w14:paraId="00000008" w14:textId="77777777" w:rsidR="00765864" w:rsidRDefault="00000000">
      <w:pPr>
        <w:pStyle w:val="Heading2"/>
        <w:numPr>
          <w:ilvl w:val="1"/>
          <w:numId w:val="2"/>
        </w:numPr>
        <w:spacing w:before="0" w:after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Required Libraries: </w:t>
      </w:r>
      <w:proofErr w:type="spellStart"/>
      <w:r>
        <w:rPr>
          <w:b w:val="0"/>
          <w:sz w:val="22"/>
          <w:szCs w:val="22"/>
        </w:rPr>
        <w:t>tkinter</w:t>
      </w:r>
      <w:proofErr w:type="spellEnd"/>
      <w:r>
        <w:rPr>
          <w:b w:val="0"/>
          <w:sz w:val="22"/>
          <w:szCs w:val="22"/>
        </w:rPr>
        <w:t>, sqlite3 (these are typically included in standard Python installations)</w:t>
      </w:r>
    </w:p>
    <w:p w14:paraId="00000009" w14:textId="77777777" w:rsidR="00765864" w:rsidRDefault="00000000">
      <w:pPr>
        <w:pStyle w:val="Heading2"/>
        <w:numPr>
          <w:ilvl w:val="0"/>
          <w:numId w:val="2"/>
        </w:numPr>
        <w:spacing w:before="0" w:after="0"/>
        <w:rPr>
          <w:b w:val="0"/>
          <w:sz w:val="22"/>
          <w:szCs w:val="22"/>
        </w:rPr>
      </w:pPr>
      <w:r>
        <w:rPr>
          <w:sz w:val="22"/>
          <w:szCs w:val="22"/>
        </w:rPr>
        <w:t>Hardware:</w:t>
      </w:r>
    </w:p>
    <w:p w14:paraId="0000000A" w14:textId="77777777" w:rsidR="00765864" w:rsidRDefault="00000000">
      <w:pPr>
        <w:pStyle w:val="Heading2"/>
        <w:numPr>
          <w:ilvl w:val="1"/>
          <w:numId w:val="2"/>
        </w:numPr>
        <w:spacing w:before="0" w:after="24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A computer with sufficient processing power and memory to run the application smoothly. An internet connection is not required for basic </w:t>
      </w:r>
      <w:proofErr w:type="gramStart"/>
      <w:r>
        <w:rPr>
          <w:b w:val="0"/>
          <w:sz w:val="22"/>
          <w:szCs w:val="22"/>
        </w:rPr>
        <w:t>functionalities, but</w:t>
      </w:r>
      <w:proofErr w:type="gramEnd"/>
      <w:r>
        <w:rPr>
          <w:b w:val="0"/>
          <w:sz w:val="22"/>
          <w:szCs w:val="22"/>
        </w:rPr>
        <w:t xml:space="preserve"> may be necessary for future integrations with external systems.</w:t>
      </w:r>
    </w:p>
    <w:p w14:paraId="0000000B" w14:textId="77777777" w:rsidR="00765864" w:rsidRDefault="00000000">
      <w:pPr>
        <w:pStyle w:val="Heading2"/>
        <w:spacing w:before="240" w:after="240"/>
        <w:rPr>
          <w:sz w:val="22"/>
          <w:szCs w:val="22"/>
        </w:rPr>
      </w:pPr>
      <w:r>
        <w:rPr>
          <w:sz w:val="22"/>
          <w:szCs w:val="22"/>
        </w:rPr>
        <w:t>System Design and Architecture</w:t>
      </w:r>
    </w:p>
    <w:p w14:paraId="0000000C" w14:textId="77777777" w:rsidR="00765864" w:rsidRDefault="00000000">
      <w:pPr>
        <w:pStyle w:val="Heading2"/>
        <w:spacing w:before="240" w:after="24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The Giki Mess System utilizes a simple client-server architecture. The client application, developed using the </w:t>
      </w:r>
      <w:proofErr w:type="spellStart"/>
      <w:r>
        <w:rPr>
          <w:b w:val="0"/>
          <w:sz w:val="22"/>
          <w:szCs w:val="22"/>
        </w:rPr>
        <w:t>tkinter</w:t>
      </w:r>
      <w:proofErr w:type="spellEnd"/>
      <w:r>
        <w:rPr>
          <w:b w:val="0"/>
          <w:sz w:val="22"/>
          <w:szCs w:val="22"/>
        </w:rPr>
        <w:t xml:space="preserve"> library, provides a user-friendly interface for students to interact with the system. The server-side, implemented with the sqlite3 library, manages a database that stores all relevant information.</w:t>
      </w:r>
    </w:p>
    <w:p w14:paraId="0000000D" w14:textId="77777777" w:rsidR="00765864" w:rsidRDefault="00000000">
      <w:pPr>
        <w:pStyle w:val="Heading2"/>
        <w:numPr>
          <w:ilvl w:val="0"/>
          <w:numId w:val="5"/>
        </w:numPr>
        <w:spacing w:before="240" w:after="0"/>
        <w:rPr>
          <w:b w:val="0"/>
          <w:sz w:val="22"/>
          <w:szCs w:val="22"/>
        </w:rPr>
      </w:pPr>
      <w:r>
        <w:rPr>
          <w:sz w:val="22"/>
          <w:szCs w:val="22"/>
        </w:rPr>
        <w:t>Client Application (</w:t>
      </w:r>
      <w:proofErr w:type="spellStart"/>
      <w:r>
        <w:rPr>
          <w:sz w:val="22"/>
          <w:szCs w:val="22"/>
        </w:rPr>
        <w:t>tkinter</w:t>
      </w:r>
      <w:proofErr w:type="spellEnd"/>
      <w:r>
        <w:rPr>
          <w:sz w:val="22"/>
          <w:szCs w:val="22"/>
        </w:rPr>
        <w:t>):</w:t>
      </w:r>
    </w:p>
    <w:p w14:paraId="0000000E" w14:textId="77777777" w:rsidR="00765864" w:rsidRDefault="00000000">
      <w:pPr>
        <w:pStyle w:val="Heading2"/>
        <w:numPr>
          <w:ilvl w:val="1"/>
          <w:numId w:val="5"/>
        </w:numPr>
        <w:spacing w:before="0" w:after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Handles user interactions through graphical elements like buttons, labels, and entry fields.</w:t>
      </w:r>
    </w:p>
    <w:p w14:paraId="0000000F" w14:textId="77777777" w:rsidR="00765864" w:rsidRDefault="00000000">
      <w:pPr>
        <w:pStyle w:val="Heading2"/>
        <w:numPr>
          <w:ilvl w:val="1"/>
          <w:numId w:val="5"/>
        </w:numPr>
        <w:spacing w:before="0" w:after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Validates user input (e.g., student ID, password, credit amount) for data integrity.</w:t>
      </w:r>
    </w:p>
    <w:p w14:paraId="00000010" w14:textId="77777777" w:rsidR="00765864" w:rsidRDefault="00000000">
      <w:pPr>
        <w:pStyle w:val="Heading2"/>
        <w:numPr>
          <w:ilvl w:val="1"/>
          <w:numId w:val="5"/>
        </w:numPr>
        <w:spacing w:before="0" w:after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Communicates with the database server to perform operations like login, signup, credit management, check-in/out, and menu display.</w:t>
      </w:r>
    </w:p>
    <w:p w14:paraId="00000011" w14:textId="77777777" w:rsidR="00765864" w:rsidRDefault="00000000">
      <w:pPr>
        <w:pStyle w:val="Heading2"/>
        <w:numPr>
          <w:ilvl w:val="0"/>
          <w:numId w:val="5"/>
        </w:numPr>
        <w:spacing w:before="0" w:after="0"/>
        <w:rPr>
          <w:b w:val="0"/>
          <w:sz w:val="22"/>
          <w:szCs w:val="22"/>
        </w:rPr>
      </w:pPr>
      <w:r>
        <w:rPr>
          <w:sz w:val="22"/>
          <w:szCs w:val="22"/>
        </w:rPr>
        <w:t>Database Server (sqlite3):</w:t>
      </w:r>
    </w:p>
    <w:p w14:paraId="00000012" w14:textId="77777777" w:rsidR="00765864" w:rsidRDefault="00000000">
      <w:pPr>
        <w:pStyle w:val="Heading2"/>
        <w:numPr>
          <w:ilvl w:val="1"/>
          <w:numId w:val="5"/>
        </w:numPr>
        <w:spacing w:before="0" w:after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Stores student information (ID, password, credits) in a secure manner.</w:t>
      </w:r>
    </w:p>
    <w:p w14:paraId="00000013" w14:textId="77777777" w:rsidR="00765864" w:rsidRDefault="00000000">
      <w:pPr>
        <w:pStyle w:val="Heading2"/>
        <w:numPr>
          <w:ilvl w:val="1"/>
          <w:numId w:val="5"/>
        </w:numPr>
        <w:spacing w:before="0" w:after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Maintains check-in/out logs with timestamps and status ("In" or "Out").</w:t>
      </w:r>
    </w:p>
    <w:p w14:paraId="00000014" w14:textId="77777777" w:rsidR="00765864" w:rsidRDefault="00000000">
      <w:pPr>
        <w:pStyle w:val="Heading2"/>
        <w:numPr>
          <w:ilvl w:val="1"/>
          <w:numId w:val="5"/>
        </w:numPr>
        <w:spacing w:before="0" w:after="24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Tracks student credit history, recording timestamps, credit changes (positive or negative), and reasons for the change (purchase, check-in deduction).</w:t>
      </w:r>
    </w:p>
    <w:p w14:paraId="00000015" w14:textId="77777777" w:rsidR="00765864" w:rsidRDefault="00000000">
      <w:pPr>
        <w:pStyle w:val="Heading2"/>
        <w:spacing w:before="240" w:after="240"/>
        <w:rPr>
          <w:sz w:val="22"/>
          <w:szCs w:val="22"/>
        </w:rPr>
      </w:pPr>
      <w:r>
        <w:rPr>
          <w:sz w:val="22"/>
          <w:szCs w:val="22"/>
        </w:rPr>
        <w:t>System Functionality</w:t>
      </w:r>
    </w:p>
    <w:p w14:paraId="00000016" w14:textId="77777777" w:rsidR="00765864" w:rsidRDefault="00000000">
      <w:pPr>
        <w:pStyle w:val="Heading2"/>
        <w:spacing w:before="240" w:after="24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The Giki Mess System offers a range of functionalities to enhance the mess management process for both students and the administration.</w:t>
      </w:r>
    </w:p>
    <w:p w14:paraId="00000017" w14:textId="77777777" w:rsidR="00765864" w:rsidRDefault="00000000">
      <w:pPr>
        <w:pStyle w:val="Heading2"/>
        <w:numPr>
          <w:ilvl w:val="0"/>
          <w:numId w:val="4"/>
        </w:numPr>
        <w:spacing w:before="240" w:after="0"/>
        <w:rPr>
          <w:b w:val="0"/>
          <w:sz w:val="22"/>
          <w:szCs w:val="22"/>
        </w:rPr>
      </w:pPr>
      <w:r>
        <w:rPr>
          <w:sz w:val="22"/>
          <w:szCs w:val="22"/>
        </w:rPr>
        <w:t>User Login and Signup:</w:t>
      </w:r>
    </w:p>
    <w:p w14:paraId="00000018" w14:textId="77777777" w:rsidR="00765864" w:rsidRDefault="00000000">
      <w:pPr>
        <w:pStyle w:val="Heading2"/>
        <w:numPr>
          <w:ilvl w:val="1"/>
          <w:numId w:val="4"/>
        </w:numPr>
        <w:spacing w:before="0" w:after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Students can log in using their unique ID and password assigned during registration.</w:t>
      </w:r>
    </w:p>
    <w:p w14:paraId="00000019" w14:textId="77777777" w:rsidR="00765864" w:rsidRDefault="00000000">
      <w:pPr>
        <w:pStyle w:val="Heading2"/>
        <w:numPr>
          <w:ilvl w:val="1"/>
          <w:numId w:val="4"/>
        </w:numPr>
        <w:spacing w:before="0" w:after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New students can create an account by providing a student ID and a password. The system ensures no duplicate IDs exist to prevent unauthorized access.</w:t>
      </w:r>
    </w:p>
    <w:p w14:paraId="0000001A" w14:textId="77777777" w:rsidR="00765864" w:rsidRDefault="00000000">
      <w:pPr>
        <w:pStyle w:val="Heading2"/>
        <w:numPr>
          <w:ilvl w:val="0"/>
          <w:numId w:val="4"/>
        </w:numPr>
        <w:spacing w:before="0" w:after="0"/>
        <w:rPr>
          <w:b w:val="0"/>
          <w:sz w:val="22"/>
          <w:szCs w:val="22"/>
        </w:rPr>
      </w:pPr>
      <w:r>
        <w:rPr>
          <w:sz w:val="22"/>
          <w:szCs w:val="22"/>
        </w:rPr>
        <w:t>Main Menu:</w:t>
      </w:r>
    </w:p>
    <w:p w14:paraId="0000001B" w14:textId="77777777" w:rsidR="00765864" w:rsidRDefault="00000000">
      <w:pPr>
        <w:pStyle w:val="Heading2"/>
        <w:numPr>
          <w:ilvl w:val="1"/>
          <w:numId w:val="4"/>
        </w:numPr>
        <w:spacing w:before="0" w:after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Upon successful login, students access a user-friendly menu with clear options </w:t>
      </w:r>
      <w:r>
        <w:rPr>
          <w:b w:val="0"/>
          <w:sz w:val="22"/>
          <w:szCs w:val="22"/>
        </w:rPr>
        <w:lastRenderedPageBreak/>
        <w:t>for:</w:t>
      </w:r>
    </w:p>
    <w:p w14:paraId="0000001C" w14:textId="77777777" w:rsidR="00765864" w:rsidRDefault="00000000">
      <w:pPr>
        <w:pStyle w:val="Heading2"/>
        <w:numPr>
          <w:ilvl w:val="2"/>
          <w:numId w:val="4"/>
        </w:numPr>
        <w:spacing w:before="0" w:after="0"/>
        <w:rPr>
          <w:b w:val="0"/>
          <w:sz w:val="22"/>
          <w:szCs w:val="22"/>
        </w:rPr>
      </w:pPr>
      <w:r>
        <w:rPr>
          <w:sz w:val="22"/>
          <w:szCs w:val="22"/>
        </w:rPr>
        <w:t>Credits:</w:t>
      </w:r>
      <w:r>
        <w:rPr>
          <w:b w:val="0"/>
          <w:sz w:val="22"/>
          <w:szCs w:val="22"/>
        </w:rPr>
        <w:t xml:space="preserve"> View remaining credits, load additional credits, and access credit history.</w:t>
      </w:r>
    </w:p>
    <w:p w14:paraId="0000001D" w14:textId="77777777" w:rsidR="00765864" w:rsidRDefault="00000000">
      <w:pPr>
        <w:pStyle w:val="Heading2"/>
        <w:numPr>
          <w:ilvl w:val="2"/>
          <w:numId w:val="4"/>
        </w:numPr>
        <w:spacing w:before="0" w:after="0"/>
        <w:rPr>
          <w:b w:val="0"/>
          <w:sz w:val="22"/>
          <w:szCs w:val="22"/>
        </w:rPr>
      </w:pPr>
      <w:r>
        <w:rPr>
          <w:sz w:val="22"/>
          <w:szCs w:val="22"/>
        </w:rPr>
        <w:t>Check In/Out:</w:t>
      </w:r>
      <w:r>
        <w:rPr>
          <w:b w:val="0"/>
          <w:sz w:val="22"/>
          <w:szCs w:val="22"/>
        </w:rPr>
        <w:t xml:space="preserve"> Check in or out of the mess facility.</w:t>
      </w:r>
    </w:p>
    <w:p w14:paraId="0000001E" w14:textId="77777777" w:rsidR="00765864" w:rsidRDefault="00000000">
      <w:pPr>
        <w:pStyle w:val="Heading2"/>
        <w:numPr>
          <w:ilvl w:val="2"/>
          <w:numId w:val="4"/>
        </w:numPr>
        <w:spacing w:before="0" w:after="0"/>
        <w:rPr>
          <w:b w:val="0"/>
          <w:sz w:val="22"/>
          <w:szCs w:val="22"/>
        </w:rPr>
      </w:pPr>
      <w:r>
        <w:rPr>
          <w:sz w:val="22"/>
          <w:szCs w:val="22"/>
        </w:rPr>
        <w:t>Menu:</w:t>
      </w:r>
      <w:r>
        <w:rPr>
          <w:b w:val="0"/>
          <w:sz w:val="22"/>
          <w:szCs w:val="22"/>
        </w:rPr>
        <w:t xml:space="preserve"> View a sample weekly menu (this can be replaced with a real-time menu feed in the future).</w:t>
      </w:r>
    </w:p>
    <w:p w14:paraId="0000001F" w14:textId="77777777" w:rsidR="00765864" w:rsidRDefault="00000000">
      <w:pPr>
        <w:pStyle w:val="Heading2"/>
        <w:numPr>
          <w:ilvl w:val="2"/>
          <w:numId w:val="4"/>
        </w:numPr>
        <w:spacing w:before="0" w:after="0"/>
        <w:rPr>
          <w:b w:val="0"/>
          <w:sz w:val="22"/>
          <w:szCs w:val="22"/>
        </w:rPr>
      </w:pPr>
      <w:r>
        <w:rPr>
          <w:sz w:val="22"/>
          <w:szCs w:val="22"/>
        </w:rPr>
        <w:t>Logout:</w:t>
      </w:r>
      <w:r>
        <w:rPr>
          <w:b w:val="0"/>
          <w:sz w:val="22"/>
          <w:szCs w:val="22"/>
        </w:rPr>
        <w:t xml:space="preserve"> Safely exit the application.</w:t>
      </w:r>
    </w:p>
    <w:p w14:paraId="00000020" w14:textId="77777777" w:rsidR="00765864" w:rsidRDefault="00000000">
      <w:pPr>
        <w:pStyle w:val="Heading2"/>
        <w:numPr>
          <w:ilvl w:val="0"/>
          <w:numId w:val="4"/>
        </w:numPr>
        <w:spacing w:before="0" w:after="0"/>
        <w:rPr>
          <w:b w:val="0"/>
          <w:sz w:val="22"/>
          <w:szCs w:val="22"/>
        </w:rPr>
      </w:pPr>
      <w:r>
        <w:rPr>
          <w:sz w:val="22"/>
          <w:szCs w:val="22"/>
        </w:rPr>
        <w:t>Credits Management:</w:t>
      </w:r>
    </w:p>
    <w:p w14:paraId="00000021" w14:textId="77777777" w:rsidR="00765864" w:rsidRDefault="00000000">
      <w:pPr>
        <w:pStyle w:val="Heading2"/>
        <w:numPr>
          <w:ilvl w:val="1"/>
          <w:numId w:val="4"/>
        </w:numPr>
        <w:spacing w:before="0" w:after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Students can view their current credit balance, providing transparency into their remaining meals at the mess.</w:t>
      </w:r>
    </w:p>
    <w:p w14:paraId="00000022" w14:textId="77777777" w:rsidR="00765864" w:rsidRDefault="00000000">
      <w:pPr>
        <w:pStyle w:val="Heading2"/>
        <w:numPr>
          <w:ilvl w:val="1"/>
          <w:numId w:val="4"/>
        </w:numPr>
        <w:spacing w:before="0" w:after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The system allows students to load additional credits by entering the desired amount. This facilitates easy top-up of credits as needed.</w:t>
      </w:r>
    </w:p>
    <w:p w14:paraId="00000023" w14:textId="77777777" w:rsidR="00765864" w:rsidRDefault="00000000">
      <w:pPr>
        <w:pStyle w:val="Heading2"/>
        <w:numPr>
          <w:ilvl w:val="1"/>
          <w:numId w:val="4"/>
        </w:numPr>
        <w:spacing w:before="0" w:after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A detailed credit history is accessible, displaying timestamps, changes in credit amounts (positive for purchases, negative for check-in deductions), and reasons for the changes. This fosters transparency and allows students to track their credit usage.</w:t>
      </w:r>
    </w:p>
    <w:p w14:paraId="00000024" w14:textId="77777777" w:rsidR="00765864" w:rsidRDefault="00000000">
      <w:pPr>
        <w:pStyle w:val="Heading2"/>
        <w:numPr>
          <w:ilvl w:val="0"/>
          <w:numId w:val="4"/>
        </w:numPr>
        <w:spacing w:before="0" w:after="0"/>
        <w:rPr>
          <w:b w:val="0"/>
          <w:sz w:val="22"/>
          <w:szCs w:val="22"/>
        </w:rPr>
      </w:pPr>
      <w:r>
        <w:rPr>
          <w:sz w:val="22"/>
          <w:szCs w:val="22"/>
        </w:rPr>
        <w:t>Check-In/Out:</w:t>
      </w:r>
    </w:p>
    <w:p w14:paraId="00000025" w14:textId="77777777" w:rsidR="00765864" w:rsidRDefault="00000000">
      <w:pPr>
        <w:pStyle w:val="Heading2"/>
        <w:numPr>
          <w:ilvl w:val="1"/>
          <w:numId w:val="4"/>
        </w:numPr>
        <w:spacing w:before="0" w:after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Students can conveniently check in or out of the mess facility using dedicated buttons.</w:t>
      </w:r>
    </w:p>
    <w:p w14:paraId="00000026" w14:textId="77777777" w:rsidR="00765864" w:rsidRDefault="00000000">
      <w:pPr>
        <w:pStyle w:val="Heading2"/>
        <w:numPr>
          <w:ilvl w:val="1"/>
          <w:numId w:val="4"/>
        </w:numPr>
        <w:spacing w:before="0" w:after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The system automatically deducts a pre-defined credit amount upon check-in. This credit amount can be configured by authorized personnel to reflect the mess fee.</w:t>
      </w:r>
    </w:p>
    <w:p w14:paraId="00000027" w14:textId="77777777" w:rsidR="00765864" w:rsidRDefault="00000000">
      <w:pPr>
        <w:pStyle w:val="Heading2"/>
        <w:numPr>
          <w:ilvl w:val="1"/>
          <w:numId w:val="4"/>
        </w:numPr>
        <w:spacing w:before="0" w:after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To ensure responsible credit usage, the system validates if a student has sufficient credits before allowing check-in. A message alerts students with insufficient credit to top up before attempting another check-in.</w:t>
      </w:r>
    </w:p>
    <w:p w14:paraId="00000028" w14:textId="77777777" w:rsidR="00765864" w:rsidRDefault="00000000">
      <w:pPr>
        <w:pStyle w:val="Heading2"/>
        <w:numPr>
          <w:ilvl w:val="0"/>
          <w:numId w:val="4"/>
        </w:numPr>
        <w:spacing w:before="0" w:after="0"/>
        <w:rPr>
          <w:b w:val="0"/>
          <w:sz w:val="22"/>
          <w:szCs w:val="22"/>
        </w:rPr>
      </w:pPr>
      <w:r>
        <w:rPr>
          <w:sz w:val="22"/>
          <w:szCs w:val="22"/>
        </w:rPr>
        <w:t>Weekly Menu:</w:t>
      </w:r>
    </w:p>
    <w:p w14:paraId="00000029" w14:textId="77777777" w:rsidR="00765864" w:rsidRDefault="00000000">
      <w:pPr>
        <w:pStyle w:val="Heading2"/>
        <w:numPr>
          <w:ilvl w:val="1"/>
          <w:numId w:val="4"/>
        </w:numPr>
        <w:spacing w:before="0" w:after="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The system currently displays a sample weekly menu for informational purposes. This provides students with a general idea of the meal options available.</w:t>
      </w:r>
    </w:p>
    <w:p w14:paraId="0000002A" w14:textId="77777777" w:rsidR="00765864" w:rsidRDefault="00000000">
      <w:pPr>
        <w:pStyle w:val="Heading2"/>
        <w:numPr>
          <w:ilvl w:val="1"/>
          <w:numId w:val="4"/>
        </w:numPr>
        <w:spacing w:before="0" w:after="24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In the future, the system can be integrated with the mess's actual menu system to display real-time menu information, offering students greater flexibility in meal planning.</w:t>
      </w:r>
    </w:p>
    <w:p w14:paraId="0000002B" w14:textId="77777777" w:rsidR="00765864" w:rsidRDefault="00000000">
      <w:pPr>
        <w:pStyle w:val="Heading2"/>
        <w:spacing w:before="240" w:after="240"/>
        <w:rPr>
          <w:sz w:val="22"/>
          <w:szCs w:val="22"/>
        </w:rPr>
      </w:pPr>
      <w:r>
        <w:rPr>
          <w:sz w:val="22"/>
          <w:szCs w:val="22"/>
        </w:rPr>
        <w:t>Implementation Details</w:t>
      </w:r>
    </w:p>
    <w:p w14:paraId="0000002C" w14:textId="77777777" w:rsidR="00765864" w:rsidRDefault="00000000">
      <w:pPr>
        <w:pStyle w:val="Heading2"/>
        <w:spacing w:before="240" w:after="240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The Giki Mess System is implemented using Python, a versatile and widely used programming language. Here's a breakdown of the key components:</w:t>
      </w:r>
    </w:p>
    <w:p w14:paraId="0000002D" w14:textId="77777777" w:rsidR="00765864" w:rsidRDefault="00000000">
      <w:pPr>
        <w:pStyle w:val="Heading2"/>
        <w:numPr>
          <w:ilvl w:val="0"/>
          <w:numId w:val="6"/>
        </w:numPr>
        <w:spacing w:before="240" w:after="0"/>
        <w:rPr>
          <w:b w:val="0"/>
          <w:sz w:val="22"/>
          <w:szCs w:val="22"/>
        </w:rPr>
      </w:pPr>
      <w:r>
        <w:rPr>
          <w:sz w:val="22"/>
          <w:szCs w:val="22"/>
        </w:rPr>
        <w:t>Database Creation:</w:t>
      </w:r>
      <w:r>
        <w:rPr>
          <w:b w:val="0"/>
          <w:sz w:val="22"/>
          <w:szCs w:val="22"/>
        </w:rPr>
        <w:t xml:space="preserve"> The </w:t>
      </w:r>
      <w:proofErr w:type="spellStart"/>
      <w:r>
        <w:rPr>
          <w:rFonts w:ascii="Roboto Mono" w:eastAsia="Roboto Mono" w:hAnsi="Roboto Mono" w:cs="Roboto Mono"/>
          <w:b w:val="0"/>
          <w:color w:val="188038"/>
          <w:sz w:val="22"/>
          <w:szCs w:val="22"/>
        </w:rPr>
        <w:t>create_database</w:t>
      </w:r>
      <w:proofErr w:type="spellEnd"/>
      <w:r>
        <w:rPr>
          <w:b w:val="0"/>
          <w:sz w:val="22"/>
          <w:szCs w:val="22"/>
        </w:rPr>
        <w:t xml:space="preserve"> function utilizes the </w:t>
      </w:r>
      <w:r>
        <w:rPr>
          <w:rFonts w:ascii="Roboto Mono" w:eastAsia="Roboto Mono" w:hAnsi="Roboto Mono" w:cs="Roboto Mono"/>
          <w:b w:val="0"/>
          <w:color w:val="188038"/>
          <w:sz w:val="22"/>
          <w:szCs w:val="22"/>
        </w:rPr>
        <w:t>sqlite3</w:t>
      </w:r>
      <w:r>
        <w:rPr>
          <w:b w:val="0"/>
          <w:sz w:val="22"/>
          <w:szCs w:val="22"/>
        </w:rPr>
        <w:t xml:space="preserve"> library to create the required tables in the database:</w:t>
      </w:r>
    </w:p>
    <w:p w14:paraId="0000002E" w14:textId="77777777" w:rsidR="00765864" w:rsidRDefault="00000000">
      <w:pPr>
        <w:pStyle w:val="Heading2"/>
        <w:numPr>
          <w:ilvl w:val="1"/>
          <w:numId w:val="6"/>
        </w:numPr>
        <w:spacing w:before="0" w:after="0"/>
        <w:rPr>
          <w:b w:val="0"/>
          <w:sz w:val="22"/>
          <w:szCs w:val="22"/>
        </w:rPr>
      </w:pPr>
      <w:r>
        <w:rPr>
          <w:rFonts w:ascii="Roboto Mono" w:eastAsia="Roboto Mono" w:hAnsi="Roboto Mono" w:cs="Roboto Mono"/>
          <w:b w:val="0"/>
          <w:color w:val="188038"/>
          <w:sz w:val="22"/>
          <w:szCs w:val="22"/>
        </w:rPr>
        <w:t>students</w:t>
      </w:r>
      <w:r>
        <w:rPr>
          <w:b w:val="0"/>
          <w:sz w:val="22"/>
          <w:szCs w:val="22"/>
        </w:rPr>
        <w:t>: Stores student information (ID, password, credits).</w:t>
      </w:r>
    </w:p>
    <w:p w14:paraId="0000002F" w14:textId="77777777" w:rsidR="00765864" w:rsidRDefault="00000000">
      <w:pPr>
        <w:pStyle w:val="Heading2"/>
        <w:numPr>
          <w:ilvl w:val="1"/>
          <w:numId w:val="6"/>
        </w:numPr>
        <w:spacing w:before="0" w:after="0"/>
        <w:rPr>
          <w:b w:val="0"/>
          <w:sz w:val="22"/>
          <w:szCs w:val="22"/>
        </w:rPr>
      </w:pPr>
      <w:proofErr w:type="spellStart"/>
      <w:r>
        <w:rPr>
          <w:rFonts w:ascii="Roboto Mono" w:eastAsia="Roboto Mono" w:hAnsi="Roboto Mono" w:cs="Roboto Mono"/>
          <w:b w:val="0"/>
          <w:color w:val="188038"/>
          <w:sz w:val="22"/>
          <w:szCs w:val="22"/>
        </w:rPr>
        <w:t>check_in_out</w:t>
      </w:r>
      <w:proofErr w:type="spellEnd"/>
      <w:r>
        <w:rPr>
          <w:b w:val="0"/>
          <w:sz w:val="22"/>
          <w:szCs w:val="22"/>
        </w:rPr>
        <w:t>: Tracks check-in/out logs (student ID, timestamp, status).</w:t>
      </w:r>
    </w:p>
    <w:p w14:paraId="00000030" w14:textId="77777777" w:rsidR="00765864" w:rsidRDefault="00000000">
      <w:pPr>
        <w:pStyle w:val="Heading2"/>
        <w:numPr>
          <w:ilvl w:val="1"/>
          <w:numId w:val="6"/>
        </w:numPr>
        <w:spacing w:before="0" w:after="0"/>
        <w:rPr>
          <w:b w:val="0"/>
          <w:sz w:val="22"/>
          <w:szCs w:val="22"/>
        </w:rPr>
      </w:pPr>
      <w:proofErr w:type="spellStart"/>
      <w:r>
        <w:rPr>
          <w:rFonts w:ascii="Roboto Mono" w:eastAsia="Roboto Mono" w:hAnsi="Roboto Mono" w:cs="Roboto Mono"/>
          <w:b w:val="0"/>
          <w:color w:val="188038"/>
          <w:sz w:val="22"/>
          <w:szCs w:val="22"/>
        </w:rPr>
        <w:t>credit_history</w:t>
      </w:r>
      <w:proofErr w:type="spellEnd"/>
      <w:r>
        <w:rPr>
          <w:b w:val="0"/>
          <w:sz w:val="22"/>
          <w:szCs w:val="22"/>
        </w:rPr>
        <w:t>: Maintains credit history details (student ID, timestamp, change in credit, reason for change).</w:t>
      </w:r>
    </w:p>
    <w:p w14:paraId="1EDBE47B" w14:textId="77777777" w:rsidR="00687D79" w:rsidRPr="00687D79" w:rsidRDefault="00687D79" w:rsidP="00687D79"/>
    <w:p w14:paraId="00000031" w14:textId="77777777" w:rsidR="00765864" w:rsidRDefault="00000000">
      <w:pPr>
        <w:pStyle w:val="Heading2"/>
        <w:numPr>
          <w:ilvl w:val="0"/>
          <w:numId w:val="6"/>
        </w:numPr>
        <w:spacing w:before="0" w:after="240"/>
        <w:rPr>
          <w:b w:val="0"/>
          <w:sz w:val="22"/>
          <w:szCs w:val="22"/>
        </w:rPr>
      </w:pPr>
      <w:bookmarkStart w:id="1" w:name="_izm8e1oe9646" w:colFirst="0" w:colLast="0"/>
      <w:bookmarkEnd w:id="1"/>
      <w:r>
        <w:rPr>
          <w:sz w:val="22"/>
          <w:szCs w:val="22"/>
        </w:rPr>
        <w:t>User Interface (</w:t>
      </w:r>
      <w:proofErr w:type="spellStart"/>
      <w:r>
        <w:rPr>
          <w:sz w:val="22"/>
          <w:szCs w:val="22"/>
        </w:rPr>
        <w:t>tkinter</w:t>
      </w:r>
      <w:proofErr w:type="spellEnd"/>
      <w:r>
        <w:rPr>
          <w:sz w:val="22"/>
          <w:szCs w:val="22"/>
        </w:rPr>
        <w:t>):</w:t>
      </w:r>
    </w:p>
    <w:p w14:paraId="00000032" w14:textId="4359C9B4" w:rsidR="00765864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720" w:firstLine="720"/>
        <w:rPr>
          <w:color w:val="1F1F1F"/>
        </w:rPr>
      </w:pPr>
      <w:r>
        <w:rPr>
          <w:color w:val="1F1F1F"/>
        </w:rPr>
        <w:t xml:space="preserve">The </w:t>
      </w:r>
      <w:proofErr w:type="spellStart"/>
      <w:r>
        <w:rPr>
          <w:color w:val="1F1F1F"/>
        </w:rPr>
        <w:t>MessSystemApp</w:t>
      </w:r>
      <w:proofErr w:type="spellEnd"/>
      <w:r>
        <w:rPr>
          <w:color w:val="1F1F1F"/>
        </w:rPr>
        <w:t xml:space="preserve"> class defines the application's core functionalities and manages the user interface elements using the </w:t>
      </w:r>
      <w:proofErr w:type="spellStart"/>
      <w:r>
        <w:rPr>
          <w:color w:val="1F1F1F"/>
        </w:rPr>
        <w:t>tkinter</w:t>
      </w:r>
      <w:proofErr w:type="spellEnd"/>
      <w:r>
        <w:rPr>
          <w:color w:val="1F1F1F"/>
        </w:rPr>
        <w:t xml:space="preserve"> library. Here's an overview of its </w:t>
      </w:r>
      <w:proofErr w:type="gramStart"/>
      <w:r w:rsidR="00687D79">
        <w:rPr>
          <w:b/>
          <w:bCs/>
          <w:color w:val="1F1F1F"/>
        </w:rPr>
        <w:t>K</w:t>
      </w:r>
      <w:r w:rsidRPr="00687D79">
        <w:rPr>
          <w:b/>
          <w:bCs/>
          <w:color w:val="1F1F1F"/>
        </w:rPr>
        <w:t>ey</w:t>
      </w:r>
      <w:proofErr w:type="gramEnd"/>
      <w:r w:rsidRPr="00687D79">
        <w:rPr>
          <w:b/>
          <w:bCs/>
          <w:color w:val="1F1F1F"/>
        </w:rPr>
        <w:t xml:space="preserve"> methods:</w:t>
      </w:r>
    </w:p>
    <w:p w14:paraId="00000033" w14:textId="77777777" w:rsidR="0076586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1F1F1F"/>
        </w:rPr>
        <w:lastRenderedPageBreak/>
        <w:t>__</w:t>
      </w:r>
      <w:proofErr w:type="spellStart"/>
      <w:r>
        <w:rPr>
          <w:color w:val="1F1F1F"/>
        </w:rPr>
        <w:t>init</w:t>
      </w:r>
      <w:proofErr w:type="spellEnd"/>
      <w:r>
        <w:rPr>
          <w:color w:val="1F1F1F"/>
        </w:rPr>
        <w:t>_</w:t>
      </w:r>
      <w:proofErr w:type="gramStart"/>
      <w:r>
        <w:rPr>
          <w:color w:val="1F1F1F"/>
        </w:rPr>
        <w:t>_(</w:t>
      </w:r>
      <w:proofErr w:type="gramEnd"/>
      <w:r>
        <w:rPr>
          <w:color w:val="1F1F1F"/>
        </w:rPr>
        <w:t xml:space="preserve">): Initializes the application window with a title, geometry (size), </w:t>
      </w:r>
      <w:proofErr w:type="spellStart"/>
      <w:r>
        <w:rPr>
          <w:color w:val="1F1F1F"/>
        </w:rPr>
        <w:t>color</w:t>
      </w:r>
      <w:proofErr w:type="spellEnd"/>
      <w:r>
        <w:rPr>
          <w:color w:val="1F1F1F"/>
        </w:rPr>
        <w:t xml:space="preserve"> scheme, and student ID variable (initially set to None).</w:t>
      </w:r>
    </w:p>
    <w:p w14:paraId="00000034" w14:textId="77777777" w:rsidR="0076586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1F1F1F"/>
        </w:rPr>
        <w:t>clear_</w:t>
      </w:r>
      <w:proofErr w:type="gramStart"/>
      <w:r>
        <w:rPr>
          <w:color w:val="1F1F1F"/>
        </w:rPr>
        <w:t>frame</w:t>
      </w:r>
      <w:proofErr w:type="spellEnd"/>
      <w:r>
        <w:rPr>
          <w:color w:val="1F1F1F"/>
        </w:rPr>
        <w:t>(</w:t>
      </w:r>
      <w:proofErr w:type="gramEnd"/>
      <w:r>
        <w:rPr>
          <w:color w:val="1F1F1F"/>
        </w:rPr>
        <w:t>): Clears all widgets from the main frame before displaying a new page, ensuring a clean and organized interface.</w:t>
      </w:r>
    </w:p>
    <w:p w14:paraId="00000035" w14:textId="77777777" w:rsidR="0076586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1F1F1F"/>
        </w:rPr>
        <w:t>show_login_</w:t>
      </w:r>
      <w:proofErr w:type="gramStart"/>
      <w:r>
        <w:rPr>
          <w:color w:val="1F1F1F"/>
        </w:rPr>
        <w:t>page</w:t>
      </w:r>
      <w:proofErr w:type="spellEnd"/>
      <w:r>
        <w:rPr>
          <w:color w:val="1F1F1F"/>
        </w:rPr>
        <w:t>(</w:t>
      </w:r>
      <w:proofErr w:type="gramEnd"/>
      <w:r>
        <w:rPr>
          <w:color w:val="1F1F1F"/>
        </w:rPr>
        <w:t>): Displays the login page with entry fields for student ID and password, along with login and signup buttons.</w:t>
      </w:r>
    </w:p>
    <w:p w14:paraId="00000036" w14:textId="77777777" w:rsidR="0076586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proofErr w:type="gramStart"/>
      <w:r>
        <w:rPr>
          <w:color w:val="1F1F1F"/>
        </w:rPr>
        <w:t>authenticate(</w:t>
      </w:r>
      <w:proofErr w:type="gramEnd"/>
      <w:r>
        <w:rPr>
          <w:color w:val="1F1F1F"/>
        </w:rPr>
        <w:t>): Validates user credentials by fetching the entered ID and password from the database and comparing them with stored values. If a match is found, the student ID is stored, and the main menu is displayed. Otherwise, an error message is shown.</w:t>
      </w:r>
    </w:p>
    <w:p w14:paraId="00000037" w14:textId="77777777" w:rsidR="0076586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1F1F1F"/>
        </w:rPr>
        <w:t>show_main_</w:t>
      </w:r>
      <w:proofErr w:type="gramStart"/>
      <w:r>
        <w:rPr>
          <w:color w:val="1F1F1F"/>
        </w:rPr>
        <w:t>menu</w:t>
      </w:r>
      <w:proofErr w:type="spellEnd"/>
      <w:r>
        <w:rPr>
          <w:color w:val="1F1F1F"/>
        </w:rPr>
        <w:t>(</w:t>
      </w:r>
      <w:proofErr w:type="gramEnd"/>
      <w:r>
        <w:rPr>
          <w:color w:val="1F1F1F"/>
        </w:rPr>
        <w:t>): Presents the main menu after successful login, offering buttons for credits, check-in/out, menu, and logout functionalities.</w:t>
      </w:r>
    </w:p>
    <w:p w14:paraId="00000038" w14:textId="77777777" w:rsidR="0076586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1F1F1F"/>
        </w:rPr>
        <w:t>show_credits_</w:t>
      </w:r>
      <w:proofErr w:type="gramStart"/>
      <w:r>
        <w:rPr>
          <w:color w:val="1F1F1F"/>
        </w:rPr>
        <w:t>page</w:t>
      </w:r>
      <w:proofErr w:type="spellEnd"/>
      <w:r>
        <w:rPr>
          <w:color w:val="1F1F1F"/>
        </w:rPr>
        <w:t>(</w:t>
      </w:r>
      <w:proofErr w:type="gramEnd"/>
      <w:r>
        <w:rPr>
          <w:color w:val="1F1F1F"/>
        </w:rPr>
        <w:t>): Displays the credits page, showcasing the student's remaining credits, buttons for loading additional credits and viewing credit history, and a back button to return to the main menu.</w:t>
      </w:r>
    </w:p>
    <w:p w14:paraId="00000039" w14:textId="77777777" w:rsidR="0076586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1F1F1F"/>
        </w:rPr>
        <w:t>load_</w:t>
      </w:r>
      <w:proofErr w:type="gramStart"/>
      <w:r>
        <w:rPr>
          <w:color w:val="1F1F1F"/>
        </w:rPr>
        <w:t>credits</w:t>
      </w:r>
      <w:proofErr w:type="spellEnd"/>
      <w:r>
        <w:rPr>
          <w:color w:val="1F1F1F"/>
        </w:rPr>
        <w:t>(</w:t>
      </w:r>
      <w:proofErr w:type="gramEnd"/>
      <w:r>
        <w:rPr>
          <w:color w:val="1F1F1F"/>
        </w:rPr>
        <w:t>): Enables students to load additional credits by entering a desired amount. The system updates the student's credit balance in the database, records the transaction in the credit history, and displays a success message.</w:t>
      </w:r>
    </w:p>
    <w:p w14:paraId="0000003A" w14:textId="77777777" w:rsidR="0076586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1F1F1F"/>
        </w:rPr>
        <w:t>view_credit_</w:t>
      </w:r>
      <w:proofErr w:type="gramStart"/>
      <w:r>
        <w:rPr>
          <w:color w:val="1F1F1F"/>
        </w:rPr>
        <w:t>history</w:t>
      </w:r>
      <w:proofErr w:type="spellEnd"/>
      <w:r>
        <w:rPr>
          <w:color w:val="1F1F1F"/>
        </w:rPr>
        <w:t>(</w:t>
      </w:r>
      <w:proofErr w:type="gramEnd"/>
      <w:r>
        <w:rPr>
          <w:color w:val="1F1F1F"/>
        </w:rPr>
        <w:t>): Retrieves the student's credit history from the database, displaying timestamps, credit changes, and reasons for each transaction. This provides a detailed record of credit usage.</w:t>
      </w:r>
    </w:p>
    <w:p w14:paraId="0000003B" w14:textId="77777777" w:rsidR="0076586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1F1F1F"/>
        </w:rPr>
        <w:t>show_check_in_out_</w:t>
      </w:r>
      <w:proofErr w:type="gramStart"/>
      <w:r>
        <w:rPr>
          <w:color w:val="1F1F1F"/>
        </w:rPr>
        <w:t>page</w:t>
      </w:r>
      <w:proofErr w:type="spellEnd"/>
      <w:r>
        <w:rPr>
          <w:color w:val="1F1F1F"/>
        </w:rPr>
        <w:t>(</w:t>
      </w:r>
      <w:proofErr w:type="gramEnd"/>
      <w:r>
        <w:rPr>
          <w:color w:val="1F1F1F"/>
        </w:rPr>
        <w:t>): Presents the check-in/out page with buttons for each action. The system determines the new status (In or Out) based on the last recorded status and deducts a pre-defined credit amount upon check-in (only if sufficient credits are available).</w:t>
      </w:r>
    </w:p>
    <w:p w14:paraId="0000003C" w14:textId="77777777" w:rsidR="0076586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1F1F1F"/>
        </w:rPr>
        <w:t>show_menu_</w:t>
      </w:r>
      <w:proofErr w:type="gramStart"/>
      <w:r>
        <w:rPr>
          <w:color w:val="1F1F1F"/>
        </w:rPr>
        <w:t>page</w:t>
      </w:r>
      <w:proofErr w:type="spellEnd"/>
      <w:r>
        <w:rPr>
          <w:color w:val="1F1F1F"/>
        </w:rPr>
        <w:t>(</w:t>
      </w:r>
      <w:proofErr w:type="gramEnd"/>
      <w:r>
        <w:rPr>
          <w:color w:val="1F1F1F"/>
        </w:rPr>
        <w:t>): Currently displays a sample weekly menu for informational purposes. Future enhancements can integrate with the mess's actual menu system for real-time updates.</w:t>
      </w:r>
    </w:p>
    <w:p w14:paraId="0000003D" w14:textId="77777777" w:rsidR="00765864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1F1F1F"/>
        </w:rPr>
      </w:pPr>
      <w:r>
        <w:rPr>
          <w:b/>
          <w:color w:val="1F1F1F"/>
        </w:rPr>
        <w:t>Testing and Deployment</w:t>
      </w:r>
    </w:p>
    <w:p w14:paraId="0000003E" w14:textId="77777777" w:rsidR="00765864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1F1F1F"/>
        </w:rPr>
        <w:t>Unit Testing:</w:t>
      </w:r>
      <w:r>
        <w:rPr>
          <w:color w:val="1F1F1F"/>
        </w:rPr>
        <w:t xml:space="preserve"> Individual functions and modules can be tested with unit testing frameworks like </w:t>
      </w:r>
      <w:proofErr w:type="spellStart"/>
      <w:r>
        <w:rPr>
          <w:color w:val="1F1F1F"/>
        </w:rPr>
        <w:t>unittest</w:t>
      </w:r>
      <w:proofErr w:type="spellEnd"/>
      <w:r>
        <w:rPr>
          <w:color w:val="1F1F1F"/>
        </w:rPr>
        <w:t xml:space="preserve"> to ensure they operate as expected and handle various input scenarios (valid, invalid, edge cases).</w:t>
      </w:r>
    </w:p>
    <w:p w14:paraId="0000003F" w14:textId="77777777" w:rsidR="00765864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1F1F1F"/>
        </w:rPr>
        <w:t>Integration Testing:</w:t>
      </w:r>
      <w:r>
        <w:rPr>
          <w:color w:val="1F1F1F"/>
        </w:rPr>
        <w:t xml:space="preserve"> Once individual components are functional, integration testing verifies how they interact with each other and the database to achieve the desired system </w:t>
      </w:r>
      <w:proofErr w:type="spellStart"/>
      <w:r>
        <w:rPr>
          <w:color w:val="1F1F1F"/>
        </w:rPr>
        <w:t>behavior</w:t>
      </w:r>
      <w:proofErr w:type="spellEnd"/>
      <w:r>
        <w:rPr>
          <w:color w:val="1F1F1F"/>
        </w:rPr>
        <w:t>.</w:t>
      </w:r>
    </w:p>
    <w:p w14:paraId="00000040" w14:textId="77777777" w:rsidR="00765864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1F1F1F"/>
        </w:rPr>
        <w:t>Deployment:</w:t>
      </w:r>
      <w:r>
        <w:rPr>
          <w:color w:val="1F1F1F"/>
        </w:rPr>
        <w:t xml:space="preserve"> The application can be deployed as a standalone executable using tools like </w:t>
      </w:r>
      <w:proofErr w:type="spellStart"/>
      <w:r>
        <w:rPr>
          <w:color w:val="1F1F1F"/>
        </w:rPr>
        <w:t>pyinstaller</w:t>
      </w:r>
      <w:proofErr w:type="spellEnd"/>
      <w:r>
        <w:rPr>
          <w:color w:val="1F1F1F"/>
        </w:rPr>
        <w:t xml:space="preserve"> for easy distribution and use on different systems. Alternatively, the source code can be hosted on a server and accessed through a web interface for a more centralized approach.</w:t>
      </w:r>
    </w:p>
    <w:p w14:paraId="00000041" w14:textId="77777777" w:rsidR="00765864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1F1F1F"/>
        </w:rPr>
      </w:pPr>
      <w:r>
        <w:rPr>
          <w:b/>
          <w:color w:val="1F1F1F"/>
        </w:rPr>
        <w:t>Results and Evaluation</w:t>
      </w:r>
    </w:p>
    <w:p w14:paraId="00000042" w14:textId="77777777" w:rsidR="00765864" w:rsidRDefault="00000000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color w:val="1F1F1F"/>
        </w:rPr>
      </w:pPr>
      <w:r>
        <w:rPr>
          <w:color w:val="1F1F1F"/>
        </w:rPr>
        <w:t>The Giki Mess System has been successfully developed and tested to demonstrate its functionalities. It streamlines the mess management process for both students and the administration by:</w:t>
      </w:r>
    </w:p>
    <w:p w14:paraId="00000043" w14:textId="77777777" w:rsidR="0076586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1F1F1F"/>
        </w:rPr>
        <w:t>Enhancing Student Convenience:</w:t>
      </w:r>
      <w:r>
        <w:rPr>
          <w:color w:val="1F1F1F"/>
        </w:rPr>
        <w:t xml:space="preserve"> Students can easily manage their accounts, check credits, and perform check-in/out operations through a user-friendly interface.</w:t>
      </w:r>
    </w:p>
    <w:p w14:paraId="00000044" w14:textId="77777777" w:rsidR="0076586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1F1F1F"/>
        </w:rPr>
        <w:t>Improving Transparency:</w:t>
      </w:r>
      <w:r>
        <w:rPr>
          <w:color w:val="1F1F1F"/>
        </w:rPr>
        <w:t xml:space="preserve"> Students have access to their credit history, providing insights into their credit usage and fostering responsible management.</w:t>
      </w:r>
    </w:p>
    <w:p w14:paraId="00000045" w14:textId="77777777" w:rsidR="0076586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1F1F1F"/>
        </w:rPr>
        <w:t>Simplifying Administration:</w:t>
      </w:r>
      <w:r>
        <w:rPr>
          <w:color w:val="1F1F1F"/>
        </w:rPr>
        <w:t xml:space="preserve"> The system automates check-in/out processes and credit deductions, reducing manual recordkeeping and potential errors.</w:t>
      </w:r>
    </w:p>
    <w:p w14:paraId="00000046" w14:textId="77777777" w:rsidR="00765864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1F1F1F"/>
        </w:rPr>
      </w:pPr>
      <w:r>
        <w:rPr>
          <w:b/>
          <w:color w:val="1F1F1F"/>
        </w:rPr>
        <w:lastRenderedPageBreak/>
        <w:t>Future Enhancements</w:t>
      </w:r>
    </w:p>
    <w:p w14:paraId="00000047" w14:textId="77777777" w:rsidR="00765864" w:rsidRDefault="00000000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color w:val="1F1F1F"/>
        </w:rPr>
      </w:pPr>
      <w:r>
        <w:rPr>
          <w:color w:val="1F1F1F"/>
        </w:rPr>
        <w:t>The Giki Mess System offers a solid foundation and can be further improved by incorporating the following features:</w:t>
      </w:r>
    </w:p>
    <w:p w14:paraId="00000048" w14:textId="77777777" w:rsidR="0076586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1F1F1F"/>
        </w:rPr>
        <w:t>Integration with Mess Menu System:</w:t>
      </w:r>
      <w:r>
        <w:rPr>
          <w:color w:val="1F1F1F"/>
        </w:rPr>
        <w:t xml:space="preserve"> Real-time menu integration can display actual meal options, allowing students to make informed choices based on their preferences and dietary needs.</w:t>
      </w:r>
    </w:p>
    <w:p w14:paraId="00000049" w14:textId="77777777" w:rsidR="0076586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1F1F1F"/>
        </w:rPr>
        <w:t>Credit Package System:</w:t>
      </w:r>
      <w:r>
        <w:rPr>
          <w:color w:val="1F1F1F"/>
        </w:rPr>
        <w:t xml:space="preserve"> Implementing different credit packages (e.g., monthly, semesterly) can cater to diverse student needs and spending habits.</w:t>
      </w:r>
    </w:p>
    <w:p w14:paraId="0000004A" w14:textId="77777777" w:rsidR="0076586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1F1F1F"/>
        </w:rPr>
        <w:t>Low Credit Balance Notifications:</w:t>
      </w:r>
      <w:r>
        <w:rPr>
          <w:color w:val="1F1F1F"/>
        </w:rPr>
        <w:t xml:space="preserve"> Alerting students with low credit balances can prompt timely top-ups to avoid disruptions in meal access.</w:t>
      </w:r>
    </w:p>
    <w:p w14:paraId="0000004B" w14:textId="77777777" w:rsidR="0076586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1F1F1F"/>
        </w:rPr>
        <w:t>Admin Panel:</w:t>
      </w:r>
      <w:r>
        <w:rPr>
          <w:color w:val="1F1F1F"/>
        </w:rPr>
        <w:t xml:space="preserve"> An admin panel can be developed to manage student accounts, credits, menus, and generate reports for better oversight and analysis.</w:t>
      </w:r>
    </w:p>
    <w:p w14:paraId="0000004C" w14:textId="77777777" w:rsidR="00765864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1F1F1F"/>
        </w:rPr>
      </w:pPr>
      <w:r>
        <w:rPr>
          <w:b/>
          <w:color w:val="1F1F1F"/>
        </w:rPr>
        <w:t>Conclusion</w:t>
      </w:r>
    </w:p>
    <w:p w14:paraId="0000004D" w14:textId="77777777" w:rsidR="00765864" w:rsidRDefault="00000000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color w:val="1F1F1F"/>
        </w:rPr>
      </w:pPr>
      <w:r>
        <w:rPr>
          <w:color w:val="1F1F1F"/>
        </w:rPr>
        <w:t>The Giki Mess System is a valuable application for Giki Institute, offering a convenient and transparent solution for student mess management. The core functionalities address current challenges and provide a platform for further enhancements. By implementing the proposed future features, the system can become even more comprehensive and beneficial for both students and the administration.</w:t>
      </w:r>
    </w:p>
    <w:sectPr w:rsidR="00765864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FF861893-9D53-4137-8B1E-FEE4A7391DC4}"/>
    <w:embedItalic r:id="rId2" w:fontKey="{95877D9C-3FFD-4950-BA60-5A14428AE541}"/>
  </w:font>
  <w:font w:name="Abadi Extra Light">
    <w:charset w:val="00"/>
    <w:family w:val="swiss"/>
    <w:pitch w:val="variable"/>
    <w:sig w:usb0="80000003" w:usb1="00000000" w:usb2="00000000" w:usb3="00000000" w:csb0="00000001" w:csb1="00000000"/>
    <w:embedRegular r:id="rId3" w:fontKey="{5CACFB11-A36F-4F96-9995-DD358E49DCEE}"/>
    <w:embedBold r:id="rId4" w:fontKey="{0B8C036B-41B2-47ED-B030-B00357DD8140}"/>
  </w:font>
  <w:font w:name="Avenir Next LT Pro">
    <w:charset w:val="00"/>
    <w:family w:val="swiss"/>
    <w:pitch w:val="variable"/>
    <w:sig w:usb0="800000EF" w:usb1="5000204A" w:usb2="00000000" w:usb3="00000000" w:csb0="00000093" w:csb1="00000000"/>
    <w:embedBold r:id="rId5" w:fontKey="{3C80787E-3888-419C-BD7A-D8BA4F6024AD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6" w:fontKey="{56D35CD0-637C-4689-ABAE-179DD75E30C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643BCAF3-2ABD-431E-AA32-237F13036B6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D98BC1E4-0D5D-484B-A47F-CD34540D82F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A72740"/>
    <w:multiLevelType w:val="multilevel"/>
    <w:tmpl w:val="FC68DF88"/>
    <w:lvl w:ilvl="0">
      <w:start w:val="1"/>
      <w:numFmt w:val="bullet"/>
      <w:lvlText w:val="●"/>
      <w:lvlJc w:val="left"/>
      <w:pPr>
        <w:ind w:left="2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1B193C50"/>
    <w:multiLevelType w:val="multilevel"/>
    <w:tmpl w:val="2668BE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3FA37B6"/>
    <w:multiLevelType w:val="multilevel"/>
    <w:tmpl w:val="FDE002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8A7102B"/>
    <w:multiLevelType w:val="multilevel"/>
    <w:tmpl w:val="03341F2C"/>
    <w:lvl w:ilvl="0">
      <w:start w:val="1"/>
      <w:numFmt w:val="bullet"/>
      <w:lvlText w:val="●"/>
      <w:lvlJc w:val="left"/>
      <w:pPr>
        <w:ind w:left="2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 w15:restartNumberingAfterBreak="0">
    <w:nsid w:val="47A37EC8"/>
    <w:multiLevelType w:val="multilevel"/>
    <w:tmpl w:val="230A94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13B4D26"/>
    <w:multiLevelType w:val="multilevel"/>
    <w:tmpl w:val="EF60F5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FBD62EB"/>
    <w:multiLevelType w:val="multilevel"/>
    <w:tmpl w:val="2312BE80"/>
    <w:lvl w:ilvl="0">
      <w:start w:val="1"/>
      <w:numFmt w:val="bullet"/>
      <w:lvlText w:val="●"/>
      <w:lvlJc w:val="left"/>
      <w:pPr>
        <w:ind w:left="2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7E043853"/>
    <w:multiLevelType w:val="multilevel"/>
    <w:tmpl w:val="0A20B5F8"/>
    <w:lvl w:ilvl="0">
      <w:start w:val="1"/>
      <w:numFmt w:val="bullet"/>
      <w:lvlText w:val="●"/>
      <w:lvlJc w:val="left"/>
      <w:pPr>
        <w:ind w:left="2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593204006">
    <w:abstractNumId w:val="0"/>
  </w:num>
  <w:num w:numId="2" w16cid:durableId="353271689">
    <w:abstractNumId w:val="4"/>
  </w:num>
  <w:num w:numId="3" w16cid:durableId="70586315">
    <w:abstractNumId w:val="6"/>
  </w:num>
  <w:num w:numId="4" w16cid:durableId="854616180">
    <w:abstractNumId w:val="1"/>
  </w:num>
  <w:num w:numId="5" w16cid:durableId="1905944942">
    <w:abstractNumId w:val="5"/>
  </w:num>
  <w:num w:numId="6" w16cid:durableId="192035262">
    <w:abstractNumId w:val="2"/>
  </w:num>
  <w:num w:numId="7" w16cid:durableId="1739472169">
    <w:abstractNumId w:val="3"/>
  </w:num>
  <w:num w:numId="8" w16cid:durableId="176773009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864"/>
    <w:rsid w:val="001646B9"/>
    <w:rsid w:val="001F3449"/>
    <w:rsid w:val="001F3A5D"/>
    <w:rsid w:val="0063687F"/>
    <w:rsid w:val="00687D79"/>
    <w:rsid w:val="00765864"/>
    <w:rsid w:val="008C618D"/>
    <w:rsid w:val="00DE2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9B753"/>
  <w15:docId w15:val="{FF7A9077-94A2-4A43-B87D-80D897C27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PK" w:eastAsia="en-PK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87D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1388</Words>
  <Characters>7912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 Iftikhar</dc:creator>
  <cp:lastModifiedBy>u2022341</cp:lastModifiedBy>
  <cp:revision>5</cp:revision>
  <dcterms:created xsi:type="dcterms:W3CDTF">2024-05-09T06:51:00Z</dcterms:created>
  <dcterms:modified xsi:type="dcterms:W3CDTF">2024-07-11T18:11:00Z</dcterms:modified>
</cp:coreProperties>
</file>