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7FE4" w14:textId="13BE59A6" w:rsidR="003D02B8" w:rsidRPr="00ED16EA" w:rsidRDefault="003D02B8" w:rsidP="003D02B8">
      <w:pPr>
        <w:rPr>
          <w:rFonts w:asciiTheme="majorHAnsi" w:hAnsiTheme="majorHAnsi" w:cstheme="majorHAnsi"/>
          <w:b/>
          <w:sz w:val="24"/>
          <w:szCs w:val="24"/>
        </w:rPr>
      </w:pPr>
      <w:r w:rsidRPr="00ED16EA">
        <w:rPr>
          <w:rFonts w:asciiTheme="majorHAnsi" w:hAnsiTheme="majorHAnsi" w:cstheme="majorHAnsi"/>
          <w:b/>
          <w:sz w:val="24"/>
          <w:szCs w:val="24"/>
        </w:rPr>
        <w:t>AVOIDING COMMON ATTACKS</w:t>
      </w:r>
    </w:p>
    <w:p w14:paraId="7555DEFE" w14:textId="22E055A1" w:rsidR="001C4D8D" w:rsidRPr="00ED16EA" w:rsidRDefault="003D02B8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To check for the security of the contract, I </w:t>
      </w:r>
      <w:r w:rsidR="00ED16EA" w:rsidRPr="00ED16EA">
        <w:rPr>
          <w:rFonts w:asciiTheme="majorHAnsi" w:hAnsiTheme="majorHAnsi" w:cstheme="majorHAnsi"/>
        </w:rPr>
        <w:t>look at different type of attacks</w:t>
      </w:r>
      <w:r w:rsidRPr="00ED16EA">
        <w:rPr>
          <w:rFonts w:asciiTheme="majorHAnsi" w:hAnsiTheme="majorHAnsi" w:cstheme="majorHAnsi"/>
        </w:rPr>
        <w:t xml:space="preserve"> </w:t>
      </w:r>
      <w:proofErr w:type="gramStart"/>
      <w:r w:rsidRPr="00ED16EA">
        <w:rPr>
          <w:rFonts w:asciiTheme="majorHAnsi" w:hAnsiTheme="majorHAnsi" w:cstheme="majorHAnsi"/>
        </w:rPr>
        <w:t>in order to</w:t>
      </w:r>
      <w:proofErr w:type="gramEnd"/>
      <w:r w:rsidRPr="00ED16EA">
        <w:rPr>
          <w:rFonts w:asciiTheme="majorHAnsi" w:hAnsiTheme="majorHAnsi" w:cstheme="majorHAnsi"/>
        </w:rPr>
        <w:t xml:space="preserve"> make sure that the contract </w:t>
      </w:r>
      <w:r w:rsidR="004073F2" w:rsidRPr="00ED16EA">
        <w:rPr>
          <w:rFonts w:asciiTheme="majorHAnsi" w:hAnsiTheme="majorHAnsi" w:cstheme="majorHAnsi"/>
        </w:rPr>
        <w:t>is secure and follows best practices.</w:t>
      </w:r>
    </w:p>
    <w:p w14:paraId="6F991209" w14:textId="31462D36" w:rsidR="004073F2" w:rsidRPr="00ED16EA" w:rsidRDefault="004073F2">
      <w:pPr>
        <w:rPr>
          <w:rFonts w:asciiTheme="majorHAnsi" w:hAnsiTheme="majorHAnsi" w:cstheme="majorHAnsi"/>
          <w:b/>
        </w:rPr>
      </w:pPr>
      <w:r w:rsidRPr="00ED16EA">
        <w:rPr>
          <w:rFonts w:asciiTheme="majorHAnsi" w:hAnsiTheme="majorHAnsi" w:cstheme="majorHAnsi"/>
          <w:b/>
        </w:rPr>
        <w:t>REENTRANCY ATTACK</w:t>
      </w:r>
    </w:p>
    <w:p w14:paraId="4E34604A" w14:textId="59195783" w:rsidR="004073F2" w:rsidRPr="00ED16EA" w:rsidRDefault="004073F2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This attack consists on recursively calling the </w:t>
      </w:r>
      <w:proofErr w:type="spellStart"/>
      <w:r w:rsidRPr="00ED16EA">
        <w:rPr>
          <w:rFonts w:asciiTheme="majorHAnsi" w:hAnsiTheme="majorHAnsi" w:cstheme="majorHAnsi"/>
        </w:rPr>
        <w:t>call.value</w:t>
      </w:r>
      <w:proofErr w:type="spellEnd"/>
      <w:r w:rsidRPr="00ED16EA">
        <w:rPr>
          <w:rFonts w:asciiTheme="majorHAnsi" w:hAnsiTheme="majorHAnsi" w:cstheme="majorHAnsi"/>
        </w:rPr>
        <w:t xml:space="preserve"> () method in </w:t>
      </w:r>
      <w:proofErr w:type="gramStart"/>
      <w:r w:rsidRPr="00ED16EA">
        <w:rPr>
          <w:rFonts w:asciiTheme="majorHAnsi" w:hAnsiTheme="majorHAnsi" w:cstheme="majorHAnsi"/>
        </w:rPr>
        <w:t>a</w:t>
      </w:r>
      <w:proofErr w:type="gramEnd"/>
      <w:r w:rsidRPr="00ED16EA">
        <w:rPr>
          <w:rFonts w:asciiTheme="majorHAnsi" w:hAnsiTheme="majorHAnsi" w:cstheme="majorHAnsi"/>
        </w:rPr>
        <w:t xml:space="preserve"> ERC20 token to extract the ether stored on the contract if the user is not updating the balance of the sender before sending the ether.  </w:t>
      </w:r>
    </w:p>
    <w:p w14:paraId="3C3F171B" w14:textId="1F81F158" w:rsidR="004073F2" w:rsidRPr="00ED16EA" w:rsidRDefault="004073F2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When you call a function to send ether to a contract, you can use the fallback function to execute again that function until the ether of the contract is extracted. </w:t>
      </w:r>
    </w:p>
    <w:p w14:paraId="2D50E20D" w14:textId="3B62C41D" w:rsidR="004073F2" w:rsidRPr="00ED16EA" w:rsidRDefault="004073F2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Because this contract </w:t>
      </w:r>
      <w:r w:rsidR="00777F0A" w:rsidRPr="00ED16EA">
        <w:rPr>
          <w:rFonts w:asciiTheme="majorHAnsi" w:hAnsiTheme="majorHAnsi" w:cstheme="majorHAnsi"/>
        </w:rPr>
        <w:t>does not use</w:t>
      </w:r>
      <w:r w:rsidRPr="00ED16EA">
        <w:rPr>
          <w:rFonts w:asciiTheme="majorHAnsi" w:hAnsiTheme="majorHAnsi" w:cstheme="majorHAnsi"/>
        </w:rPr>
        <w:t xml:space="preserve"> </w:t>
      </w:r>
      <w:proofErr w:type="spellStart"/>
      <w:r w:rsidRPr="00ED16EA">
        <w:rPr>
          <w:rFonts w:asciiTheme="majorHAnsi" w:hAnsiTheme="majorHAnsi" w:cstheme="majorHAnsi"/>
        </w:rPr>
        <w:t>call.value</w:t>
      </w:r>
      <w:proofErr w:type="spellEnd"/>
      <w:r w:rsidRPr="00ED16EA">
        <w:rPr>
          <w:rFonts w:asciiTheme="majorHAnsi" w:hAnsiTheme="majorHAnsi" w:cstheme="majorHAnsi"/>
        </w:rPr>
        <w:t xml:space="preserve"> (), there’s no risk of reentrancy attacks since the transfer function only allows to use 23.000 gas which you can only use for an event to log data and throws on failure.</w:t>
      </w:r>
    </w:p>
    <w:p w14:paraId="4D0A298E" w14:textId="3D7BFC4F" w:rsidR="004073F2" w:rsidRPr="00ED16EA" w:rsidRDefault="004073F2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>That way you’re unable to recursively call again the sender function thus avoiding the reentrancy attack.</w:t>
      </w:r>
    </w:p>
    <w:p w14:paraId="0A4144EC" w14:textId="508AE9D8" w:rsidR="003D02B8" w:rsidRPr="00ED16EA" w:rsidRDefault="004073F2">
      <w:pPr>
        <w:rPr>
          <w:rFonts w:asciiTheme="majorHAnsi" w:hAnsiTheme="majorHAnsi" w:cstheme="majorHAnsi"/>
          <w:b/>
        </w:rPr>
      </w:pPr>
      <w:r w:rsidRPr="00ED16EA">
        <w:rPr>
          <w:rFonts w:asciiTheme="majorHAnsi" w:hAnsiTheme="majorHAnsi" w:cstheme="majorHAnsi"/>
          <w:b/>
        </w:rPr>
        <w:t>OVER AND</w:t>
      </w:r>
      <w:r w:rsidR="003449CA" w:rsidRPr="00ED16EA">
        <w:rPr>
          <w:rFonts w:asciiTheme="majorHAnsi" w:hAnsiTheme="majorHAnsi" w:cstheme="majorHAnsi"/>
          <w:b/>
        </w:rPr>
        <w:t xml:space="preserve"> UNDER FLOWS</w:t>
      </w:r>
    </w:p>
    <w:p w14:paraId="7C39EEFD" w14:textId="3C45E8BD" w:rsidR="003449CA" w:rsidRPr="00ED16EA" w:rsidRDefault="003449CA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An overflow happens when the limit of type variable uint256, 2**256, is exceeded.  What happens is that the value resets to zero instead of incrementing more. </w:t>
      </w:r>
    </w:p>
    <w:p w14:paraId="60FE6117" w14:textId="649F380B" w:rsidR="003449CA" w:rsidRPr="00ED16EA" w:rsidRDefault="003449CA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For example, if I want to assign a value to a </w:t>
      </w:r>
      <w:proofErr w:type="spellStart"/>
      <w:r w:rsidRPr="00ED16EA">
        <w:rPr>
          <w:rFonts w:asciiTheme="majorHAnsi" w:hAnsiTheme="majorHAnsi" w:cstheme="majorHAnsi"/>
        </w:rPr>
        <w:t>uint</w:t>
      </w:r>
      <w:proofErr w:type="spellEnd"/>
      <w:r w:rsidRPr="00ED16EA">
        <w:rPr>
          <w:rFonts w:asciiTheme="majorHAnsi" w:hAnsiTheme="majorHAnsi" w:cstheme="majorHAnsi"/>
        </w:rPr>
        <w:t xml:space="preserve"> bigger than 2**256 it will simply go to 0 – this is dangerous.  </w:t>
      </w:r>
    </w:p>
    <w:p w14:paraId="4B35FA4D" w14:textId="284BC065" w:rsidR="003449CA" w:rsidRPr="00ED16EA" w:rsidRDefault="003449CA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On the other hand, an underflow happens when you try to subtract 0 minus a number bigger than 0.  </w:t>
      </w:r>
    </w:p>
    <w:p w14:paraId="273F6432" w14:textId="7897787D" w:rsidR="003449CA" w:rsidRPr="00ED16EA" w:rsidRDefault="003449CA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For example, if you subtract 0 – 1 the result will be = 2**256 instead of -1.  </w:t>
      </w:r>
    </w:p>
    <w:p w14:paraId="0D8B2529" w14:textId="2438067B" w:rsidR="001319DE" w:rsidRPr="00ED16EA" w:rsidRDefault="001319DE">
      <w:pPr>
        <w:rPr>
          <w:rFonts w:asciiTheme="majorHAnsi" w:hAnsiTheme="majorHAnsi" w:cstheme="majorHAnsi"/>
        </w:rPr>
      </w:pPr>
      <w:proofErr w:type="spellStart"/>
      <w:r w:rsidRPr="00ED16EA">
        <w:rPr>
          <w:rFonts w:asciiTheme="majorHAnsi" w:hAnsiTheme="majorHAnsi" w:cstheme="majorHAnsi"/>
        </w:rPr>
        <w:t>OpenZepplin’s</w:t>
      </w:r>
      <w:proofErr w:type="spellEnd"/>
      <w:r w:rsidRPr="00ED16EA">
        <w:rPr>
          <w:rFonts w:asciiTheme="majorHAnsi" w:hAnsiTheme="majorHAnsi" w:cstheme="majorHAnsi"/>
        </w:rPr>
        <w:t xml:space="preserve"> </w:t>
      </w:r>
      <w:proofErr w:type="spellStart"/>
      <w:r w:rsidRPr="00ED16EA">
        <w:rPr>
          <w:rFonts w:asciiTheme="majorHAnsi" w:hAnsiTheme="majorHAnsi" w:cstheme="majorHAnsi"/>
        </w:rPr>
        <w:t>SafeMath.sol</w:t>
      </w:r>
      <w:proofErr w:type="spellEnd"/>
      <w:r w:rsidRPr="00ED16EA">
        <w:rPr>
          <w:rFonts w:asciiTheme="majorHAnsi" w:hAnsiTheme="majorHAnsi" w:cstheme="majorHAnsi"/>
        </w:rPr>
        <w:t xml:space="preserve"> will also protect against integer over and underflows.</w:t>
      </w:r>
    </w:p>
    <w:p w14:paraId="145D62AB" w14:textId="1CA95C7A" w:rsidR="001319DE" w:rsidRPr="00ED16EA" w:rsidRDefault="001319DE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 xml:space="preserve">The way you use it is by importing the library, activating, it for uint256 and then using the </w:t>
      </w:r>
      <w:proofErr w:type="gramStart"/>
      <w:r w:rsidRPr="00ED16EA">
        <w:rPr>
          <w:rFonts w:asciiTheme="majorHAnsi" w:hAnsiTheme="majorHAnsi" w:cstheme="majorHAnsi"/>
        </w:rPr>
        <w:t>function .</w:t>
      </w:r>
      <w:proofErr w:type="spellStart"/>
      <w:r w:rsidRPr="00ED16EA">
        <w:rPr>
          <w:rFonts w:asciiTheme="majorHAnsi" w:hAnsiTheme="majorHAnsi" w:cstheme="majorHAnsi"/>
        </w:rPr>
        <w:t>mul</w:t>
      </w:r>
      <w:proofErr w:type="spellEnd"/>
      <w:proofErr w:type="gramEnd"/>
      <w:r w:rsidRPr="00ED16EA">
        <w:rPr>
          <w:rFonts w:asciiTheme="majorHAnsi" w:hAnsiTheme="majorHAnsi" w:cstheme="majorHAnsi"/>
        </w:rPr>
        <w:t>(), .add(), sub() and .div().</w:t>
      </w:r>
    </w:p>
    <w:p w14:paraId="284D6E04" w14:textId="3D0A035B" w:rsidR="001319DE" w:rsidRPr="00ED16EA" w:rsidRDefault="001319DE">
      <w:pPr>
        <w:rPr>
          <w:rFonts w:asciiTheme="majorHAnsi" w:hAnsiTheme="majorHAnsi" w:cstheme="majorHAnsi"/>
          <w:b/>
        </w:rPr>
      </w:pPr>
      <w:r w:rsidRPr="00ED16EA">
        <w:rPr>
          <w:rFonts w:asciiTheme="majorHAnsi" w:hAnsiTheme="majorHAnsi" w:cstheme="majorHAnsi"/>
          <w:b/>
        </w:rPr>
        <w:t>REPLAY ATTACK</w:t>
      </w:r>
    </w:p>
    <w:p w14:paraId="1E18E95B" w14:textId="23CF36DC" w:rsidR="001319DE" w:rsidRPr="00ED16EA" w:rsidRDefault="001319DE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>The replay attack consists on making a transaction on the blockchain like the original Ethereum’s blockchain and then repeating it on another blockchain like the Ethereum classic blockchain.</w:t>
      </w:r>
    </w:p>
    <w:p w14:paraId="26358C17" w14:textId="7D5943E0" w:rsidR="001319DE" w:rsidRPr="00ED16EA" w:rsidRDefault="00777F0A">
      <w:pPr>
        <w:rPr>
          <w:rFonts w:asciiTheme="majorHAnsi" w:hAnsiTheme="majorHAnsi" w:cstheme="majorHAnsi"/>
        </w:rPr>
      </w:pPr>
      <w:r w:rsidRPr="00ED16EA">
        <w:rPr>
          <w:rFonts w:asciiTheme="majorHAnsi" w:hAnsiTheme="majorHAnsi" w:cstheme="majorHAnsi"/>
        </w:rPr>
        <w:t>This contract is safe from a Replay attack</w:t>
      </w:r>
    </w:p>
    <w:p w14:paraId="648DD89E" w14:textId="77777777" w:rsidR="00777F0A" w:rsidRPr="00ED16EA" w:rsidRDefault="00777F0A">
      <w:pPr>
        <w:rPr>
          <w:rFonts w:asciiTheme="majorHAnsi" w:hAnsiTheme="majorHAnsi" w:cstheme="majorHAnsi"/>
        </w:rPr>
      </w:pPr>
    </w:p>
    <w:p w14:paraId="38CDED0F" w14:textId="77777777" w:rsidR="001319DE" w:rsidRPr="00ED16EA" w:rsidRDefault="001319DE">
      <w:pPr>
        <w:rPr>
          <w:rFonts w:asciiTheme="majorHAnsi" w:hAnsiTheme="majorHAnsi" w:cstheme="majorHAnsi"/>
        </w:rPr>
      </w:pPr>
    </w:p>
    <w:p w14:paraId="1B48F06D" w14:textId="77777777" w:rsidR="004073F2" w:rsidRPr="00ED16EA" w:rsidRDefault="004073F2">
      <w:pPr>
        <w:rPr>
          <w:rFonts w:asciiTheme="majorHAnsi" w:hAnsiTheme="majorHAnsi" w:cstheme="majorHAnsi"/>
        </w:rPr>
      </w:pPr>
    </w:p>
    <w:p w14:paraId="344CA6E2" w14:textId="7BAB082F" w:rsidR="001C4D8D" w:rsidRPr="00ED16EA" w:rsidRDefault="001C4D8D">
      <w:pPr>
        <w:rPr>
          <w:rFonts w:asciiTheme="majorHAnsi" w:hAnsiTheme="majorHAnsi" w:cstheme="majorHAnsi"/>
        </w:rPr>
      </w:pPr>
    </w:p>
    <w:p w14:paraId="6B65FC57" w14:textId="428E8CD1" w:rsidR="001C4D8D" w:rsidRPr="00ED16EA" w:rsidRDefault="001C4D8D">
      <w:pPr>
        <w:rPr>
          <w:rFonts w:asciiTheme="majorHAnsi" w:hAnsiTheme="majorHAnsi" w:cstheme="majorHAnsi"/>
        </w:rPr>
      </w:pPr>
    </w:p>
    <w:p w14:paraId="71BD0776" w14:textId="7BD43C64" w:rsidR="001C4D8D" w:rsidRPr="00ED16EA" w:rsidRDefault="001C4D8D">
      <w:pPr>
        <w:rPr>
          <w:rFonts w:asciiTheme="majorHAnsi" w:hAnsiTheme="majorHAnsi" w:cstheme="majorHAnsi"/>
        </w:rPr>
      </w:pPr>
    </w:p>
    <w:p w14:paraId="181DB25B" w14:textId="4650016F" w:rsidR="001C4D8D" w:rsidRPr="00ED16EA" w:rsidRDefault="001C4D8D">
      <w:pPr>
        <w:rPr>
          <w:rFonts w:asciiTheme="majorHAnsi" w:hAnsiTheme="majorHAnsi" w:cstheme="majorHAnsi"/>
        </w:rPr>
      </w:pPr>
    </w:p>
    <w:p w14:paraId="0653D7E5" w14:textId="598E1421" w:rsidR="001C4D8D" w:rsidRPr="00ED16EA" w:rsidRDefault="001C4D8D">
      <w:pPr>
        <w:rPr>
          <w:rFonts w:asciiTheme="majorHAnsi" w:hAnsiTheme="majorHAnsi" w:cstheme="majorHAnsi"/>
        </w:rPr>
      </w:pPr>
    </w:p>
    <w:p w14:paraId="3AA708B6" w14:textId="3505F5F9" w:rsidR="001C4D8D" w:rsidRPr="00ED16EA" w:rsidRDefault="001C4D8D">
      <w:pPr>
        <w:rPr>
          <w:rFonts w:asciiTheme="majorHAnsi" w:hAnsiTheme="majorHAnsi" w:cstheme="majorHAnsi"/>
        </w:rPr>
      </w:pPr>
    </w:p>
    <w:p w14:paraId="37D1121C" w14:textId="77777777" w:rsidR="00777F0A" w:rsidRPr="00ED16EA" w:rsidRDefault="00777F0A" w:rsidP="00275114">
      <w:pPr>
        <w:rPr>
          <w:rFonts w:asciiTheme="majorHAnsi" w:hAnsiTheme="majorHAnsi" w:cstheme="majorHAnsi"/>
          <w:u w:val="single"/>
        </w:rPr>
      </w:pPr>
    </w:p>
    <w:p w14:paraId="10082A57" w14:textId="77777777" w:rsidR="00777F0A" w:rsidRPr="00ED16EA" w:rsidRDefault="00777F0A" w:rsidP="00275114">
      <w:pPr>
        <w:rPr>
          <w:rFonts w:asciiTheme="majorHAnsi" w:hAnsiTheme="majorHAnsi" w:cstheme="majorHAnsi"/>
          <w:u w:val="single"/>
        </w:rPr>
      </w:pPr>
    </w:p>
    <w:p w14:paraId="3813A39D" w14:textId="77777777" w:rsidR="00777F0A" w:rsidRPr="00ED16EA" w:rsidRDefault="00777F0A" w:rsidP="00275114">
      <w:pPr>
        <w:rPr>
          <w:rFonts w:asciiTheme="majorHAnsi" w:hAnsiTheme="majorHAnsi" w:cstheme="majorHAnsi"/>
          <w:u w:val="single"/>
        </w:rPr>
      </w:pPr>
    </w:p>
    <w:p w14:paraId="7FCF1068" w14:textId="77777777" w:rsidR="00777F0A" w:rsidRPr="00ED16EA" w:rsidRDefault="00777F0A" w:rsidP="00275114">
      <w:pPr>
        <w:rPr>
          <w:rFonts w:asciiTheme="majorHAnsi" w:hAnsiTheme="majorHAnsi" w:cstheme="majorHAnsi"/>
          <w:u w:val="single"/>
        </w:rPr>
      </w:pPr>
    </w:p>
    <w:p w14:paraId="19C890FC" w14:textId="13BC0E18" w:rsidR="00275114" w:rsidRPr="00ED16EA" w:rsidRDefault="00ED16EA" w:rsidP="0027511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 xml:space="preserve">DESIGN PATTERNS </w:t>
      </w:r>
      <w:r w:rsidR="00206C09">
        <w:rPr>
          <w:rFonts w:asciiTheme="majorHAnsi" w:hAnsiTheme="majorHAnsi" w:cstheme="majorHAnsi"/>
          <w:b/>
        </w:rPr>
        <w:t>CONSIDERED WHILE CREATING THIS DAPP</w:t>
      </w:r>
    </w:p>
    <w:p w14:paraId="3E6ED81B" w14:textId="77777777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>Some of the best practices used to develop this code:</w:t>
      </w:r>
    </w:p>
    <w:p w14:paraId="3D65655E" w14:textId="77777777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>Using audited and battle tested code</w:t>
      </w:r>
    </w:p>
    <w:p w14:paraId="75EE8DA7" w14:textId="77777777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>Calling external contracts</w:t>
      </w:r>
    </w:p>
    <w:p w14:paraId="5BBD3CF2" w14:textId="77777777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 xml:space="preserve">Modular code </w:t>
      </w:r>
    </w:p>
    <w:p w14:paraId="05D804BB" w14:textId="1341C4DA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 xml:space="preserve">Access Restriction:  </w:t>
      </w:r>
    </w:p>
    <w:p w14:paraId="4B3A343A" w14:textId="5D299DFC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 xml:space="preserve">Secure Ether Transfer:  </w:t>
      </w:r>
    </w:p>
    <w:p w14:paraId="12F27B0D" w14:textId="209EAEA1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 xml:space="preserve">Emergency Stop:  </w:t>
      </w:r>
    </w:p>
    <w:p w14:paraId="7B675D5D" w14:textId="029E276A" w:rsidR="00275114" w:rsidRPr="00206C09" w:rsidRDefault="00275114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 xml:space="preserve">Proxy Delegate:  </w:t>
      </w:r>
    </w:p>
    <w:p w14:paraId="6C8837FE" w14:textId="4B70B110" w:rsidR="009D33D1" w:rsidRPr="00206C09" w:rsidRDefault="009D33D1" w:rsidP="00275114">
      <w:pPr>
        <w:rPr>
          <w:rFonts w:asciiTheme="majorHAnsi" w:hAnsiTheme="majorHAnsi" w:cstheme="majorHAnsi"/>
        </w:rPr>
      </w:pPr>
      <w:r w:rsidRPr="00206C09">
        <w:rPr>
          <w:rFonts w:asciiTheme="majorHAnsi" w:hAnsiTheme="majorHAnsi" w:cstheme="majorHAnsi"/>
        </w:rPr>
        <w:t>Contract Self Destruction</w:t>
      </w:r>
    </w:p>
    <w:p w14:paraId="3D457E57" w14:textId="77777777" w:rsidR="009D33D1" w:rsidRPr="00ED16EA" w:rsidRDefault="009D33D1" w:rsidP="00275114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sectPr w:rsidR="009D33D1" w:rsidRPr="00ED16EA" w:rsidSect="00983A7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E6157"/>
    <w:multiLevelType w:val="hybridMultilevel"/>
    <w:tmpl w:val="0560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7F"/>
    <w:rsid w:val="000572F7"/>
    <w:rsid w:val="00086869"/>
    <w:rsid w:val="0009193C"/>
    <w:rsid w:val="000C1DB1"/>
    <w:rsid w:val="001319DE"/>
    <w:rsid w:val="001C4D8D"/>
    <w:rsid w:val="00204012"/>
    <w:rsid w:val="00206C09"/>
    <w:rsid w:val="0022627A"/>
    <w:rsid w:val="00275114"/>
    <w:rsid w:val="003449CA"/>
    <w:rsid w:val="003705BF"/>
    <w:rsid w:val="003D02B8"/>
    <w:rsid w:val="004073F2"/>
    <w:rsid w:val="004E1D4D"/>
    <w:rsid w:val="006B00CE"/>
    <w:rsid w:val="006E1C56"/>
    <w:rsid w:val="00777F0A"/>
    <w:rsid w:val="007C25D7"/>
    <w:rsid w:val="008F646E"/>
    <w:rsid w:val="00983A7F"/>
    <w:rsid w:val="009D33D1"/>
    <w:rsid w:val="00A251C2"/>
    <w:rsid w:val="00A7450B"/>
    <w:rsid w:val="00A84D2D"/>
    <w:rsid w:val="00AB5FB5"/>
    <w:rsid w:val="00BF4D3D"/>
    <w:rsid w:val="00CA490C"/>
    <w:rsid w:val="00D53E56"/>
    <w:rsid w:val="00DE1D5D"/>
    <w:rsid w:val="00E2185D"/>
    <w:rsid w:val="00E961C9"/>
    <w:rsid w:val="00ED16EA"/>
    <w:rsid w:val="00F42C10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CDE7"/>
  <w15:chartTrackingRefBased/>
  <w15:docId w15:val="{971591DE-4F7A-4E2E-BC10-C1E5E677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D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1D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merchant</dc:creator>
  <cp:keywords/>
  <dc:description/>
  <cp:lastModifiedBy>ali merchant</cp:lastModifiedBy>
  <cp:revision>2</cp:revision>
  <dcterms:created xsi:type="dcterms:W3CDTF">2018-08-28T00:47:00Z</dcterms:created>
  <dcterms:modified xsi:type="dcterms:W3CDTF">2018-08-28T00:47:00Z</dcterms:modified>
</cp:coreProperties>
</file>