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93A3" w14:textId="739D9CA1" w:rsidR="00C067C5" w:rsidRPr="00BA643C" w:rsidRDefault="00281E77" w:rsidP="005B2B4A">
      <w:pPr>
        <w:pStyle w:val="Title"/>
        <w:spacing w:before="100" w:beforeAutospacing="1" w:line="20" w:lineRule="atLeast"/>
        <w:contextualSpacing/>
        <w:rPr>
          <w:b/>
          <w:bCs/>
        </w:rPr>
      </w:pPr>
      <w:r w:rsidRPr="00BA643C">
        <w:rPr>
          <w:b/>
          <w:bCs/>
        </w:rPr>
        <w:t>ali morabih</w:t>
      </w:r>
    </w:p>
    <w:tbl>
      <w:tblPr>
        <w:tblStyle w:val="ResumeTable"/>
        <w:tblW w:w="8707" w:type="dxa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8707"/>
      </w:tblGrid>
      <w:tr w:rsidR="00260D3F" w:rsidRPr="00843164" w14:paraId="53AAE2C1" w14:textId="77777777" w:rsidTr="0000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tblHeader/>
        </w:trPr>
        <w:tc>
          <w:tcPr>
            <w:tcW w:w="8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9300EEC" w14:textId="77777777" w:rsidR="002C3B0A" w:rsidRDefault="002C3B0A" w:rsidP="005B2B4A">
            <w:pPr>
              <w:pStyle w:val="ContactInfo"/>
              <w:spacing w:before="100" w:beforeAutospacing="1" w:line="20" w:lineRule="atLeast"/>
              <w:jc w:val="center"/>
            </w:pPr>
            <w:r>
              <w:t>Address: 85 Bd Churchill, Greenfield Park, QC J4V 3L8, Canada</w:t>
            </w:r>
          </w:p>
          <w:p w14:paraId="13B92CC2" w14:textId="77777777" w:rsidR="002C3B0A" w:rsidRDefault="002C3B0A" w:rsidP="005B2B4A">
            <w:pPr>
              <w:pStyle w:val="ContactInfo"/>
              <w:spacing w:before="100" w:beforeAutospacing="1" w:line="20" w:lineRule="atLeast"/>
              <w:jc w:val="center"/>
            </w:pPr>
            <w:r>
              <w:t>Phone: (514) 754-2702</w:t>
            </w:r>
          </w:p>
          <w:p w14:paraId="41F6CAB8" w14:textId="77777777" w:rsidR="002C3B0A" w:rsidRDefault="002C3B0A" w:rsidP="005B2B4A">
            <w:pPr>
              <w:pStyle w:val="ContactInfo"/>
              <w:spacing w:before="100" w:beforeAutospacing="1" w:line="20" w:lineRule="atLeast"/>
              <w:jc w:val="center"/>
            </w:pPr>
            <w:r>
              <w:t>Email: alimorabih@outlook.com</w:t>
            </w:r>
          </w:p>
          <w:p w14:paraId="0169D206" w14:textId="33CBD02F" w:rsidR="00260D3F" w:rsidRPr="00281E77" w:rsidRDefault="002C3B0A" w:rsidP="00F048C5">
            <w:pPr>
              <w:pStyle w:val="ContactInfo"/>
              <w:spacing w:before="100" w:beforeAutospacing="1" w:line="20" w:lineRule="atLeast"/>
              <w:jc w:val="center"/>
            </w:pPr>
            <w:r>
              <w:t>Website: https://alimorabih.com</w:t>
            </w:r>
          </w:p>
        </w:tc>
      </w:tr>
    </w:tbl>
    <w:p w14:paraId="51FBF3B2" w14:textId="5B177DCB" w:rsidR="00126049" w:rsidRDefault="00773359" w:rsidP="007B5EC0">
      <w:pPr>
        <w:pStyle w:val="Heading1"/>
        <w:spacing w:before="100" w:beforeAutospacing="1" w:line="240" w:lineRule="auto"/>
        <w:contextualSpacing/>
      </w:pPr>
      <w:r>
        <w:t>Key qualifications</w:t>
      </w:r>
    </w:p>
    <w:tbl>
      <w:tblPr>
        <w:tblStyle w:val="ResumeTable"/>
        <w:tblW w:w="9715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975"/>
        <w:gridCol w:w="7740"/>
      </w:tblGrid>
      <w:tr w:rsidR="005D05C7" w:rsidRPr="00843164" w14:paraId="7A324424" w14:textId="77777777" w:rsidTr="00DE4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2886B58" w14:textId="77777777" w:rsidR="00A81B9D" w:rsidRPr="00BA643C" w:rsidRDefault="00A81B9D" w:rsidP="00ED7CFD">
            <w:pPr>
              <w:pStyle w:val="Date"/>
              <w:spacing w:before="100" w:beforeAutospacing="1"/>
              <w:ind w:right="0"/>
              <w:contextualSpacing/>
            </w:pPr>
          </w:p>
          <w:p w14:paraId="468AC85D" w14:textId="77777777" w:rsidR="00A81B9D" w:rsidRPr="00BA643C" w:rsidRDefault="00A81B9D" w:rsidP="00ED7CFD">
            <w:pPr>
              <w:pStyle w:val="Date"/>
              <w:spacing w:before="100" w:beforeAutospacing="1"/>
              <w:ind w:right="0"/>
              <w:contextualSpacing/>
            </w:pPr>
            <w:r w:rsidRPr="00BA643C">
              <w:t xml:space="preserve">Communication   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53576DF" w14:textId="77777777" w:rsidR="00A81B9D" w:rsidRDefault="00A81B9D" w:rsidP="00ED7CFD">
            <w:pPr>
              <w:spacing w:before="100" w:beforeAutospacing="1" w:after="0"/>
              <w:contextualSpacing/>
            </w:pPr>
          </w:p>
          <w:p w14:paraId="7F1E26BE" w14:textId="77777777" w:rsidR="00A81B9D" w:rsidRDefault="00A81B9D" w:rsidP="00ED7CFD">
            <w:pPr>
              <w:spacing w:before="100" w:beforeAutospacing="1" w:after="0"/>
              <w:contextualSpacing/>
            </w:pPr>
            <w:r>
              <w:t>French: Fluent</w:t>
            </w:r>
          </w:p>
          <w:p w14:paraId="0D2C5E81" w14:textId="554FDF9C" w:rsidR="00A81B9D" w:rsidRPr="001C354F" w:rsidRDefault="00A81B9D" w:rsidP="00ED7CFD">
            <w:pPr>
              <w:spacing w:before="100" w:beforeAutospacing="1" w:after="0"/>
              <w:contextualSpacing/>
            </w:pPr>
            <w:r>
              <w:t>English: Fluent</w:t>
            </w:r>
          </w:p>
        </w:tc>
      </w:tr>
      <w:tr w:rsidR="005D05C7" w:rsidRPr="00843164" w14:paraId="296F3EF1" w14:textId="77777777" w:rsidTr="00DE4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56D0BA4" w14:textId="77777777" w:rsidR="00A81B9D" w:rsidRPr="00BA643C" w:rsidRDefault="00A81B9D" w:rsidP="00ED7CFD">
            <w:pPr>
              <w:pStyle w:val="Date"/>
              <w:spacing w:before="100" w:beforeAutospacing="1"/>
              <w:ind w:right="0"/>
              <w:contextualSpacing/>
            </w:pPr>
            <w:r w:rsidRPr="003F6A82">
              <w:t>Analytical skills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2D3263F" w14:textId="02BF97C6" w:rsidR="00A81B9D" w:rsidRDefault="00364E0C" w:rsidP="00ED7CFD">
            <w:pPr>
              <w:spacing w:before="100" w:beforeAutospacing="1" w:after="0"/>
              <w:contextualSpacing/>
            </w:pPr>
            <w:r w:rsidRPr="00364E0C">
              <w:t>Conduct in-depth analysis of intricate systems and extensive data sets to pinpoint issues, resolve challenges, and formulate robust solutions.</w:t>
            </w:r>
          </w:p>
        </w:tc>
      </w:tr>
      <w:tr w:rsidR="005D05C7" w:rsidRPr="00843164" w14:paraId="0A46388A" w14:textId="77777777" w:rsidTr="00DE4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BCE675D" w14:textId="77777777" w:rsidR="00A81B9D" w:rsidRPr="003F6A82" w:rsidRDefault="00A81B9D" w:rsidP="00ED7CFD">
            <w:pPr>
              <w:pStyle w:val="Date"/>
              <w:spacing w:before="100" w:beforeAutospacing="1"/>
              <w:ind w:right="0"/>
              <w:contextualSpacing/>
            </w:pPr>
            <w:r w:rsidRPr="004C3E1D">
              <w:t>Adaptability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8601D06" w14:textId="4A81F12A" w:rsidR="00A81B9D" w:rsidRDefault="004A141C" w:rsidP="00ED7CFD">
            <w:pPr>
              <w:spacing w:before="100" w:beforeAutospacing="1" w:after="0"/>
              <w:contextualSpacing/>
            </w:pPr>
            <w:r w:rsidRPr="004A141C">
              <w:t>Rapidly acclimate to new technologies, software solutions, and processes.</w:t>
            </w:r>
          </w:p>
        </w:tc>
      </w:tr>
      <w:tr w:rsidR="005D05C7" w:rsidRPr="00843164" w14:paraId="0822A418" w14:textId="77777777" w:rsidTr="00DE4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2F3B2F1" w14:textId="77777777" w:rsidR="00A81B9D" w:rsidRPr="004C3E1D" w:rsidRDefault="00A81B9D" w:rsidP="00ED7CFD">
            <w:pPr>
              <w:pStyle w:val="Date"/>
              <w:spacing w:before="100" w:beforeAutospacing="1"/>
              <w:ind w:right="0"/>
              <w:contextualSpacing/>
            </w:pPr>
            <w:r w:rsidRPr="000A43D2">
              <w:t>Continuous learning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A2492DB" w14:textId="77777777" w:rsidR="00A81B9D" w:rsidRDefault="00A81B9D" w:rsidP="00ED7CFD">
            <w:pPr>
              <w:spacing w:before="100" w:beforeAutospacing="1" w:after="0"/>
              <w:contextualSpacing/>
            </w:pPr>
            <w:r w:rsidRPr="000A43D2">
              <w:t>Stay current with the latest technological developments.</w:t>
            </w:r>
          </w:p>
        </w:tc>
      </w:tr>
      <w:tr w:rsidR="005D05C7" w:rsidRPr="00843164" w14:paraId="089E7F8A" w14:textId="77777777" w:rsidTr="00DE4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3FDD99A" w14:textId="77777777" w:rsidR="00A81B9D" w:rsidRPr="00CF7011" w:rsidRDefault="00A81B9D" w:rsidP="00ED7CFD">
            <w:pPr>
              <w:pStyle w:val="Date"/>
              <w:spacing w:before="100" w:beforeAutospacing="1"/>
              <w:ind w:right="0"/>
              <w:contextualSpacing/>
              <w:rPr>
                <w:color w:val="595959" w:themeColor="text1" w:themeTint="A6"/>
              </w:rPr>
            </w:pPr>
            <w:r w:rsidRPr="00CF7011">
              <w:t>Technical Skills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C91BB38" w14:textId="77777777" w:rsidR="00A81B9D" w:rsidRDefault="00A81B9D" w:rsidP="00ED7CFD">
            <w:pPr>
              <w:spacing w:after="0"/>
              <w:contextualSpacing/>
            </w:pPr>
            <w:r w:rsidRPr="006D318F">
              <w:rPr>
                <w:sz w:val="23"/>
                <w:szCs w:val="23"/>
                <w:u w:val="single"/>
              </w:rPr>
              <w:t>Microsoft Office</w:t>
            </w:r>
            <w:r w:rsidRPr="00CF7011">
              <w:t>:</w:t>
            </w:r>
            <w:r>
              <w:t xml:space="preserve"> Outlook, Word, Excel, PowerPoint.</w:t>
            </w:r>
          </w:p>
          <w:p w14:paraId="6DC817C0" w14:textId="77777777" w:rsidR="00A81B9D" w:rsidRDefault="00A81B9D" w:rsidP="00ED7CFD">
            <w:pPr>
              <w:spacing w:after="0"/>
              <w:contextualSpacing/>
            </w:pPr>
            <w:r w:rsidRPr="006D318F">
              <w:rPr>
                <w:sz w:val="23"/>
                <w:szCs w:val="23"/>
                <w:u w:val="single"/>
              </w:rPr>
              <w:t>Software Programming Languages</w:t>
            </w:r>
            <w:r>
              <w:t>: Java, JSON, Python, YAML, HTML, CSS, Microsoft PowerShell, Jupyter Notebook.</w:t>
            </w:r>
          </w:p>
          <w:p w14:paraId="30441ABC" w14:textId="77777777" w:rsidR="00A81B9D" w:rsidRDefault="00A81B9D" w:rsidP="00ED7CFD">
            <w:pPr>
              <w:spacing w:after="0"/>
              <w:contextualSpacing/>
            </w:pPr>
            <w:r w:rsidRPr="00117DAF">
              <w:rPr>
                <w:sz w:val="23"/>
                <w:szCs w:val="23"/>
                <w:u w:val="single"/>
              </w:rPr>
              <w:t>Database Systems</w:t>
            </w:r>
            <w:r>
              <w:t>: MySQL, MariaDB, MongoDB.</w:t>
            </w:r>
          </w:p>
          <w:p w14:paraId="3FC26D0C" w14:textId="77777777" w:rsidR="00A81B9D" w:rsidRDefault="00A81B9D" w:rsidP="00ED7CFD">
            <w:pPr>
              <w:spacing w:after="0"/>
              <w:contextualSpacing/>
            </w:pPr>
            <w:r w:rsidRPr="00117DAF">
              <w:rPr>
                <w:sz w:val="23"/>
                <w:szCs w:val="23"/>
                <w:u w:val="single"/>
              </w:rPr>
              <w:t>Operating Systems</w:t>
            </w:r>
            <w:r w:rsidRPr="00737BBF">
              <w:rPr>
                <w:sz w:val="23"/>
                <w:szCs w:val="23"/>
              </w:rPr>
              <w:t>:</w:t>
            </w:r>
            <w:r>
              <w:t xml:space="preserve"> Windows 10 and 11, Windows Server Datacenter 2016, Ubuntu.</w:t>
            </w:r>
          </w:p>
          <w:p w14:paraId="20DE3B87" w14:textId="4425616F" w:rsidR="00A81B9D" w:rsidRDefault="00A81B9D" w:rsidP="00ED7CFD">
            <w:pPr>
              <w:spacing w:after="0"/>
              <w:contextualSpacing/>
            </w:pPr>
            <w:r w:rsidRPr="00117DAF">
              <w:rPr>
                <w:sz w:val="23"/>
                <w:szCs w:val="23"/>
                <w:u w:val="single"/>
              </w:rPr>
              <w:t>Virtualization</w:t>
            </w:r>
            <w:r w:rsidRPr="00737BBF">
              <w:t>:</w:t>
            </w:r>
            <w:r>
              <w:t xml:space="preserve"> VMware ESXi Host Client, </w:t>
            </w:r>
            <w:r w:rsidR="00D40CEF">
              <w:t xml:space="preserve">Proxmox, </w:t>
            </w:r>
            <w:r>
              <w:t>Oracle VirtualBox</w:t>
            </w:r>
            <w:r w:rsidR="00D40CEF">
              <w:t>.</w:t>
            </w:r>
          </w:p>
        </w:tc>
      </w:tr>
      <w:tr w:rsidR="005D05C7" w:rsidRPr="00843164" w14:paraId="366D25BC" w14:textId="77777777" w:rsidTr="00DE4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8F8E46" w14:textId="77777777" w:rsidR="00A81B9D" w:rsidRPr="00BA643C" w:rsidRDefault="00A81B9D" w:rsidP="00ED7CFD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551F5A8" w14:textId="6285964F" w:rsidR="00A81B9D" w:rsidRPr="006D318F" w:rsidRDefault="00A81B9D" w:rsidP="00ED7CFD">
            <w:pPr>
              <w:spacing w:after="0"/>
              <w:contextualSpacing/>
              <w:rPr>
                <w:sz w:val="23"/>
                <w:szCs w:val="23"/>
                <w:u w:val="single"/>
              </w:rPr>
            </w:pPr>
            <w:r w:rsidRPr="006D318F">
              <w:rPr>
                <w:sz w:val="23"/>
                <w:szCs w:val="23"/>
                <w:u w:val="single"/>
              </w:rPr>
              <w:t xml:space="preserve">Microsoft </w:t>
            </w:r>
            <w:r w:rsidR="004A2BD2" w:rsidRPr="006D318F">
              <w:rPr>
                <w:sz w:val="23"/>
                <w:szCs w:val="23"/>
                <w:u w:val="single"/>
              </w:rPr>
              <w:t>Azure:</w:t>
            </w:r>
          </w:p>
          <w:p w14:paraId="644A3340" w14:textId="14E313E9" w:rsidR="00A81B9D" w:rsidRPr="00A8028B" w:rsidRDefault="00A81B9D" w:rsidP="00ED7CFD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A8028B">
              <w:t>Azure Compute Services: Creating and managing virtual machines in Azure, as well as deploying and configuring Azure Kubernetes Service and Azure Web Apps.</w:t>
            </w:r>
          </w:p>
          <w:p w14:paraId="47504921" w14:textId="5C4AC910" w:rsidR="00E74F84" w:rsidRPr="00A8028B" w:rsidRDefault="00A81B9D" w:rsidP="00ED7CFD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A8028B">
              <w:t>Azure Storage: Creating and managing Azure storage accounts (blob storage, file storage, queue storage, table storage, Cosmos DB, Azure Cache for Redis).</w:t>
            </w:r>
          </w:p>
          <w:p w14:paraId="21AF2FD0" w14:textId="78E11157" w:rsidR="00A81B9D" w:rsidRPr="00A8028B" w:rsidRDefault="00A81B9D" w:rsidP="00ED7CFD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A8028B">
              <w:t>Azure Networking: Managing cloud networking infrastructure, including Virtual Networks, load balancers, Azure Application Gateway, VPN connections, Azure Front Door, Azure CDN, and Azure Traffic Manager.</w:t>
            </w:r>
          </w:p>
          <w:p w14:paraId="4CB72BB6" w14:textId="40AF752F" w:rsidR="00C0479E" w:rsidRDefault="00C0479E" w:rsidP="00ED7CFD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C0479E">
              <w:t xml:space="preserve">Microsoft Azure Identity: Creating and managing tenants, users, and groups; setting up and managing role-based access control, Azure Policy, multi-factor authentication (MFA), </w:t>
            </w:r>
            <w:r w:rsidR="006A7A86">
              <w:t>PIM</w:t>
            </w:r>
            <w:r w:rsidRPr="00C0479E">
              <w:t>, and conditional access.</w:t>
            </w:r>
          </w:p>
          <w:p w14:paraId="38EE72F4" w14:textId="29B981D9" w:rsidR="004207B0" w:rsidRPr="00A8028B" w:rsidRDefault="004207B0" w:rsidP="00ED7CFD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A8028B">
              <w:t>Microsoft Exchange Online: Managing user mailboxes, licenses, and configuring mailbox permissions.</w:t>
            </w:r>
          </w:p>
          <w:p w14:paraId="1E27793C" w14:textId="2BC4C7AB" w:rsidR="004207B0" w:rsidRPr="00A8028B" w:rsidRDefault="004207B0" w:rsidP="00ED7CFD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A8028B">
              <w:t>Azure Security: Configuring Azure security services, including Azure Firewall, Web Application Firewall, and Azure Key Vault.</w:t>
            </w:r>
          </w:p>
          <w:p w14:paraId="5BD5DC31" w14:textId="084E9794" w:rsidR="00A81B9D" w:rsidRPr="00A8028B" w:rsidRDefault="004207B0" w:rsidP="00ED7CFD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A8028B">
              <w:t>Azure Monitoring and Logging: Ensuring the performance, availability, and reliability of cloud infrastructure by monitoring Azure resources with tools like Azure Monitor and Log Analytics.</w:t>
            </w:r>
          </w:p>
        </w:tc>
      </w:tr>
      <w:tr w:rsidR="00A81B9D" w:rsidRPr="00843164" w14:paraId="36C10FBB" w14:textId="77777777" w:rsidTr="00DE4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44D6049" w14:textId="77777777" w:rsidR="00A81B9D" w:rsidRPr="00BA643C" w:rsidRDefault="00A81B9D" w:rsidP="00ED7CFD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5E8AC5C" w14:textId="126A0573" w:rsidR="00486C21" w:rsidRDefault="00714FB4" w:rsidP="00ED7CFD">
            <w:pPr>
              <w:spacing w:after="0"/>
            </w:pPr>
            <w:r w:rsidRPr="00714FB4">
              <w:rPr>
                <w:sz w:val="23"/>
                <w:szCs w:val="23"/>
                <w:u w:val="single"/>
              </w:rPr>
              <w:t xml:space="preserve">On-Premises </w:t>
            </w:r>
            <w:r w:rsidR="005742A3" w:rsidRPr="00714FB4">
              <w:rPr>
                <w:sz w:val="23"/>
                <w:szCs w:val="23"/>
                <w:u w:val="single"/>
              </w:rPr>
              <w:t>Administration</w:t>
            </w:r>
            <w:r w:rsidR="005742A3">
              <w:rPr>
                <w:sz w:val="23"/>
                <w:szCs w:val="23"/>
                <w:u w:val="single"/>
              </w:rPr>
              <w:t>:</w:t>
            </w:r>
            <w:r w:rsidR="00F41576">
              <w:rPr>
                <w:sz w:val="23"/>
                <w:szCs w:val="23"/>
                <w:u w:val="single"/>
              </w:rPr>
              <w:t xml:space="preserve"> </w:t>
            </w:r>
            <w:r w:rsidR="005107D2" w:rsidRPr="002912A4">
              <w:t>DNS</w:t>
            </w:r>
            <w:r w:rsidR="005742A3">
              <w:t>, DHCP,</w:t>
            </w:r>
            <w:r w:rsidR="005742A3" w:rsidRPr="002912A4">
              <w:t xml:space="preserve"> Active Directory</w:t>
            </w:r>
            <w:r w:rsidR="007B0D3E">
              <w:t>,</w:t>
            </w:r>
            <w:r w:rsidR="008E2468">
              <w:t xml:space="preserve"> Web</w:t>
            </w:r>
            <w:r w:rsidR="007B0D3E">
              <w:t xml:space="preserve"> Server IIS, </w:t>
            </w:r>
            <w:r w:rsidR="00E23890">
              <w:t>File server</w:t>
            </w:r>
            <w:r w:rsidR="00FD5645">
              <w:t>.</w:t>
            </w:r>
          </w:p>
          <w:p w14:paraId="28B15971" w14:textId="0D6136C7" w:rsidR="00A81B9D" w:rsidRPr="0012010C" w:rsidRDefault="004D1040" w:rsidP="00ED7CFD">
            <w:pPr>
              <w:spacing w:after="0"/>
            </w:pPr>
            <w:r w:rsidRPr="006758FC">
              <w:rPr>
                <w:sz w:val="23"/>
                <w:szCs w:val="23"/>
                <w:u w:val="single"/>
              </w:rPr>
              <w:t>DevOps</w:t>
            </w:r>
            <w:r w:rsidRPr="004D1040">
              <w:t xml:space="preserve">: Docker, Kubernetes, k3s &amp; kube-vip, GitHub, Rancher, </w:t>
            </w:r>
            <w:r w:rsidR="002B08C9">
              <w:t>p</w:t>
            </w:r>
            <w:r w:rsidRPr="004D1040">
              <w:t>ortainer, Helm</w:t>
            </w:r>
            <w:r w:rsidR="007F574E">
              <w:t>.</w:t>
            </w:r>
          </w:p>
        </w:tc>
      </w:tr>
    </w:tbl>
    <w:p w14:paraId="6F9793CB" w14:textId="18BB5371" w:rsidR="00843164" w:rsidRPr="00843164" w:rsidRDefault="006C144A" w:rsidP="005B2B4A">
      <w:pPr>
        <w:pStyle w:val="Heading1"/>
        <w:spacing w:before="100" w:beforeAutospacing="1" w:line="20" w:lineRule="atLeast"/>
        <w:contextualSpacing/>
      </w:pPr>
      <w:sdt>
        <w:sdtPr>
          <w:alias w:val="Experience heading:"/>
          <w:tag w:val="Experience heading:"/>
          <w:id w:val="899876606"/>
          <w:placeholder>
            <w:docPart w:val="23C6ACF518864515ACD51BDEEFC31F79"/>
          </w:placeholder>
          <w:temporary/>
          <w:showingPlcHdr/>
          <w15:appearance w15:val="hidden"/>
        </w:sdtPr>
        <w:sdtEndPr/>
        <w:sdtContent>
          <w:r w:rsidR="00843164" w:rsidRPr="00843164">
            <w:t>Experience</w:t>
          </w:r>
        </w:sdtContent>
      </w:sdt>
    </w:p>
    <w:tbl>
      <w:tblPr>
        <w:tblStyle w:val="ResumeTable"/>
        <w:tblW w:w="5252" w:type="pct"/>
        <w:tblInd w:w="5" w:type="dxa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5"/>
        <w:gridCol w:w="7734"/>
      </w:tblGrid>
      <w:tr w:rsidR="00B27682" w:rsidRPr="00843164" w14:paraId="66A3178F" w14:textId="570CA8A7" w:rsidTr="008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50DC324" w14:textId="77681F48" w:rsidR="00B27682" w:rsidRPr="00843164" w:rsidRDefault="00B27682" w:rsidP="00D146C2">
            <w:pPr>
              <w:pStyle w:val="Date"/>
              <w:spacing w:before="100" w:beforeAutospacing="1"/>
              <w:contextualSpacing/>
            </w:pPr>
            <w:r>
              <w:t>2018/05- Present</w:t>
            </w:r>
          </w:p>
        </w:tc>
        <w:tc>
          <w:tcPr>
            <w:tcW w:w="40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C04013D" w14:textId="4D0D5FF1" w:rsidR="00B27682" w:rsidRPr="00BE53D3" w:rsidRDefault="00B27682" w:rsidP="00D146C2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IT Analyst</w:t>
            </w:r>
            <w:r w:rsidRPr="00BE53D3">
              <w:t>, </w:t>
            </w:r>
            <w:r w:rsidRPr="00BE53D3">
              <w:rPr>
                <w:rStyle w:val="Emphasis"/>
              </w:rPr>
              <w:t>Medavie BlueCross</w:t>
            </w:r>
            <w:r>
              <w:rPr>
                <w:rStyle w:val="Emphasis"/>
              </w:rPr>
              <w:t>.</w:t>
            </w:r>
          </w:p>
          <w:p w14:paraId="21A27F24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Troubleshooting technical issues and providing end-user support.</w:t>
            </w:r>
          </w:p>
          <w:p w14:paraId="71F45DCB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Designing and implementing new systems, applications, and features.</w:t>
            </w:r>
          </w:p>
          <w:p w14:paraId="46BF2D28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Evaluating and recommending technology solutions to enhance business processes.</w:t>
            </w:r>
          </w:p>
          <w:p w14:paraId="2F342D7A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Collaborating with various teams, including project managers, software developers, cybersecurity specialists, and business analysts, to ensure project success.</w:t>
            </w:r>
          </w:p>
          <w:p w14:paraId="7FC161E8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Staying updated on emerging technology trends and best practices through research.</w:t>
            </w:r>
          </w:p>
          <w:p w14:paraId="38D5F126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Administering user accounts and system assets.</w:t>
            </w:r>
          </w:p>
          <w:p w14:paraId="02911FFE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Providing setup and support for Office 365.</w:t>
            </w:r>
          </w:p>
          <w:p w14:paraId="1484F6F1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Managing system updates with Microsoft System Center Configuration Manager.</w:t>
            </w:r>
          </w:p>
          <w:p w14:paraId="4C0240B6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Creating collections for software updates and system patching.</w:t>
            </w:r>
          </w:p>
          <w:p w14:paraId="0D7969B3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Supporting mobile devices with Microsoft Intune.</w:t>
            </w:r>
          </w:p>
          <w:p w14:paraId="05D8BADE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Setting up VDI systems for remote users.</w:t>
            </w:r>
          </w:p>
          <w:p w14:paraId="66858B05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Troubleshooting VPN connections, VOIP, and videoconferencing systems.</w:t>
            </w:r>
          </w:p>
          <w:p w14:paraId="2C333DBF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Documenting new technology implementations in production.</w:t>
            </w:r>
          </w:p>
          <w:p w14:paraId="44D496B0" w14:textId="77777777" w:rsidR="00B27682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Offering support to the IT Help Desk team.</w:t>
            </w:r>
          </w:p>
          <w:p w14:paraId="60B04DBC" w14:textId="2AA5B0A9" w:rsidR="00B27682" w:rsidRPr="00BE53D3" w:rsidRDefault="00B27682" w:rsidP="00540BAA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Offering after-hour emergency support via the on-call phone line during evenings and weekends.</w:t>
            </w:r>
          </w:p>
        </w:tc>
      </w:tr>
      <w:tr w:rsidR="00B27682" w:rsidRPr="00843164" w14:paraId="2EBFF191" w14:textId="19042323" w:rsidTr="008F0B5C">
        <w:trPr>
          <w:cantSplit/>
        </w:trPr>
        <w:tc>
          <w:tcPr>
            <w:tcW w:w="942" w:type="pct"/>
          </w:tcPr>
          <w:p w14:paraId="19CBC93B" w14:textId="5FE6F5F1" w:rsidR="00B27682" w:rsidRPr="00843164" w:rsidRDefault="00B27682" w:rsidP="00D146C2">
            <w:pPr>
              <w:pStyle w:val="Date"/>
              <w:spacing w:before="100" w:beforeAutospacing="1"/>
              <w:contextualSpacing/>
            </w:pPr>
            <w:r>
              <w:t>2018/01-2018/04</w:t>
            </w:r>
          </w:p>
        </w:tc>
        <w:tc>
          <w:tcPr>
            <w:tcW w:w="4058" w:type="pct"/>
          </w:tcPr>
          <w:p w14:paraId="39F38EB6" w14:textId="40862850" w:rsidR="00B27682" w:rsidRPr="005D1159" w:rsidRDefault="00B27682" w:rsidP="00D146C2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Software Developer</w:t>
            </w:r>
            <w:r w:rsidRPr="005D1159">
              <w:t>, </w:t>
            </w:r>
            <w:r w:rsidRPr="005D1159">
              <w:rPr>
                <w:rStyle w:val="Emphasis"/>
              </w:rPr>
              <w:t>Pirel</w:t>
            </w:r>
            <w:r>
              <w:rPr>
                <w:rStyle w:val="Emphasis"/>
              </w:rPr>
              <w:t xml:space="preserve"> Inc.</w:t>
            </w:r>
          </w:p>
          <w:p w14:paraId="62D51ED8" w14:textId="0A4F75F6" w:rsidR="00B27682" w:rsidRPr="005D1159" w:rsidRDefault="00B27682" w:rsidP="001C3F7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5D1159">
              <w:t>Collaborate with developers to design algorithms and flowcharts.</w:t>
            </w:r>
          </w:p>
          <w:p w14:paraId="08BCEFE9" w14:textId="18376DC8" w:rsidR="00B27682" w:rsidRPr="005D1159" w:rsidRDefault="00B27682" w:rsidP="001C3F7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5D1159">
              <w:t>Integrate software components and third-party programs.</w:t>
            </w:r>
          </w:p>
          <w:p w14:paraId="534C7517" w14:textId="76C3F50B" w:rsidR="00B27682" w:rsidRPr="005D1159" w:rsidRDefault="00B27682" w:rsidP="001C3F7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5D1159">
              <w:t>Verify and deploy programs and systems.</w:t>
            </w:r>
          </w:p>
          <w:p w14:paraId="3734DD15" w14:textId="4DA1E6A1" w:rsidR="00B27682" w:rsidRPr="005D1159" w:rsidRDefault="00B27682" w:rsidP="001C3F7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5D1159">
              <w:t>Troubleshoot, debug, and upgrade existing software.</w:t>
            </w:r>
          </w:p>
          <w:p w14:paraId="02122D6C" w14:textId="7C2BBF53" w:rsidR="00B27682" w:rsidRPr="005D1159" w:rsidRDefault="00B27682" w:rsidP="001C3F7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5D1159">
              <w:t>Gather and evaluate user feedback.</w:t>
            </w:r>
          </w:p>
          <w:p w14:paraId="747C56A5" w14:textId="4380B873" w:rsidR="00B27682" w:rsidRDefault="00B27682" w:rsidP="001C3F7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5D1159">
              <w:t>Create technical documentation for reference and reporting.</w:t>
            </w:r>
          </w:p>
          <w:p w14:paraId="2090B1CF" w14:textId="77777777" w:rsidR="00B27682" w:rsidRDefault="00B27682" w:rsidP="001C3F7D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Creating and maintaining software applications for clients.</w:t>
            </w:r>
          </w:p>
          <w:p w14:paraId="4FB6B163" w14:textId="6A0225BE" w:rsidR="00B27682" w:rsidRPr="005D1159" w:rsidRDefault="00B27682" w:rsidP="001C3F7D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Coding, testing, debugging, and documenting software applications.</w:t>
            </w:r>
          </w:p>
        </w:tc>
      </w:tr>
      <w:tr w:rsidR="00B27682" w:rsidRPr="00843164" w14:paraId="2F3F9612" w14:textId="19CAF614" w:rsidTr="008F0B5C">
        <w:trPr>
          <w:cantSplit/>
        </w:trPr>
        <w:tc>
          <w:tcPr>
            <w:tcW w:w="942" w:type="pct"/>
          </w:tcPr>
          <w:p w14:paraId="7F423C21" w14:textId="5FBC4238" w:rsidR="00B27682" w:rsidRDefault="00B27682" w:rsidP="00D146C2">
            <w:pPr>
              <w:pStyle w:val="Date"/>
              <w:spacing w:before="100" w:beforeAutospacing="1"/>
              <w:contextualSpacing/>
            </w:pPr>
            <w:r>
              <w:t>2013/01-2016/12</w:t>
            </w:r>
          </w:p>
        </w:tc>
        <w:tc>
          <w:tcPr>
            <w:tcW w:w="4058" w:type="pct"/>
          </w:tcPr>
          <w:p w14:paraId="7FC10753" w14:textId="3F185CF7" w:rsidR="00B27682" w:rsidRDefault="00B27682" w:rsidP="00D146C2">
            <w:pPr>
              <w:spacing w:before="100" w:beforeAutospacing="1"/>
              <w:contextualSpacing/>
              <w:rPr>
                <w:i/>
                <w:iCs/>
              </w:rPr>
            </w:pPr>
            <w:r w:rsidRPr="00B95967">
              <w:rPr>
                <w:b/>
                <w:bCs/>
              </w:rPr>
              <w:t>Technical Support Analyst</w:t>
            </w:r>
            <w:r>
              <w:t xml:space="preserve">, </w:t>
            </w:r>
            <w:r>
              <w:rPr>
                <w:i/>
                <w:iCs/>
              </w:rPr>
              <w:t>Rogers, Inc.</w:t>
            </w:r>
          </w:p>
          <w:p w14:paraId="699700AC" w14:textId="77777777" w:rsidR="00B27682" w:rsidRDefault="00B27682" w:rsidP="001C3F7D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Responding to client calls regarding local and wide area network connectivity issues.</w:t>
            </w:r>
          </w:p>
          <w:p w14:paraId="6101A677" w14:textId="77777777" w:rsidR="00B27682" w:rsidRDefault="00B27682" w:rsidP="001C3F7D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Escalating unresolved issues to scheduled service calls when remote resolution is not possible.</w:t>
            </w:r>
          </w:p>
          <w:p w14:paraId="5F0E3EE8" w14:textId="475AE398" w:rsidR="00B27682" w:rsidRDefault="00B27682" w:rsidP="001C3F7D">
            <w:pPr>
              <w:pStyle w:val="ListParagraph"/>
              <w:numPr>
                <w:ilvl w:val="0"/>
                <w:numId w:val="29"/>
              </w:numPr>
              <w:spacing w:after="0"/>
            </w:pPr>
            <w:r w:rsidRPr="00DB25D6">
              <w:t>Recommending equipment and server upgrades for improved functionality.</w:t>
            </w:r>
          </w:p>
          <w:p w14:paraId="1750E5DA" w14:textId="7CD05307" w:rsidR="00B27682" w:rsidRDefault="00B27682" w:rsidP="001C3F7D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Identifying and resolving technical issues related to Rogers' products and services, including internet connectivity, TV services, and mobile devices.</w:t>
            </w:r>
          </w:p>
          <w:p w14:paraId="158E93B8" w14:textId="77777777" w:rsidR="00B27682" w:rsidRDefault="00B27682" w:rsidP="001C3F7D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Escalating complex issues to the appropriate department for further investigation.</w:t>
            </w:r>
          </w:p>
          <w:p w14:paraId="19C5C42D" w14:textId="77777777" w:rsidR="00B27682" w:rsidRDefault="00B27682" w:rsidP="001C3F7D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Collaborating with other teams, such as network operations, engineering, and customer care, to ensure the timely and efficient resolution of technical issues.</w:t>
            </w:r>
          </w:p>
          <w:p w14:paraId="3FBF9344" w14:textId="77777777" w:rsidR="00B27682" w:rsidRDefault="00B27682" w:rsidP="001C3F7D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Attending training sessions to learn about new products, services, and technologies and to keep your skills and knowledge up to date.</w:t>
            </w:r>
          </w:p>
          <w:p w14:paraId="2B09BA5F" w14:textId="5662FF18" w:rsidR="00B27682" w:rsidRDefault="00B27682" w:rsidP="001C3F7D">
            <w:pPr>
              <w:pStyle w:val="ListParagraph"/>
              <w:numPr>
                <w:ilvl w:val="0"/>
                <w:numId w:val="29"/>
              </w:numPr>
              <w:spacing w:after="0"/>
            </w:pPr>
            <w:r w:rsidRPr="009D56E5">
              <w:t>Handling customer inquiries and providing technical assistance to resolve issues.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1C78CA3396041FFB1767550D41712D9"/>
        </w:placeholder>
        <w:temporary/>
        <w:showingPlcHdr/>
        <w15:appearance w15:val="hidden"/>
      </w:sdtPr>
      <w:sdtEndPr/>
      <w:sdtContent>
        <w:p w14:paraId="14A30FE9" w14:textId="77777777" w:rsidR="00843164" w:rsidRPr="00843164" w:rsidRDefault="00843164" w:rsidP="00D146C2">
          <w:pPr>
            <w:pStyle w:val="Heading1"/>
            <w:spacing w:before="100" w:beforeAutospacing="1" w:line="240" w:lineRule="auto"/>
            <w:contextualSpacing/>
          </w:pPr>
          <w:r w:rsidRPr="00843164">
            <w:t>Education</w:t>
          </w:r>
        </w:p>
      </w:sdtContent>
    </w:sdt>
    <w:p w14:paraId="2161F25A" w14:textId="64337EBE" w:rsidR="0049264B" w:rsidRDefault="0049264B" w:rsidP="006C144A">
      <w:pPr>
        <w:spacing w:before="100" w:beforeAutospacing="1"/>
        <w:ind w:right="578"/>
        <w:contextualSpacing/>
      </w:pPr>
      <w:r>
        <w:t>2022     Bachelor of Computing</w:t>
      </w:r>
      <w:r w:rsidR="00A40C66">
        <w:t>,</w:t>
      </w:r>
      <w:r>
        <w:t xml:space="preserve"> </w:t>
      </w:r>
      <w:r w:rsidR="009F1C2D" w:rsidRPr="009F1C2D">
        <w:t>Edinburgh Napier University</w:t>
      </w:r>
      <w:r w:rsidR="004D35F0">
        <w:br/>
      </w:r>
      <w:r w:rsidR="004D35F0" w:rsidRPr="004D35F0">
        <w:t>2022     Microsoft Certified Azure Solutions Architect Expert</w:t>
      </w:r>
      <w:r w:rsidR="009F1C2D">
        <w:t xml:space="preserve"> </w:t>
      </w:r>
    </w:p>
    <w:p w14:paraId="459B2064" w14:textId="47C8D1D8" w:rsidR="0049264B" w:rsidRDefault="0049264B" w:rsidP="006C144A">
      <w:pPr>
        <w:spacing w:before="100" w:beforeAutospacing="1"/>
        <w:ind w:right="578"/>
        <w:contextualSpacing/>
      </w:pPr>
      <w:r>
        <w:t xml:space="preserve">2022     Microsoft </w:t>
      </w:r>
      <w:r w:rsidR="002870E3">
        <w:t>Certified Azure</w:t>
      </w:r>
      <w:r>
        <w:t xml:space="preserve"> Administrator Associate</w:t>
      </w:r>
    </w:p>
    <w:p w14:paraId="6B3670EB" w14:textId="12F164AE" w:rsidR="0049264B" w:rsidRDefault="0049264B" w:rsidP="006C144A">
      <w:pPr>
        <w:spacing w:before="100" w:beforeAutospacing="1"/>
        <w:ind w:right="578"/>
        <w:contextualSpacing/>
      </w:pPr>
      <w:r>
        <w:t>2021</w:t>
      </w:r>
      <w:r>
        <w:tab/>
        <w:t xml:space="preserve">Microsoft </w:t>
      </w:r>
      <w:r w:rsidR="002870E3">
        <w:t>Certified Azure</w:t>
      </w:r>
      <w:r>
        <w:t xml:space="preserve"> Cloud Fundamentals </w:t>
      </w:r>
    </w:p>
    <w:p w14:paraId="7299A188" w14:textId="134ADF01" w:rsidR="00260D3F" w:rsidRPr="00843164" w:rsidRDefault="0049264B" w:rsidP="006C144A">
      <w:pPr>
        <w:spacing w:before="100" w:beforeAutospacing="1"/>
        <w:ind w:right="578"/>
        <w:contextualSpacing/>
      </w:pPr>
      <w:r>
        <w:t>2012</w:t>
      </w:r>
      <w:r>
        <w:tab/>
        <w:t xml:space="preserve">College </w:t>
      </w:r>
      <w:r w:rsidR="00934252">
        <w:t>D</w:t>
      </w:r>
      <w:r>
        <w:t>iploma in Computer Science,</w:t>
      </w:r>
      <w:r w:rsidR="009F1C2D">
        <w:t xml:space="preserve"> </w:t>
      </w:r>
      <w:r>
        <w:t>University of Saint Boniface</w:t>
      </w:r>
    </w:p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531B5" w14:textId="77777777" w:rsidR="00256360" w:rsidRDefault="00256360">
      <w:pPr>
        <w:spacing w:after="0"/>
      </w:pPr>
      <w:r>
        <w:separator/>
      </w:r>
    </w:p>
    <w:p w14:paraId="34C0B0F1" w14:textId="77777777" w:rsidR="00256360" w:rsidRDefault="00256360"/>
  </w:endnote>
  <w:endnote w:type="continuationSeparator" w:id="0">
    <w:p w14:paraId="39B927D1" w14:textId="77777777" w:rsidR="00256360" w:rsidRDefault="00256360">
      <w:pPr>
        <w:spacing w:after="0"/>
      </w:pPr>
      <w:r>
        <w:continuationSeparator/>
      </w:r>
    </w:p>
    <w:p w14:paraId="0F3951F9" w14:textId="77777777" w:rsidR="00256360" w:rsidRDefault="00256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3D0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31B8" w14:textId="77777777" w:rsidR="00256360" w:rsidRDefault="00256360">
      <w:pPr>
        <w:spacing w:after="0"/>
      </w:pPr>
      <w:r>
        <w:separator/>
      </w:r>
    </w:p>
    <w:p w14:paraId="09E13531" w14:textId="77777777" w:rsidR="00256360" w:rsidRDefault="00256360"/>
  </w:footnote>
  <w:footnote w:type="continuationSeparator" w:id="0">
    <w:p w14:paraId="7B5138D5" w14:textId="77777777" w:rsidR="00256360" w:rsidRDefault="00256360">
      <w:pPr>
        <w:spacing w:after="0"/>
      </w:pPr>
      <w:r>
        <w:continuationSeparator/>
      </w:r>
    </w:p>
    <w:p w14:paraId="75FE47D9" w14:textId="77777777" w:rsidR="00256360" w:rsidRDefault="002563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5115E2"/>
    <w:multiLevelType w:val="hybridMultilevel"/>
    <w:tmpl w:val="20E43222"/>
    <w:lvl w:ilvl="0" w:tplc="D416000C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10EA4"/>
    <w:multiLevelType w:val="hybridMultilevel"/>
    <w:tmpl w:val="B9440D1C"/>
    <w:lvl w:ilvl="0" w:tplc="3A08CD26">
      <w:start w:val="1"/>
      <w:numFmt w:val="bullet"/>
      <w:lvlText w:val="➢"/>
      <w:lvlJc w:val="left"/>
      <w:pPr>
        <w:ind w:left="96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829E">
      <w:start w:val="1"/>
      <w:numFmt w:val="bullet"/>
      <w:lvlText w:val="o"/>
      <w:lvlJc w:val="left"/>
      <w:pPr>
        <w:ind w:left="16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E1D5C">
      <w:start w:val="1"/>
      <w:numFmt w:val="bullet"/>
      <w:lvlText w:val="▪"/>
      <w:lvlJc w:val="left"/>
      <w:pPr>
        <w:ind w:left="23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56F2">
      <w:start w:val="1"/>
      <w:numFmt w:val="bullet"/>
      <w:lvlText w:val="•"/>
      <w:lvlJc w:val="left"/>
      <w:pPr>
        <w:ind w:left="30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0EBAC">
      <w:start w:val="1"/>
      <w:numFmt w:val="bullet"/>
      <w:lvlText w:val="o"/>
      <w:lvlJc w:val="left"/>
      <w:pPr>
        <w:ind w:left="379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A8884">
      <w:start w:val="1"/>
      <w:numFmt w:val="bullet"/>
      <w:lvlText w:val="▪"/>
      <w:lvlJc w:val="left"/>
      <w:pPr>
        <w:ind w:left="451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CD69A">
      <w:start w:val="1"/>
      <w:numFmt w:val="bullet"/>
      <w:lvlText w:val="•"/>
      <w:lvlJc w:val="left"/>
      <w:pPr>
        <w:ind w:left="52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4B732">
      <w:start w:val="1"/>
      <w:numFmt w:val="bullet"/>
      <w:lvlText w:val="o"/>
      <w:lvlJc w:val="left"/>
      <w:pPr>
        <w:ind w:left="59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265E">
      <w:start w:val="1"/>
      <w:numFmt w:val="bullet"/>
      <w:lvlText w:val="▪"/>
      <w:lvlJc w:val="left"/>
      <w:pPr>
        <w:ind w:left="66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76C6486"/>
    <w:multiLevelType w:val="hybridMultilevel"/>
    <w:tmpl w:val="74684A5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2B662F"/>
    <w:multiLevelType w:val="hybridMultilevel"/>
    <w:tmpl w:val="E3DCE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7C58EF"/>
    <w:multiLevelType w:val="hybridMultilevel"/>
    <w:tmpl w:val="88EAFE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63A6"/>
    <w:multiLevelType w:val="hybridMultilevel"/>
    <w:tmpl w:val="2FBCB5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64060"/>
    <w:multiLevelType w:val="hybridMultilevel"/>
    <w:tmpl w:val="E266EC8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9117F5"/>
    <w:multiLevelType w:val="hybridMultilevel"/>
    <w:tmpl w:val="4F32A1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54F6"/>
    <w:multiLevelType w:val="hybridMultilevel"/>
    <w:tmpl w:val="338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74BE3"/>
    <w:multiLevelType w:val="hybridMultilevel"/>
    <w:tmpl w:val="29D2C2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15ACE"/>
    <w:multiLevelType w:val="hybridMultilevel"/>
    <w:tmpl w:val="D196F6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6285F"/>
    <w:multiLevelType w:val="hybridMultilevel"/>
    <w:tmpl w:val="8526AB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224F12"/>
    <w:multiLevelType w:val="hybridMultilevel"/>
    <w:tmpl w:val="6E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9537B"/>
    <w:multiLevelType w:val="hybridMultilevel"/>
    <w:tmpl w:val="A9B4F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C50540"/>
    <w:multiLevelType w:val="hybridMultilevel"/>
    <w:tmpl w:val="FBA6B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7352">
    <w:abstractNumId w:val="9"/>
  </w:num>
  <w:num w:numId="2" w16cid:durableId="2041323064">
    <w:abstractNumId w:val="9"/>
    <w:lvlOverride w:ilvl="0">
      <w:startOverride w:val="1"/>
    </w:lvlOverride>
  </w:num>
  <w:num w:numId="3" w16cid:durableId="373699160">
    <w:abstractNumId w:val="9"/>
    <w:lvlOverride w:ilvl="0">
      <w:startOverride w:val="1"/>
    </w:lvlOverride>
  </w:num>
  <w:num w:numId="4" w16cid:durableId="875239045">
    <w:abstractNumId w:val="9"/>
    <w:lvlOverride w:ilvl="0">
      <w:startOverride w:val="1"/>
    </w:lvlOverride>
  </w:num>
  <w:num w:numId="5" w16cid:durableId="644235630">
    <w:abstractNumId w:val="20"/>
  </w:num>
  <w:num w:numId="6" w16cid:durableId="1789082001">
    <w:abstractNumId w:val="7"/>
  </w:num>
  <w:num w:numId="7" w16cid:durableId="1157693658">
    <w:abstractNumId w:val="6"/>
  </w:num>
  <w:num w:numId="8" w16cid:durableId="1320571284">
    <w:abstractNumId w:val="5"/>
  </w:num>
  <w:num w:numId="9" w16cid:durableId="9844826">
    <w:abstractNumId w:val="4"/>
  </w:num>
  <w:num w:numId="10" w16cid:durableId="1711300057">
    <w:abstractNumId w:val="8"/>
  </w:num>
  <w:num w:numId="11" w16cid:durableId="573516879">
    <w:abstractNumId w:val="3"/>
  </w:num>
  <w:num w:numId="12" w16cid:durableId="1367483875">
    <w:abstractNumId w:val="2"/>
  </w:num>
  <w:num w:numId="13" w16cid:durableId="1521698585">
    <w:abstractNumId w:val="1"/>
  </w:num>
  <w:num w:numId="14" w16cid:durableId="785077525">
    <w:abstractNumId w:val="0"/>
  </w:num>
  <w:num w:numId="15" w16cid:durableId="28141931">
    <w:abstractNumId w:val="11"/>
  </w:num>
  <w:num w:numId="16" w16cid:durableId="1032879410">
    <w:abstractNumId w:val="23"/>
  </w:num>
  <w:num w:numId="17" w16cid:durableId="1906181851">
    <w:abstractNumId w:val="18"/>
  </w:num>
  <w:num w:numId="18" w16cid:durableId="958267459">
    <w:abstractNumId w:val="24"/>
  </w:num>
  <w:num w:numId="19" w16cid:durableId="693270664">
    <w:abstractNumId w:val="21"/>
  </w:num>
  <w:num w:numId="20" w16cid:durableId="87502432">
    <w:abstractNumId w:val="19"/>
  </w:num>
  <w:num w:numId="21" w16cid:durableId="1533809255">
    <w:abstractNumId w:val="12"/>
  </w:num>
  <w:num w:numId="22" w16cid:durableId="800683792">
    <w:abstractNumId w:val="13"/>
  </w:num>
  <w:num w:numId="23" w16cid:durableId="642730982">
    <w:abstractNumId w:val="16"/>
  </w:num>
  <w:num w:numId="24" w16cid:durableId="367797586">
    <w:abstractNumId w:val="10"/>
  </w:num>
  <w:num w:numId="25" w16cid:durableId="117726842">
    <w:abstractNumId w:val="14"/>
  </w:num>
  <w:num w:numId="26" w16cid:durableId="254628445">
    <w:abstractNumId w:val="25"/>
  </w:num>
  <w:num w:numId="27" w16cid:durableId="962685796">
    <w:abstractNumId w:val="17"/>
  </w:num>
  <w:num w:numId="28" w16cid:durableId="2027827761">
    <w:abstractNumId w:val="22"/>
  </w:num>
  <w:num w:numId="29" w16cid:durableId="5535902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DC0NDY1N7A0MbBU0lEKTi0uzszPAykwrAUAro7hjywAAAA="/>
  </w:docVars>
  <w:rsids>
    <w:rsidRoot w:val="00281E77"/>
    <w:rsid w:val="00005147"/>
    <w:rsid w:val="00030A41"/>
    <w:rsid w:val="00034761"/>
    <w:rsid w:val="00036F11"/>
    <w:rsid w:val="00045AA9"/>
    <w:rsid w:val="000716B0"/>
    <w:rsid w:val="00074370"/>
    <w:rsid w:val="000825DF"/>
    <w:rsid w:val="000870A3"/>
    <w:rsid w:val="000951AB"/>
    <w:rsid w:val="000A43D2"/>
    <w:rsid w:val="000B532D"/>
    <w:rsid w:val="000C0CA7"/>
    <w:rsid w:val="000C6317"/>
    <w:rsid w:val="000E0C06"/>
    <w:rsid w:val="000E60C0"/>
    <w:rsid w:val="000F04D8"/>
    <w:rsid w:val="000F2762"/>
    <w:rsid w:val="001155FF"/>
    <w:rsid w:val="00117DAF"/>
    <w:rsid w:val="0012010C"/>
    <w:rsid w:val="001202E6"/>
    <w:rsid w:val="00126049"/>
    <w:rsid w:val="00136725"/>
    <w:rsid w:val="00144AED"/>
    <w:rsid w:val="0014523F"/>
    <w:rsid w:val="00150239"/>
    <w:rsid w:val="00153A6B"/>
    <w:rsid w:val="00153B11"/>
    <w:rsid w:val="001565EC"/>
    <w:rsid w:val="001627FE"/>
    <w:rsid w:val="0018196E"/>
    <w:rsid w:val="001822F0"/>
    <w:rsid w:val="0019741C"/>
    <w:rsid w:val="001A57E2"/>
    <w:rsid w:val="001A7602"/>
    <w:rsid w:val="001C354F"/>
    <w:rsid w:val="001C3F7D"/>
    <w:rsid w:val="001D195C"/>
    <w:rsid w:val="001D2A80"/>
    <w:rsid w:val="001D60BA"/>
    <w:rsid w:val="001E65E5"/>
    <w:rsid w:val="00233322"/>
    <w:rsid w:val="00236D9B"/>
    <w:rsid w:val="002526E3"/>
    <w:rsid w:val="00254924"/>
    <w:rsid w:val="00256360"/>
    <w:rsid w:val="002563E8"/>
    <w:rsid w:val="00260D3F"/>
    <w:rsid w:val="00263F7F"/>
    <w:rsid w:val="00265CA5"/>
    <w:rsid w:val="00272B54"/>
    <w:rsid w:val="00277C4C"/>
    <w:rsid w:val="00281E77"/>
    <w:rsid w:val="002870E3"/>
    <w:rsid w:val="002912A4"/>
    <w:rsid w:val="00291D70"/>
    <w:rsid w:val="002A186A"/>
    <w:rsid w:val="002B08C9"/>
    <w:rsid w:val="002C3303"/>
    <w:rsid w:val="002C3B0A"/>
    <w:rsid w:val="002F2A26"/>
    <w:rsid w:val="00301AC0"/>
    <w:rsid w:val="00325285"/>
    <w:rsid w:val="00327DDB"/>
    <w:rsid w:val="003338CF"/>
    <w:rsid w:val="00364E0C"/>
    <w:rsid w:val="00376D69"/>
    <w:rsid w:val="0038606A"/>
    <w:rsid w:val="003974AD"/>
    <w:rsid w:val="003A0A71"/>
    <w:rsid w:val="003A7CD8"/>
    <w:rsid w:val="003B0815"/>
    <w:rsid w:val="003B6737"/>
    <w:rsid w:val="003C1DCA"/>
    <w:rsid w:val="003D0495"/>
    <w:rsid w:val="003E173D"/>
    <w:rsid w:val="003E7501"/>
    <w:rsid w:val="003F5C5A"/>
    <w:rsid w:val="003F6A82"/>
    <w:rsid w:val="003F7509"/>
    <w:rsid w:val="00412BB9"/>
    <w:rsid w:val="00413C12"/>
    <w:rsid w:val="004207B0"/>
    <w:rsid w:val="004219A9"/>
    <w:rsid w:val="00425351"/>
    <w:rsid w:val="00432010"/>
    <w:rsid w:val="00450B9E"/>
    <w:rsid w:val="0045459C"/>
    <w:rsid w:val="00473ED1"/>
    <w:rsid w:val="004827F9"/>
    <w:rsid w:val="004860BE"/>
    <w:rsid w:val="00486C21"/>
    <w:rsid w:val="00490DF5"/>
    <w:rsid w:val="0049264B"/>
    <w:rsid w:val="0049362F"/>
    <w:rsid w:val="004939C4"/>
    <w:rsid w:val="00496708"/>
    <w:rsid w:val="00496BB6"/>
    <w:rsid w:val="004A141C"/>
    <w:rsid w:val="004A2BD2"/>
    <w:rsid w:val="004A4AD3"/>
    <w:rsid w:val="004B1C8F"/>
    <w:rsid w:val="004B7FC2"/>
    <w:rsid w:val="004C3E1D"/>
    <w:rsid w:val="004D0D3A"/>
    <w:rsid w:val="004D1040"/>
    <w:rsid w:val="004D35F0"/>
    <w:rsid w:val="004D43C2"/>
    <w:rsid w:val="004D77AC"/>
    <w:rsid w:val="004E6D44"/>
    <w:rsid w:val="005107D2"/>
    <w:rsid w:val="00511841"/>
    <w:rsid w:val="00513B95"/>
    <w:rsid w:val="00521AFA"/>
    <w:rsid w:val="00522633"/>
    <w:rsid w:val="00523369"/>
    <w:rsid w:val="00526C73"/>
    <w:rsid w:val="00537C2F"/>
    <w:rsid w:val="00540BAA"/>
    <w:rsid w:val="00543971"/>
    <w:rsid w:val="00545A98"/>
    <w:rsid w:val="00546CEB"/>
    <w:rsid w:val="00553140"/>
    <w:rsid w:val="00553199"/>
    <w:rsid w:val="005609EB"/>
    <w:rsid w:val="00564FB4"/>
    <w:rsid w:val="00567965"/>
    <w:rsid w:val="00570106"/>
    <w:rsid w:val="005742A3"/>
    <w:rsid w:val="00581357"/>
    <w:rsid w:val="00582A8C"/>
    <w:rsid w:val="00584546"/>
    <w:rsid w:val="00585033"/>
    <w:rsid w:val="005957E0"/>
    <w:rsid w:val="005A79EC"/>
    <w:rsid w:val="005B1224"/>
    <w:rsid w:val="005B2B4A"/>
    <w:rsid w:val="005B64A9"/>
    <w:rsid w:val="005C197E"/>
    <w:rsid w:val="005C2EE1"/>
    <w:rsid w:val="005C3914"/>
    <w:rsid w:val="005D05C7"/>
    <w:rsid w:val="005D1159"/>
    <w:rsid w:val="005D5E24"/>
    <w:rsid w:val="005E61D5"/>
    <w:rsid w:val="006023BF"/>
    <w:rsid w:val="00605DB9"/>
    <w:rsid w:val="006137CF"/>
    <w:rsid w:val="00615734"/>
    <w:rsid w:val="0063009B"/>
    <w:rsid w:val="00647B7C"/>
    <w:rsid w:val="00650306"/>
    <w:rsid w:val="0067205D"/>
    <w:rsid w:val="006758FC"/>
    <w:rsid w:val="0068353E"/>
    <w:rsid w:val="00687877"/>
    <w:rsid w:val="006926DA"/>
    <w:rsid w:val="00693B17"/>
    <w:rsid w:val="00696434"/>
    <w:rsid w:val="006A13E6"/>
    <w:rsid w:val="006A7A86"/>
    <w:rsid w:val="006B3D40"/>
    <w:rsid w:val="006B7B3A"/>
    <w:rsid w:val="006C144A"/>
    <w:rsid w:val="006C2063"/>
    <w:rsid w:val="006D318F"/>
    <w:rsid w:val="006D3F91"/>
    <w:rsid w:val="006F51C1"/>
    <w:rsid w:val="007072C7"/>
    <w:rsid w:val="00714E4A"/>
    <w:rsid w:val="00714FB4"/>
    <w:rsid w:val="00726CCE"/>
    <w:rsid w:val="00737BBF"/>
    <w:rsid w:val="00742BBC"/>
    <w:rsid w:val="00747ED4"/>
    <w:rsid w:val="00750FA8"/>
    <w:rsid w:val="00762CE4"/>
    <w:rsid w:val="007727A3"/>
    <w:rsid w:val="00773359"/>
    <w:rsid w:val="007745C2"/>
    <w:rsid w:val="007904EA"/>
    <w:rsid w:val="007933E2"/>
    <w:rsid w:val="00797C46"/>
    <w:rsid w:val="007B0D3E"/>
    <w:rsid w:val="007B3B87"/>
    <w:rsid w:val="007B5CED"/>
    <w:rsid w:val="007B5EC0"/>
    <w:rsid w:val="007B64C0"/>
    <w:rsid w:val="007C1C43"/>
    <w:rsid w:val="007C44D3"/>
    <w:rsid w:val="007C5BE7"/>
    <w:rsid w:val="007C7616"/>
    <w:rsid w:val="007D6102"/>
    <w:rsid w:val="007F574E"/>
    <w:rsid w:val="0080430A"/>
    <w:rsid w:val="00807D15"/>
    <w:rsid w:val="00814969"/>
    <w:rsid w:val="00823449"/>
    <w:rsid w:val="008322E7"/>
    <w:rsid w:val="00843164"/>
    <w:rsid w:val="00854E7D"/>
    <w:rsid w:val="008551F7"/>
    <w:rsid w:val="0085752E"/>
    <w:rsid w:val="0086278C"/>
    <w:rsid w:val="0086777D"/>
    <w:rsid w:val="0087041C"/>
    <w:rsid w:val="00870A28"/>
    <w:rsid w:val="008919B7"/>
    <w:rsid w:val="0089214E"/>
    <w:rsid w:val="008A74DF"/>
    <w:rsid w:val="008B5BC7"/>
    <w:rsid w:val="008B5DC0"/>
    <w:rsid w:val="008C0013"/>
    <w:rsid w:val="008C78D2"/>
    <w:rsid w:val="008E2468"/>
    <w:rsid w:val="008F0B5C"/>
    <w:rsid w:val="008F24C9"/>
    <w:rsid w:val="00903E5E"/>
    <w:rsid w:val="00931654"/>
    <w:rsid w:val="00932E20"/>
    <w:rsid w:val="00934252"/>
    <w:rsid w:val="009617C8"/>
    <w:rsid w:val="009976F2"/>
    <w:rsid w:val="009A2CEC"/>
    <w:rsid w:val="009D56E5"/>
    <w:rsid w:val="009E0DA6"/>
    <w:rsid w:val="009F0F1D"/>
    <w:rsid w:val="009F1C2D"/>
    <w:rsid w:val="00A10223"/>
    <w:rsid w:val="00A2286F"/>
    <w:rsid w:val="00A2472D"/>
    <w:rsid w:val="00A40C66"/>
    <w:rsid w:val="00A43FA0"/>
    <w:rsid w:val="00A45903"/>
    <w:rsid w:val="00A52666"/>
    <w:rsid w:val="00A66C2B"/>
    <w:rsid w:val="00A71A27"/>
    <w:rsid w:val="00A73684"/>
    <w:rsid w:val="00A771B1"/>
    <w:rsid w:val="00A8028B"/>
    <w:rsid w:val="00A81B9D"/>
    <w:rsid w:val="00A82DCC"/>
    <w:rsid w:val="00A92680"/>
    <w:rsid w:val="00A95F8B"/>
    <w:rsid w:val="00AB2024"/>
    <w:rsid w:val="00AB4BCC"/>
    <w:rsid w:val="00AB5593"/>
    <w:rsid w:val="00AD575E"/>
    <w:rsid w:val="00B1759B"/>
    <w:rsid w:val="00B17C3C"/>
    <w:rsid w:val="00B204C2"/>
    <w:rsid w:val="00B207FE"/>
    <w:rsid w:val="00B22161"/>
    <w:rsid w:val="00B26231"/>
    <w:rsid w:val="00B27682"/>
    <w:rsid w:val="00B344F0"/>
    <w:rsid w:val="00B566DA"/>
    <w:rsid w:val="00B56AC0"/>
    <w:rsid w:val="00B62ADD"/>
    <w:rsid w:val="00B63070"/>
    <w:rsid w:val="00B70AD8"/>
    <w:rsid w:val="00B72724"/>
    <w:rsid w:val="00B80807"/>
    <w:rsid w:val="00B95967"/>
    <w:rsid w:val="00BA2F5E"/>
    <w:rsid w:val="00BA3696"/>
    <w:rsid w:val="00BA4251"/>
    <w:rsid w:val="00BA643C"/>
    <w:rsid w:val="00BB0861"/>
    <w:rsid w:val="00BB15CE"/>
    <w:rsid w:val="00BB4DC1"/>
    <w:rsid w:val="00BD1800"/>
    <w:rsid w:val="00BD2B8C"/>
    <w:rsid w:val="00BE53D3"/>
    <w:rsid w:val="00BE78E6"/>
    <w:rsid w:val="00BF33E8"/>
    <w:rsid w:val="00BF6484"/>
    <w:rsid w:val="00C0076C"/>
    <w:rsid w:val="00C02E26"/>
    <w:rsid w:val="00C035B8"/>
    <w:rsid w:val="00C0479E"/>
    <w:rsid w:val="00C067C5"/>
    <w:rsid w:val="00C1397B"/>
    <w:rsid w:val="00C20395"/>
    <w:rsid w:val="00C23F87"/>
    <w:rsid w:val="00C41185"/>
    <w:rsid w:val="00C546DC"/>
    <w:rsid w:val="00C64BAD"/>
    <w:rsid w:val="00C769AA"/>
    <w:rsid w:val="00C921B6"/>
    <w:rsid w:val="00C978BE"/>
    <w:rsid w:val="00CA40D3"/>
    <w:rsid w:val="00CA4DC7"/>
    <w:rsid w:val="00CB0ACB"/>
    <w:rsid w:val="00CB19EC"/>
    <w:rsid w:val="00CC05D9"/>
    <w:rsid w:val="00CD2567"/>
    <w:rsid w:val="00CD7582"/>
    <w:rsid w:val="00CF552A"/>
    <w:rsid w:val="00CF65F4"/>
    <w:rsid w:val="00CF7011"/>
    <w:rsid w:val="00D0020C"/>
    <w:rsid w:val="00D06E8C"/>
    <w:rsid w:val="00D074A3"/>
    <w:rsid w:val="00D13B0A"/>
    <w:rsid w:val="00D146C2"/>
    <w:rsid w:val="00D14DB9"/>
    <w:rsid w:val="00D40CEF"/>
    <w:rsid w:val="00D4225C"/>
    <w:rsid w:val="00D45798"/>
    <w:rsid w:val="00D4648F"/>
    <w:rsid w:val="00D528A5"/>
    <w:rsid w:val="00D568D3"/>
    <w:rsid w:val="00D610DC"/>
    <w:rsid w:val="00D643BE"/>
    <w:rsid w:val="00D65641"/>
    <w:rsid w:val="00D72E44"/>
    <w:rsid w:val="00D767E3"/>
    <w:rsid w:val="00D80B6D"/>
    <w:rsid w:val="00D81F4E"/>
    <w:rsid w:val="00DB0F7E"/>
    <w:rsid w:val="00DB11B0"/>
    <w:rsid w:val="00DB18A5"/>
    <w:rsid w:val="00DB25D6"/>
    <w:rsid w:val="00DB3A78"/>
    <w:rsid w:val="00DB48E6"/>
    <w:rsid w:val="00DB6F52"/>
    <w:rsid w:val="00DC36E6"/>
    <w:rsid w:val="00DD73D7"/>
    <w:rsid w:val="00DE4734"/>
    <w:rsid w:val="00DF6D57"/>
    <w:rsid w:val="00E14E48"/>
    <w:rsid w:val="00E20EF9"/>
    <w:rsid w:val="00E23890"/>
    <w:rsid w:val="00E307D7"/>
    <w:rsid w:val="00E4154F"/>
    <w:rsid w:val="00E41C0E"/>
    <w:rsid w:val="00E42361"/>
    <w:rsid w:val="00E57FB7"/>
    <w:rsid w:val="00E74F84"/>
    <w:rsid w:val="00E76367"/>
    <w:rsid w:val="00E9057A"/>
    <w:rsid w:val="00EA14FA"/>
    <w:rsid w:val="00EC6C7B"/>
    <w:rsid w:val="00ED7CFD"/>
    <w:rsid w:val="00F048C5"/>
    <w:rsid w:val="00F13273"/>
    <w:rsid w:val="00F1447E"/>
    <w:rsid w:val="00F15E85"/>
    <w:rsid w:val="00F22D30"/>
    <w:rsid w:val="00F25533"/>
    <w:rsid w:val="00F32959"/>
    <w:rsid w:val="00F343BA"/>
    <w:rsid w:val="00F35F81"/>
    <w:rsid w:val="00F36860"/>
    <w:rsid w:val="00F41576"/>
    <w:rsid w:val="00F52707"/>
    <w:rsid w:val="00F5543B"/>
    <w:rsid w:val="00F55D58"/>
    <w:rsid w:val="00F6077F"/>
    <w:rsid w:val="00F630F8"/>
    <w:rsid w:val="00F63B5F"/>
    <w:rsid w:val="00F670DC"/>
    <w:rsid w:val="00FA2C04"/>
    <w:rsid w:val="00FB1D9D"/>
    <w:rsid w:val="00FD564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523"/>
  <w15:chartTrackingRefBased/>
  <w15:docId w15:val="{E666C588-A7C2-473A-B53B-B8A8F38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7766937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943297890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780959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8944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210228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31911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70649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6ACF518864515ACD51BDEEFC3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5DE6-B1D4-49B2-89D2-6EF77516FE7D}"/>
      </w:docPartPr>
      <w:docPartBody>
        <w:p w:rsidR="009C3505" w:rsidRDefault="004B6711">
          <w:pPr>
            <w:pStyle w:val="23C6ACF518864515ACD51BDEEFC31F79"/>
          </w:pPr>
          <w:r w:rsidRPr="00843164">
            <w:t>Experience</w:t>
          </w:r>
        </w:p>
      </w:docPartBody>
    </w:docPart>
    <w:docPart>
      <w:docPartPr>
        <w:name w:val="91C78CA3396041FFB1767550D417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BBC1-D191-46B5-B92E-5C699A4C5879}"/>
      </w:docPartPr>
      <w:docPartBody>
        <w:p w:rsidR="009C3505" w:rsidRDefault="004B6711">
          <w:pPr>
            <w:pStyle w:val="91C78CA3396041FFB1767550D41712D9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1"/>
    <w:rsid w:val="000A1D89"/>
    <w:rsid w:val="000F4A6B"/>
    <w:rsid w:val="00323800"/>
    <w:rsid w:val="00461C7E"/>
    <w:rsid w:val="004B6711"/>
    <w:rsid w:val="009C3505"/>
    <w:rsid w:val="00A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6ACF518864515ACD51BDEEFC31F79">
    <w:name w:val="23C6ACF518864515ACD51BDEEFC31F79"/>
  </w:style>
  <w:style w:type="character" w:styleId="Emphasis">
    <w:name w:val="Emphasis"/>
    <w:basedOn w:val="DefaultParagraphFont"/>
    <w:uiPriority w:val="7"/>
    <w:unhideWhenUsed/>
    <w:qFormat/>
    <w:rsid w:val="004B6711"/>
    <w:rPr>
      <w:i/>
      <w:iCs/>
      <w:color w:val="404040" w:themeColor="text1" w:themeTint="BF"/>
    </w:rPr>
  </w:style>
  <w:style w:type="paragraph" w:customStyle="1" w:styleId="91C78CA3396041FFB1767550D41712D9">
    <w:name w:val="91C78CA3396041FFB1767550D4171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F623E3-999E-4D23-9CD8-3D564D666C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525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 Patton</dc:creator>
  <cp:lastModifiedBy>Morabih Ali</cp:lastModifiedBy>
  <cp:revision>265</cp:revision>
  <cp:lastPrinted>2023-10-16T20:01:00Z</cp:lastPrinted>
  <dcterms:created xsi:type="dcterms:W3CDTF">2023-03-25T15:15:00Z</dcterms:created>
  <dcterms:modified xsi:type="dcterms:W3CDTF">2023-10-16T22:41:00Z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