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Beyond a first impression</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Develop your competitive advantage through financial potential and engagement in transformational times.</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Who we are</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Gorakh Capital is an emerging capitalized pecuniary commerce specializing in strategic financial capital services, extending investment consultancy, and providing a mentorship platform to entrepreneurs. Our knowledge-based approach strengthens business performance, enhances strategic alignment, and sharpens value-added focus and efficiency within enterprises in the influential times.</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 xml:space="preserve">We offer a unique combination of financial advisory services and the newest business tools on individual, team, and organizational levels to optimize our clients’ organizational output. Our state-of-art professional services also include mentorship in </w:t>
      </w:r>
      <w:proofErr w:type="spellStart"/>
      <w:r>
        <w:rPr>
          <w:color w:val="0E101A"/>
        </w:rPr>
        <w:t>forex</w:t>
      </w:r>
      <w:proofErr w:type="spellEnd"/>
      <w:r>
        <w:rPr>
          <w:color w:val="0E101A"/>
        </w:rPr>
        <w:t xml:space="preserve"> and commodities of gold, silver, crude oil, and currencies. Our mission is to lead the development of integrated financial capital services through knowledge, experience, and innovation in times of digitalization.</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Gorakh Capital uses sophisticated and tailored processes to support our clients’ operations in business transformation. Our core competencies include the financial capital transformation of development, Acquisition, and due diligence.</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Our Services</w:t>
      </w:r>
    </w:p>
    <w:p w:rsidR="00FF104C" w:rsidRDefault="00FF104C" w:rsidP="00FF104C">
      <w:pPr>
        <w:pStyle w:val="NormalWeb"/>
        <w:spacing w:before="0" w:beforeAutospacing="0" w:after="0" w:afterAutospacing="0"/>
        <w:rPr>
          <w:color w:val="0E101A"/>
        </w:rPr>
      </w:pPr>
      <w:r>
        <w:rPr>
          <w:color w:val="0E101A"/>
        </w:rPr>
        <w:t>Gorakh Capital is committed to providing a wide range of services by providing mentorship, market analysis, product reviews, and monetary gossips with high-quality dealing to clients. Investigating the marketplace and propose the most suitable products and services accessible, guarantee that clients are attentive to goods that best assemble their requirements, and then protecting a transaction.</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Key services include:</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Advisory Services</w:t>
      </w:r>
    </w:p>
    <w:p w:rsidR="00FF104C" w:rsidRDefault="00FF104C" w:rsidP="00FF104C">
      <w:pPr>
        <w:pStyle w:val="NormalWeb"/>
        <w:spacing w:before="0" w:beforeAutospacing="0" w:after="0" w:afterAutospacing="0"/>
        <w:rPr>
          <w:color w:val="0E101A"/>
        </w:rPr>
      </w:pPr>
      <w:r>
        <w:rPr>
          <w:color w:val="0E101A"/>
        </w:rPr>
        <w:t>Advisory Services is an extensive activity that helps you in setting up your future. Gorakh Capital will let you evaluate your financial goals, manage economic assessment, appraise your contingency profile, and broaden an economic strategy to pursue your monetary desires.</w:t>
      </w:r>
    </w:p>
    <w:p w:rsidR="00FF104C" w:rsidRDefault="00FF104C" w:rsidP="00FF104C">
      <w:pPr>
        <w:pStyle w:val="NormalWeb"/>
        <w:spacing w:before="0" w:beforeAutospacing="0" w:after="0" w:afterAutospacing="0"/>
        <w:rPr>
          <w:color w:val="0E101A"/>
        </w:rPr>
      </w:pPr>
      <w:r>
        <w:rPr>
          <w:rStyle w:val="Strong"/>
          <w:color w:val="0E101A"/>
        </w:rPr>
        <w:t> </w:t>
      </w:r>
    </w:p>
    <w:p w:rsidR="00FF104C" w:rsidRDefault="00FF104C" w:rsidP="00FF104C">
      <w:pPr>
        <w:pStyle w:val="NormalWeb"/>
        <w:spacing w:before="0" w:beforeAutospacing="0" w:after="0" w:afterAutospacing="0"/>
        <w:rPr>
          <w:color w:val="0E101A"/>
        </w:rPr>
      </w:pPr>
      <w:r>
        <w:rPr>
          <w:rStyle w:val="Strong"/>
          <w:color w:val="0E101A"/>
        </w:rPr>
        <w:t>Capital Planning</w:t>
      </w:r>
    </w:p>
    <w:p w:rsidR="00FF104C" w:rsidRDefault="00FF104C" w:rsidP="00FF104C">
      <w:pPr>
        <w:pStyle w:val="NormalWeb"/>
        <w:spacing w:before="0" w:beforeAutospacing="0" w:after="0" w:afterAutospacing="0"/>
        <w:rPr>
          <w:color w:val="0E101A"/>
        </w:rPr>
      </w:pPr>
      <w:r>
        <w:rPr>
          <w:color w:val="0E101A"/>
        </w:rPr>
        <w:t>Pursuing the proper settlements at the right time is an odd venture for most of the stakeholders. Gorakh Capital facilitates the restructuring procedure by way of very well assessing your financial state of affairs and determining how your belongings ought to fix a number of the prime asset classes: properties, premium, and currency. </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Capital Management</w:t>
      </w:r>
    </w:p>
    <w:p w:rsidR="00FF104C" w:rsidRDefault="00FF104C" w:rsidP="00FF104C">
      <w:pPr>
        <w:pStyle w:val="NormalWeb"/>
        <w:spacing w:before="0" w:beforeAutospacing="0" w:after="0" w:afterAutospacing="0"/>
        <w:rPr>
          <w:color w:val="0E101A"/>
        </w:rPr>
      </w:pPr>
      <w:r>
        <w:rPr>
          <w:color w:val="0E101A"/>
        </w:rPr>
        <w:t>Capital Management is a desegregated method for managing your investment. It is planned for organizing, developing, and protecting your assets. Gorakh Capital approaches numerous monetary commodities from assurance to cash flows and investment products and is committed to supervising your gross financial interest. We shall develop customized financial software that will assist your choices and tailor proper techniques to meet your vision and goals.</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lastRenderedPageBreak/>
        <w:t> </w:t>
      </w:r>
    </w:p>
    <w:p w:rsidR="00FF104C" w:rsidRDefault="00FF104C" w:rsidP="00FF104C">
      <w:pPr>
        <w:pStyle w:val="NormalWeb"/>
        <w:spacing w:before="0" w:beforeAutospacing="0" w:after="0" w:afterAutospacing="0"/>
        <w:rPr>
          <w:color w:val="0E101A"/>
        </w:rPr>
      </w:pPr>
      <w:r>
        <w:rPr>
          <w:rStyle w:val="Strong"/>
          <w:color w:val="0E101A"/>
        </w:rPr>
        <w:t>Why Choose Gorakh Capital</w:t>
      </w:r>
    </w:p>
    <w:p w:rsidR="00FF104C" w:rsidRDefault="00FF104C" w:rsidP="00FF104C">
      <w:pPr>
        <w:pStyle w:val="NormalWeb"/>
        <w:spacing w:before="0" w:beforeAutospacing="0" w:after="0" w:afterAutospacing="0"/>
        <w:rPr>
          <w:color w:val="0E101A"/>
        </w:rPr>
      </w:pPr>
      <w:r>
        <w:rPr>
          <w:color w:val="0E101A"/>
        </w:rPr>
        <w:t> </w:t>
      </w:r>
    </w:p>
    <w:p w:rsidR="00FF104C" w:rsidRDefault="00FF104C" w:rsidP="00FF104C">
      <w:pPr>
        <w:pStyle w:val="NormalWeb"/>
        <w:spacing w:before="0" w:beforeAutospacing="0" w:after="0" w:afterAutospacing="0"/>
        <w:rPr>
          <w:color w:val="0E101A"/>
        </w:rPr>
      </w:pPr>
      <w:r>
        <w:rPr>
          <w:color w:val="0E101A"/>
        </w:rPr>
        <w:t xml:space="preserve">Gorakh Capital is one of the youngest but fastest-growing capital management companies engaged in </w:t>
      </w:r>
      <w:proofErr w:type="spellStart"/>
      <w:r>
        <w:rPr>
          <w:color w:val="0E101A"/>
        </w:rPr>
        <w:t>forex</w:t>
      </w:r>
      <w:proofErr w:type="spellEnd"/>
      <w:r>
        <w:rPr>
          <w:color w:val="0E101A"/>
        </w:rPr>
        <w:t xml:space="preserve"> and asset trading in Pakistan. There are many reasons which set us apart and make us the preferred choice of numerous traders. We provide outstanding services in capital management, a tremendous mentorship system in establishing your business portfolio, and help to get lucrative profit ratio target in the marketplace.</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Customers’ satisfaction is our top priority, and our dedicated professional team provides sound solutions beyond imagination.  </w:t>
      </w:r>
    </w:p>
    <w:p w:rsidR="00FF104C" w:rsidRDefault="00FF104C" w:rsidP="00FF104C">
      <w:pPr>
        <w:pStyle w:val="NormalWeb"/>
        <w:spacing w:before="0" w:beforeAutospacing="0" w:after="0" w:afterAutospacing="0"/>
        <w:rPr>
          <w:color w:val="0E101A"/>
        </w:rPr>
      </w:pPr>
      <w:proofErr w:type="gramStart"/>
      <w:r>
        <w:rPr>
          <w:color w:val="0E101A"/>
        </w:rPr>
        <w:t>Money instantiated through a prudent and skilled finance management team with experience that stretches across asset classes and is backed by consistent Research and Risk Management.</w:t>
      </w:r>
      <w:proofErr w:type="gramEnd"/>
      <w:r>
        <w:rPr>
          <w:color w:val="0E101A"/>
        </w:rPr>
        <w:t> </w:t>
      </w:r>
    </w:p>
    <w:p w:rsidR="00FF104C" w:rsidRDefault="00FF104C" w:rsidP="00FF104C">
      <w:pPr>
        <w:pStyle w:val="NormalWeb"/>
        <w:spacing w:before="0" w:beforeAutospacing="0" w:after="0" w:afterAutospacing="0"/>
        <w:rPr>
          <w:color w:val="0E101A"/>
        </w:rPr>
      </w:pPr>
      <w:r>
        <w:rPr>
          <w:color w:val="0E101A"/>
        </w:rPr>
        <w:t>We offer a wide range of asset solutions to help traders meet their financial goals. In addition to traditional equity, fixed income, and liquid currencies exchange, we also manage a diversified portfolio of our clients with asset allocation, capital preservation, and fund schemes. Join us and be a part of the Gorakh Capital Family.</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Vision</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To be the leading capital consultancy company, assembling the fiscal targets of our patrons via money management solutions, directed by our trusted financial experts.</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Mission</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Our </w:t>
      </w:r>
      <w:r>
        <w:rPr>
          <w:rStyle w:val="Strong"/>
          <w:color w:val="0E101A"/>
        </w:rPr>
        <w:t>mission</w:t>
      </w:r>
      <w:r>
        <w:rPr>
          <w:color w:val="0E101A"/>
        </w:rPr>
        <w:t> is to assist our customers, make wise asset, and </w:t>
      </w:r>
      <w:r>
        <w:rPr>
          <w:rStyle w:val="Strong"/>
          <w:color w:val="0E101A"/>
        </w:rPr>
        <w:t>financial</w:t>
      </w:r>
      <w:r>
        <w:rPr>
          <w:color w:val="0E101A"/>
        </w:rPr>
        <w:t> resolutions through enterprise relationships based on inflexible integrity, reliance, and unique services. We achieve this </w:t>
      </w:r>
      <w:r>
        <w:rPr>
          <w:rStyle w:val="Strong"/>
          <w:color w:val="0E101A"/>
        </w:rPr>
        <w:t>mission</w:t>
      </w:r>
      <w:r>
        <w:rPr>
          <w:color w:val="0E101A"/>
        </w:rPr>
        <w:t> by providing professional and comprehensive consultancy </w:t>
      </w:r>
      <w:r>
        <w:rPr>
          <w:rStyle w:val="Strong"/>
          <w:color w:val="0E101A"/>
        </w:rPr>
        <w:t>services</w:t>
      </w:r>
      <w:r>
        <w:rPr>
          <w:color w:val="0E101A"/>
        </w:rPr>
        <w:t> to facilitate customer preferences and accomplish their life ambitions.</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Core Values</w:t>
      </w:r>
    </w:p>
    <w:p w:rsidR="00FF104C" w:rsidRDefault="00FF104C" w:rsidP="00FF104C">
      <w:pPr>
        <w:pStyle w:val="NormalWeb"/>
        <w:spacing w:before="0" w:beforeAutospacing="0" w:after="0" w:afterAutospacing="0"/>
        <w:rPr>
          <w:color w:val="0E101A"/>
        </w:rPr>
      </w:pPr>
      <w:r>
        <w:rPr>
          <w:color w:val="0E101A"/>
        </w:rPr>
        <w:t>Our collective core values certify that we are on the right track and accomplishing our loyalty to our company goals. We believe our trust in customer satisfaction is an asset; we are committed to providing the best services solutions to customer requirements. We are focused on excellent results.   </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Our enterprise centers on three core values:</w:t>
      </w:r>
    </w:p>
    <w:p w:rsidR="00FF104C" w:rsidRDefault="00FF104C" w:rsidP="00FF104C">
      <w:pPr>
        <w:pStyle w:val="NormalWeb"/>
        <w:spacing w:before="0" w:beforeAutospacing="0" w:after="0" w:afterAutospacing="0"/>
        <w:rPr>
          <w:color w:val="0E101A"/>
        </w:rPr>
      </w:pPr>
      <w:r>
        <w:rPr>
          <w:color w:val="0E101A"/>
        </w:rPr>
        <w:t>Integrity I Enterprise I Engagement</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rStyle w:val="Strong"/>
          <w:color w:val="0E101A"/>
        </w:rPr>
        <w:t>Gorakh Capital Head Office</w:t>
      </w:r>
    </w:p>
    <w:p w:rsidR="00FF104C" w:rsidRDefault="00FF104C" w:rsidP="00FF104C">
      <w:pPr>
        <w:pStyle w:val="NormalWeb"/>
        <w:spacing w:before="0" w:beforeAutospacing="0" w:after="0" w:afterAutospacing="0"/>
        <w:rPr>
          <w:color w:val="0E101A"/>
        </w:rPr>
      </w:pPr>
    </w:p>
    <w:p w:rsidR="00FF104C" w:rsidRDefault="00FF104C" w:rsidP="00FF104C">
      <w:pPr>
        <w:pStyle w:val="NormalWeb"/>
        <w:spacing w:before="0" w:beforeAutospacing="0" w:after="0" w:afterAutospacing="0"/>
        <w:rPr>
          <w:color w:val="0E101A"/>
        </w:rPr>
      </w:pPr>
      <w:r>
        <w:rPr>
          <w:color w:val="0E101A"/>
        </w:rPr>
        <w:t xml:space="preserve">Where to find us Where to find us </w:t>
      </w:r>
      <w:proofErr w:type="gramStart"/>
      <w:r>
        <w:rPr>
          <w:color w:val="0E101A"/>
        </w:rPr>
        <w:t>Follow</w:t>
      </w:r>
      <w:proofErr w:type="gramEnd"/>
      <w:r>
        <w:rPr>
          <w:color w:val="0E101A"/>
        </w:rPr>
        <w:t xml:space="preserve"> us on</w:t>
      </w:r>
    </w:p>
    <w:p w:rsidR="00FF104C" w:rsidRDefault="00FF104C" w:rsidP="00FF104C">
      <w:pPr>
        <w:pStyle w:val="NormalWeb"/>
        <w:spacing w:before="0" w:beforeAutospacing="0" w:after="0" w:afterAutospacing="0"/>
        <w:rPr>
          <w:color w:val="0E101A"/>
        </w:rPr>
      </w:pPr>
      <w:proofErr w:type="gramStart"/>
      <w:r>
        <w:rPr>
          <w:color w:val="0E101A"/>
        </w:rPr>
        <w:t>Office address</w:t>
      </w:r>
      <w:proofErr w:type="gramEnd"/>
      <w:r>
        <w:rPr>
          <w:color w:val="0E101A"/>
        </w:rPr>
        <w:t xml:space="preserve"> Email + contact number LinkedIn, </w:t>
      </w:r>
      <w:proofErr w:type="spellStart"/>
      <w:r>
        <w:rPr>
          <w:color w:val="0E101A"/>
        </w:rPr>
        <w:t>Facebook</w:t>
      </w:r>
      <w:proofErr w:type="spellEnd"/>
      <w:r>
        <w:rPr>
          <w:color w:val="0E101A"/>
        </w:rPr>
        <w:t xml:space="preserve">, </w:t>
      </w:r>
      <w:proofErr w:type="spellStart"/>
      <w:r>
        <w:rPr>
          <w:color w:val="0E101A"/>
        </w:rPr>
        <w:t>Youtube</w:t>
      </w:r>
      <w:proofErr w:type="spellEnd"/>
    </w:p>
    <w:p w:rsidR="00BC7E5D" w:rsidRPr="00FF104C" w:rsidRDefault="00BC7E5D" w:rsidP="00FF104C">
      <w:pPr>
        <w:rPr>
          <w:szCs w:val="24"/>
        </w:rPr>
      </w:pPr>
    </w:p>
    <w:sectPr w:rsidR="00BC7E5D" w:rsidRPr="00FF104C" w:rsidSect="00B20DFE">
      <w:pgSz w:w="12240" w:h="15840" w:code="1"/>
      <w:pgMar w:top="547" w:right="1440" w:bottom="72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B5AFE"/>
    <w:multiLevelType w:val="multilevel"/>
    <w:tmpl w:val="099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2D021A"/>
    <w:multiLevelType w:val="multilevel"/>
    <w:tmpl w:val="B51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45CF0"/>
    <w:multiLevelType w:val="multilevel"/>
    <w:tmpl w:val="740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F757EE"/>
    <w:multiLevelType w:val="multilevel"/>
    <w:tmpl w:val="1D24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F751A9"/>
    <w:multiLevelType w:val="multilevel"/>
    <w:tmpl w:val="5686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displayVerticalDrawingGridEvery w:val="2"/>
  <w:characterSpacingControl w:val="doNotCompress"/>
  <w:compat/>
  <w:docVars>
    <w:docVar w:name="__Grammarly_42____i" w:val="H4sIAAAAAAAEAKtWckksSQxILCpxzi/NK1GyMqwFAAEhoTITAAAA"/>
    <w:docVar w:name="__Grammarly_42___1" w:val="H4sIAAAAAAAEAKtWcslP9kxRslIyNDYyNTAzMDY2NjcxsTQxMzZR0lEKTi0uzszPAykwrgUAcyMwtCwAAAA="/>
  </w:docVars>
  <w:rsids>
    <w:rsidRoot w:val="00431369"/>
    <w:rsid w:val="00055F15"/>
    <w:rsid w:val="00066D8E"/>
    <w:rsid w:val="00077078"/>
    <w:rsid w:val="000D10A0"/>
    <w:rsid w:val="001077F2"/>
    <w:rsid w:val="001D7072"/>
    <w:rsid w:val="002277B8"/>
    <w:rsid w:val="00345E1C"/>
    <w:rsid w:val="00392447"/>
    <w:rsid w:val="003A68C1"/>
    <w:rsid w:val="00411A97"/>
    <w:rsid w:val="00431369"/>
    <w:rsid w:val="004846D1"/>
    <w:rsid w:val="004A2291"/>
    <w:rsid w:val="00500A62"/>
    <w:rsid w:val="00507101"/>
    <w:rsid w:val="00520854"/>
    <w:rsid w:val="00520B4A"/>
    <w:rsid w:val="00544158"/>
    <w:rsid w:val="00576073"/>
    <w:rsid w:val="00634CAA"/>
    <w:rsid w:val="00637775"/>
    <w:rsid w:val="00696AFB"/>
    <w:rsid w:val="006A0B5A"/>
    <w:rsid w:val="006F4537"/>
    <w:rsid w:val="007012C6"/>
    <w:rsid w:val="007219B4"/>
    <w:rsid w:val="0079521D"/>
    <w:rsid w:val="007C711D"/>
    <w:rsid w:val="007E7EA3"/>
    <w:rsid w:val="00813896"/>
    <w:rsid w:val="0083079C"/>
    <w:rsid w:val="00881150"/>
    <w:rsid w:val="0089616B"/>
    <w:rsid w:val="008A1EEB"/>
    <w:rsid w:val="008E295D"/>
    <w:rsid w:val="00933993"/>
    <w:rsid w:val="0094682C"/>
    <w:rsid w:val="00966F8B"/>
    <w:rsid w:val="00987E1A"/>
    <w:rsid w:val="009B6FD4"/>
    <w:rsid w:val="009E447F"/>
    <w:rsid w:val="00A51244"/>
    <w:rsid w:val="00A629D5"/>
    <w:rsid w:val="00AB4FC3"/>
    <w:rsid w:val="00B20DFE"/>
    <w:rsid w:val="00B72738"/>
    <w:rsid w:val="00BC7E5D"/>
    <w:rsid w:val="00C62B40"/>
    <w:rsid w:val="00C87CB9"/>
    <w:rsid w:val="00C91B5E"/>
    <w:rsid w:val="00CB5BC5"/>
    <w:rsid w:val="00D04888"/>
    <w:rsid w:val="00D73831"/>
    <w:rsid w:val="00D7749D"/>
    <w:rsid w:val="00DA7519"/>
    <w:rsid w:val="00E37F4E"/>
    <w:rsid w:val="00E459EE"/>
    <w:rsid w:val="00E770B9"/>
    <w:rsid w:val="00E82193"/>
    <w:rsid w:val="00ED19FB"/>
    <w:rsid w:val="00FD4686"/>
    <w:rsid w:val="00FF1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101"/>
  </w:style>
  <w:style w:type="paragraph" w:styleId="Heading1">
    <w:name w:val="heading 1"/>
    <w:basedOn w:val="Normal"/>
    <w:link w:val="Heading1Char"/>
    <w:uiPriority w:val="9"/>
    <w:qFormat/>
    <w:rsid w:val="008961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12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1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16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9616B"/>
    <w:rPr>
      <w:color w:val="0000FF"/>
      <w:u w:val="single"/>
    </w:rPr>
  </w:style>
  <w:style w:type="paragraph" w:styleId="NormalWeb">
    <w:name w:val="Normal (Web)"/>
    <w:basedOn w:val="Normal"/>
    <w:uiPriority w:val="99"/>
    <w:unhideWhenUsed/>
    <w:rsid w:val="008961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896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9616B"/>
  </w:style>
  <w:style w:type="character" w:styleId="Strong">
    <w:name w:val="Strong"/>
    <w:basedOn w:val="DefaultParagraphFont"/>
    <w:uiPriority w:val="22"/>
    <w:qFormat/>
    <w:rsid w:val="00987E1A"/>
    <w:rPr>
      <w:b/>
      <w:bCs/>
    </w:rPr>
  </w:style>
  <w:style w:type="character" w:customStyle="1" w:styleId="Heading4Char">
    <w:name w:val="Heading 4 Char"/>
    <w:basedOn w:val="DefaultParagraphFont"/>
    <w:link w:val="Heading4"/>
    <w:uiPriority w:val="9"/>
    <w:semiHidden/>
    <w:rsid w:val="00E82193"/>
    <w:rPr>
      <w:rFonts w:asciiTheme="majorHAnsi" w:eastAsiaTheme="majorEastAsia" w:hAnsiTheme="majorHAnsi" w:cstheme="majorBidi"/>
      <w:b/>
      <w:bCs/>
      <w:i/>
      <w:iCs/>
      <w:color w:val="4F81BD" w:themeColor="accent1"/>
    </w:rPr>
  </w:style>
  <w:style w:type="paragraph" w:customStyle="1" w:styleId="nav-blocktitle">
    <w:name w:val="nav-block__title"/>
    <w:basedOn w:val="Normal"/>
    <w:rsid w:val="003924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924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24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24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2447"/>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A5124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45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134057">
      <w:bodyDiv w:val="1"/>
      <w:marLeft w:val="0"/>
      <w:marRight w:val="0"/>
      <w:marTop w:val="0"/>
      <w:marBottom w:val="0"/>
      <w:divBdr>
        <w:top w:val="none" w:sz="0" w:space="0" w:color="auto"/>
        <w:left w:val="none" w:sz="0" w:space="0" w:color="auto"/>
        <w:bottom w:val="none" w:sz="0" w:space="0" w:color="auto"/>
        <w:right w:val="none" w:sz="0" w:space="0" w:color="auto"/>
      </w:divBdr>
      <w:divsChild>
        <w:div w:id="605693742">
          <w:marLeft w:val="0"/>
          <w:marRight w:val="0"/>
          <w:marTop w:val="0"/>
          <w:marBottom w:val="0"/>
          <w:divBdr>
            <w:top w:val="none" w:sz="0" w:space="0" w:color="auto"/>
            <w:left w:val="none" w:sz="0" w:space="0" w:color="auto"/>
            <w:bottom w:val="none" w:sz="0" w:space="0" w:color="auto"/>
            <w:right w:val="none" w:sz="0" w:space="0" w:color="auto"/>
          </w:divBdr>
        </w:div>
        <w:div w:id="511915262">
          <w:marLeft w:val="0"/>
          <w:marRight w:val="0"/>
          <w:marTop w:val="0"/>
          <w:marBottom w:val="0"/>
          <w:divBdr>
            <w:top w:val="none" w:sz="0" w:space="0" w:color="auto"/>
            <w:left w:val="none" w:sz="0" w:space="0" w:color="auto"/>
            <w:bottom w:val="none" w:sz="0" w:space="0" w:color="auto"/>
            <w:right w:val="none" w:sz="0" w:space="0" w:color="auto"/>
          </w:divBdr>
        </w:div>
      </w:divsChild>
    </w:div>
    <w:div w:id="250897629">
      <w:bodyDiv w:val="1"/>
      <w:marLeft w:val="0"/>
      <w:marRight w:val="0"/>
      <w:marTop w:val="0"/>
      <w:marBottom w:val="0"/>
      <w:divBdr>
        <w:top w:val="none" w:sz="0" w:space="0" w:color="auto"/>
        <w:left w:val="none" w:sz="0" w:space="0" w:color="auto"/>
        <w:bottom w:val="none" w:sz="0" w:space="0" w:color="auto"/>
        <w:right w:val="none" w:sz="0" w:space="0" w:color="auto"/>
      </w:divBdr>
      <w:divsChild>
        <w:div w:id="1197543076">
          <w:marLeft w:val="0"/>
          <w:marRight w:val="507"/>
          <w:marTop w:val="0"/>
          <w:marBottom w:val="0"/>
          <w:divBdr>
            <w:top w:val="none" w:sz="0" w:space="0" w:color="auto"/>
            <w:left w:val="none" w:sz="0" w:space="0" w:color="auto"/>
            <w:bottom w:val="none" w:sz="0" w:space="0" w:color="auto"/>
            <w:right w:val="none" w:sz="0" w:space="0" w:color="auto"/>
          </w:divBdr>
          <w:divsChild>
            <w:div w:id="676621095">
              <w:marLeft w:val="0"/>
              <w:marRight w:val="0"/>
              <w:marTop w:val="0"/>
              <w:marBottom w:val="253"/>
              <w:divBdr>
                <w:top w:val="none" w:sz="0" w:space="0" w:color="auto"/>
                <w:left w:val="none" w:sz="0" w:space="0" w:color="auto"/>
                <w:bottom w:val="none" w:sz="0" w:space="0" w:color="auto"/>
                <w:right w:val="none" w:sz="0" w:space="0" w:color="auto"/>
              </w:divBdr>
              <w:divsChild>
                <w:div w:id="937255190">
                  <w:marLeft w:val="0"/>
                  <w:marRight w:val="0"/>
                  <w:marTop w:val="0"/>
                  <w:marBottom w:val="0"/>
                  <w:divBdr>
                    <w:top w:val="none" w:sz="0" w:space="0" w:color="auto"/>
                    <w:left w:val="none" w:sz="0" w:space="0" w:color="auto"/>
                    <w:bottom w:val="none" w:sz="0" w:space="0" w:color="auto"/>
                    <w:right w:val="none" w:sz="0" w:space="0" w:color="auto"/>
                  </w:divBdr>
                </w:div>
              </w:divsChild>
            </w:div>
            <w:div w:id="1356887677">
              <w:marLeft w:val="0"/>
              <w:marRight w:val="0"/>
              <w:marTop w:val="0"/>
              <w:marBottom w:val="0"/>
              <w:divBdr>
                <w:top w:val="none" w:sz="0" w:space="0" w:color="auto"/>
                <w:left w:val="none" w:sz="0" w:space="0" w:color="auto"/>
                <w:bottom w:val="none" w:sz="0" w:space="0" w:color="auto"/>
                <w:right w:val="none" w:sz="0" w:space="0" w:color="auto"/>
              </w:divBdr>
            </w:div>
          </w:divsChild>
        </w:div>
        <w:div w:id="186331303">
          <w:marLeft w:val="0"/>
          <w:marRight w:val="507"/>
          <w:marTop w:val="0"/>
          <w:marBottom w:val="0"/>
          <w:divBdr>
            <w:top w:val="none" w:sz="0" w:space="0" w:color="auto"/>
            <w:left w:val="none" w:sz="0" w:space="0" w:color="auto"/>
            <w:bottom w:val="none" w:sz="0" w:space="0" w:color="auto"/>
            <w:right w:val="none" w:sz="0" w:space="0" w:color="auto"/>
          </w:divBdr>
          <w:divsChild>
            <w:div w:id="1553882402">
              <w:marLeft w:val="0"/>
              <w:marRight w:val="0"/>
              <w:marTop w:val="0"/>
              <w:marBottom w:val="319"/>
              <w:divBdr>
                <w:top w:val="none" w:sz="0" w:space="0" w:color="auto"/>
                <w:left w:val="none" w:sz="0" w:space="0" w:color="auto"/>
                <w:bottom w:val="none" w:sz="0" w:space="0" w:color="auto"/>
                <w:right w:val="none" w:sz="0" w:space="0" w:color="auto"/>
              </w:divBdr>
              <w:divsChild>
                <w:div w:id="1204169283">
                  <w:marLeft w:val="0"/>
                  <w:marRight w:val="0"/>
                  <w:marTop w:val="0"/>
                  <w:marBottom w:val="0"/>
                  <w:divBdr>
                    <w:top w:val="none" w:sz="0" w:space="0" w:color="auto"/>
                    <w:left w:val="none" w:sz="0" w:space="0" w:color="auto"/>
                    <w:bottom w:val="none" w:sz="0" w:space="0" w:color="auto"/>
                    <w:right w:val="none" w:sz="0" w:space="0" w:color="auto"/>
                  </w:divBdr>
                </w:div>
              </w:divsChild>
            </w:div>
            <w:div w:id="230821983">
              <w:marLeft w:val="0"/>
              <w:marRight w:val="0"/>
              <w:marTop w:val="0"/>
              <w:marBottom w:val="0"/>
              <w:divBdr>
                <w:top w:val="none" w:sz="0" w:space="0" w:color="auto"/>
                <w:left w:val="none" w:sz="0" w:space="0" w:color="auto"/>
                <w:bottom w:val="none" w:sz="0" w:space="0" w:color="auto"/>
                <w:right w:val="none" w:sz="0" w:space="0" w:color="auto"/>
              </w:divBdr>
            </w:div>
          </w:divsChild>
        </w:div>
        <w:div w:id="914583373">
          <w:marLeft w:val="0"/>
          <w:marRight w:val="0"/>
          <w:marTop w:val="0"/>
          <w:marBottom w:val="0"/>
          <w:divBdr>
            <w:top w:val="none" w:sz="0" w:space="0" w:color="auto"/>
            <w:left w:val="none" w:sz="0" w:space="0" w:color="auto"/>
            <w:bottom w:val="none" w:sz="0" w:space="0" w:color="auto"/>
            <w:right w:val="none" w:sz="0" w:space="0" w:color="auto"/>
          </w:divBdr>
          <w:divsChild>
            <w:div w:id="1781759680">
              <w:marLeft w:val="0"/>
              <w:marRight w:val="0"/>
              <w:marTop w:val="0"/>
              <w:marBottom w:val="319"/>
              <w:divBdr>
                <w:top w:val="none" w:sz="0" w:space="0" w:color="auto"/>
                <w:left w:val="none" w:sz="0" w:space="0" w:color="auto"/>
                <w:bottom w:val="none" w:sz="0" w:space="0" w:color="auto"/>
                <w:right w:val="none" w:sz="0" w:space="0" w:color="auto"/>
              </w:divBdr>
              <w:divsChild>
                <w:div w:id="2188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2682">
      <w:bodyDiv w:val="1"/>
      <w:marLeft w:val="0"/>
      <w:marRight w:val="0"/>
      <w:marTop w:val="0"/>
      <w:marBottom w:val="0"/>
      <w:divBdr>
        <w:top w:val="none" w:sz="0" w:space="0" w:color="auto"/>
        <w:left w:val="none" w:sz="0" w:space="0" w:color="auto"/>
        <w:bottom w:val="none" w:sz="0" w:space="0" w:color="auto"/>
        <w:right w:val="none" w:sz="0" w:space="0" w:color="auto"/>
      </w:divBdr>
      <w:divsChild>
        <w:div w:id="321355222">
          <w:marLeft w:val="0"/>
          <w:marRight w:val="0"/>
          <w:marTop w:val="0"/>
          <w:marBottom w:val="0"/>
          <w:divBdr>
            <w:top w:val="none" w:sz="0" w:space="0" w:color="auto"/>
            <w:left w:val="none" w:sz="0" w:space="0" w:color="auto"/>
            <w:bottom w:val="none" w:sz="0" w:space="0" w:color="auto"/>
            <w:right w:val="none" w:sz="0" w:space="0" w:color="auto"/>
          </w:divBdr>
          <w:divsChild>
            <w:div w:id="1265773468">
              <w:marLeft w:val="0"/>
              <w:marRight w:val="0"/>
              <w:marTop w:val="0"/>
              <w:marBottom w:val="0"/>
              <w:divBdr>
                <w:top w:val="none" w:sz="0" w:space="0" w:color="auto"/>
                <w:left w:val="none" w:sz="0" w:space="0" w:color="auto"/>
                <w:bottom w:val="none" w:sz="0" w:space="0" w:color="auto"/>
                <w:right w:val="none" w:sz="0" w:space="0" w:color="auto"/>
              </w:divBdr>
            </w:div>
          </w:divsChild>
        </w:div>
        <w:div w:id="1685665987">
          <w:marLeft w:val="219"/>
          <w:marRight w:val="0"/>
          <w:marTop w:val="109"/>
          <w:marBottom w:val="109"/>
          <w:divBdr>
            <w:top w:val="none" w:sz="0" w:space="0" w:color="auto"/>
            <w:left w:val="none" w:sz="0" w:space="0" w:color="auto"/>
            <w:bottom w:val="none" w:sz="0" w:space="0" w:color="auto"/>
            <w:right w:val="none" w:sz="0" w:space="0" w:color="auto"/>
          </w:divBdr>
          <w:divsChild>
            <w:div w:id="394427376">
              <w:marLeft w:val="0"/>
              <w:marRight w:val="0"/>
              <w:marTop w:val="0"/>
              <w:marBottom w:val="0"/>
              <w:divBdr>
                <w:top w:val="none" w:sz="0" w:space="0" w:color="auto"/>
                <w:left w:val="none" w:sz="0" w:space="0" w:color="auto"/>
                <w:bottom w:val="none" w:sz="0" w:space="0" w:color="auto"/>
                <w:right w:val="none" w:sz="0" w:space="0" w:color="auto"/>
              </w:divBdr>
              <w:divsChild>
                <w:div w:id="519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6927">
      <w:bodyDiv w:val="1"/>
      <w:marLeft w:val="0"/>
      <w:marRight w:val="0"/>
      <w:marTop w:val="0"/>
      <w:marBottom w:val="0"/>
      <w:divBdr>
        <w:top w:val="none" w:sz="0" w:space="0" w:color="auto"/>
        <w:left w:val="none" w:sz="0" w:space="0" w:color="auto"/>
        <w:bottom w:val="none" w:sz="0" w:space="0" w:color="auto"/>
        <w:right w:val="none" w:sz="0" w:space="0" w:color="auto"/>
      </w:divBdr>
      <w:divsChild>
        <w:div w:id="1101998502">
          <w:marLeft w:val="0"/>
          <w:marRight w:val="0"/>
          <w:marTop w:val="0"/>
          <w:marBottom w:val="0"/>
          <w:divBdr>
            <w:top w:val="none" w:sz="0" w:space="0" w:color="auto"/>
            <w:left w:val="none" w:sz="0" w:space="0" w:color="auto"/>
            <w:bottom w:val="none" w:sz="0" w:space="0" w:color="auto"/>
            <w:right w:val="none" w:sz="0" w:space="0" w:color="auto"/>
          </w:divBdr>
          <w:divsChild>
            <w:div w:id="528642788">
              <w:marLeft w:val="0"/>
              <w:marRight w:val="0"/>
              <w:marTop w:val="0"/>
              <w:marBottom w:val="0"/>
              <w:divBdr>
                <w:top w:val="none" w:sz="0" w:space="0" w:color="auto"/>
                <w:left w:val="none" w:sz="0" w:space="0" w:color="auto"/>
                <w:bottom w:val="none" w:sz="0" w:space="0" w:color="auto"/>
                <w:right w:val="none" w:sz="0" w:space="0" w:color="auto"/>
              </w:divBdr>
              <w:divsChild>
                <w:div w:id="850341338">
                  <w:marLeft w:val="0"/>
                  <w:marRight w:val="0"/>
                  <w:marTop w:val="0"/>
                  <w:marBottom w:val="0"/>
                  <w:divBdr>
                    <w:top w:val="none" w:sz="0" w:space="0" w:color="auto"/>
                    <w:left w:val="none" w:sz="0" w:space="0" w:color="auto"/>
                    <w:bottom w:val="none" w:sz="0" w:space="0" w:color="auto"/>
                    <w:right w:val="none" w:sz="0" w:space="0" w:color="auto"/>
                  </w:divBdr>
                </w:div>
                <w:div w:id="123811116">
                  <w:marLeft w:val="0"/>
                  <w:marRight w:val="0"/>
                  <w:marTop w:val="0"/>
                  <w:marBottom w:val="0"/>
                  <w:divBdr>
                    <w:top w:val="none" w:sz="0" w:space="0" w:color="auto"/>
                    <w:left w:val="none" w:sz="0" w:space="0" w:color="auto"/>
                    <w:bottom w:val="none" w:sz="0" w:space="0" w:color="auto"/>
                    <w:right w:val="none" w:sz="0" w:space="0" w:color="auto"/>
                  </w:divBdr>
                </w:div>
                <w:div w:id="1660040130">
                  <w:marLeft w:val="0"/>
                  <w:marRight w:val="0"/>
                  <w:marTop w:val="0"/>
                  <w:marBottom w:val="0"/>
                  <w:divBdr>
                    <w:top w:val="none" w:sz="0" w:space="0" w:color="auto"/>
                    <w:left w:val="none" w:sz="0" w:space="0" w:color="auto"/>
                    <w:bottom w:val="none" w:sz="0" w:space="0" w:color="auto"/>
                    <w:right w:val="none" w:sz="0" w:space="0" w:color="auto"/>
                  </w:divBdr>
                </w:div>
                <w:div w:id="1088580861">
                  <w:marLeft w:val="0"/>
                  <w:marRight w:val="0"/>
                  <w:marTop w:val="0"/>
                  <w:marBottom w:val="0"/>
                  <w:divBdr>
                    <w:top w:val="none" w:sz="0" w:space="0" w:color="auto"/>
                    <w:left w:val="none" w:sz="0" w:space="0" w:color="auto"/>
                    <w:bottom w:val="none" w:sz="0" w:space="0" w:color="auto"/>
                    <w:right w:val="none" w:sz="0" w:space="0" w:color="auto"/>
                  </w:divBdr>
                </w:div>
                <w:div w:id="1625576606">
                  <w:marLeft w:val="0"/>
                  <w:marRight w:val="0"/>
                  <w:marTop w:val="0"/>
                  <w:marBottom w:val="0"/>
                  <w:divBdr>
                    <w:top w:val="none" w:sz="0" w:space="0" w:color="auto"/>
                    <w:left w:val="none" w:sz="0" w:space="0" w:color="auto"/>
                    <w:bottom w:val="none" w:sz="0" w:space="0" w:color="auto"/>
                    <w:right w:val="none" w:sz="0" w:space="0" w:color="auto"/>
                  </w:divBdr>
                </w:div>
                <w:div w:id="11860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6099">
      <w:bodyDiv w:val="1"/>
      <w:marLeft w:val="0"/>
      <w:marRight w:val="0"/>
      <w:marTop w:val="0"/>
      <w:marBottom w:val="0"/>
      <w:divBdr>
        <w:top w:val="none" w:sz="0" w:space="0" w:color="auto"/>
        <w:left w:val="none" w:sz="0" w:space="0" w:color="auto"/>
        <w:bottom w:val="none" w:sz="0" w:space="0" w:color="auto"/>
        <w:right w:val="none" w:sz="0" w:space="0" w:color="auto"/>
      </w:divBdr>
    </w:div>
    <w:div w:id="1041520027">
      <w:bodyDiv w:val="1"/>
      <w:marLeft w:val="0"/>
      <w:marRight w:val="0"/>
      <w:marTop w:val="0"/>
      <w:marBottom w:val="0"/>
      <w:divBdr>
        <w:top w:val="none" w:sz="0" w:space="0" w:color="auto"/>
        <w:left w:val="none" w:sz="0" w:space="0" w:color="auto"/>
        <w:bottom w:val="none" w:sz="0" w:space="0" w:color="auto"/>
        <w:right w:val="none" w:sz="0" w:space="0" w:color="auto"/>
      </w:divBdr>
    </w:div>
    <w:div w:id="1333217861">
      <w:bodyDiv w:val="1"/>
      <w:marLeft w:val="0"/>
      <w:marRight w:val="0"/>
      <w:marTop w:val="0"/>
      <w:marBottom w:val="0"/>
      <w:divBdr>
        <w:top w:val="none" w:sz="0" w:space="0" w:color="auto"/>
        <w:left w:val="none" w:sz="0" w:space="0" w:color="auto"/>
        <w:bottom w:val="none" w:sz="0" w:space="0" w:color="auto"/>
        <w:right w:val="none" w:sz="0" w:space="0" w:color="auto"/>
      </w:divBdr>
      <w:divsChild>
        <w:div w:id="346635463">
          <w:marLeft w:val="0"/>
          <w:marRight w:val="0"/>
          <w:marTop w:val="0"/>
          <w:marBottom w:val="0"/>
          <w:divBdr>
            <w:top w:val="none" w:sz="0" w:space="0" w:color="auto"/>
            <w:left w:val="none" w:sz="0" w:space="0" w:color="auto"/>
            <w:bottom w:val="none" w:sz="0" w:space="0" w:color="auto"/>
            <w:right w:val="none" w:sz="0" w:space="0" w:color="auto"/>
          </w:divBdr>
          <w:divsChild>
            <w:div w:id="567499796">
              <w:marLeft w:val="0"/>
              <w:marRight w:val="0"/>
              <w:marTop w:val="0"/>
              <w:marBottom w:val="0"/>
              <w:divBdr>
                <w:top w:val="none" w:sz="0" w:space="0" w:color="auto"/>
                <w:left w:val="none" w:sz="0" w:space="0" w:color="auto"/>
                <w:bottom w:val="none" w:sz="0" w:space="0" w:color="auto"/>
                <w:right w:val="none" w:sz="0" w:space="0" w:color="auto"/>
              </w:divBdr>
              <w:divsChild>
                <w:div w:id="1583681370">
                  <w:marLeft w:val="0"/>
                  <w:marRight w:val="0"/>
                  <w:marTop w:val="100"/>
                  <w:marBottom w:val="100"/>
                  <w:divBdr>
                    <w:top w:val="none" w:sz="0" w:space="0" w:color="auto"/>
                    <w:left w:val="none" w:sz="0" w:space="0" w:color="auto"/>
                    <w:bottom w:val="none" w:sz="0" w:space="0" w:color="auto"/>
                    <w:right w:val="none" w:sz="0" w:space="0" w:color="auto"/>
                  </w:divBdr>
                  <w:divsChild>
                    <w:div w:id="82148613">
                      <w:marLeft w:val="0"/>
                      <w:marRight w:val="0"/>
                      <w:marTop w:val="0"/>
                      <w:marBottom w:val="0"/>
                      <w:divBdr>
                        <w:top w:val="none" w:sz="0" w:space="0" w:color="auto"/>
                        <w:left w:val="none" w:sz="0" w:space="0" w:color="auto"/>
                        <w:bottom w:val="none" w:sz="0" w:space="0" w:color="auto"/>
                        <w:right w:val="none" w:sz="0" w:space="0" w:color="auto"/>
                      </w:divBdr>
                      <w:divsChild>
                        <w:div w:id="1904754796">
                          <w:marLeft w:val="0"/>
                          <w:marRight w:val="0"/>
                          <w:marTop w:val="0"/>
                          <w:marBottom w:val="0"/>
                          <w:divBdr>
                            <w:top w:val="none" w:sz="0" w:space="0" w:color="auto"/>
                            <w:left w:val="none" w:sz="0" w:space="0" w:color="auto"/>
                            <w:bottom w:val="none" w:sz="0" w:space="0" w:color="auto"/>
                            <w:right w:val="none" w:sz="0" w:space="0" w:color="auto"/>
                          </w:divBdr>
                          <w:divsChild>
                            <w:div w:id="1142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6875">
                  <w:marLeft w:val="0"/>
                  <w:marRight w:val="0"/>
                  <w:marTop w:val="100"/>
                  <w:marBottom w:val="100"/>
                  <w:divBdr>
                    <w:top w:val="single" w:sz="2" w:space="0" w:color="auto"/>
                    <w:left w:val="single" w:sz="36" w:space="0" w:color="auto"/>
                    <w:bottom w:val="single" w:sz="2" w:space="12" w:color="auto"/>
                    <w:right w:val="single" w:sz="2" w:space="0" w:color="auto"/>
                  </w:divBdr>
                  <w:divsChild>
                    <w:div w:id="690956627">
                      <w:marLeft w:val="0"/>
                      <w:marRight w:val="0"/>
                      <w:marTop w:val="0"/>
                      <w:marBottom w:val="0"/>
                      <w:divBdr>
                        <w:top w:val="none" w:sz="0" w:space="0" w:color="auto"/>
                        <w:left w:val="none" w:sz="0" w:space="0" w:color="auto"/>
                        <w:bottom w:val="none" w:sz="0" w:space="0" w:color="auto"/>
                        <w:right w:val="none" w:sz="0" w:space="0" w:color="auto"/>
                      </w:divBdr>
                      <w:divsChild>
                        <w:div w:id="1810054546">
                          <w:marLeft w:val="0"/>
                          <w:marRight w:val="0"/>
                          <w:marTop w:val="0"/>
                          <w:marBottom w:val="0"/>
                          <w:divBdr>
                            <w:top w:val="none" w:sz="0" w:space="0" w:color="auto"/>
                            <w:left w:val="none" w:sz="0" w:space="0" w:color="auto"/>
                            <w:bottom w:val="none" w:sz="0" w:space="0" w:color="auto"/>
                            <w:right w:val="none" w:sz="0" w:space="0" w:color="auto"/>
                          </w:divBdr>
                          <w:divsChild>
                            <w:div w:id="1064328465">
                              <w:marLeft w:val="0"/>
                              <w:marRight w:val="0"/>
                              <w:marTop w:val="0"/>
                              <w:marBottom w:val="0"/>
                              <w:divBdr>
                                <w:top w:val="none" w:sz="0" w:space="0" w:color="auto"/>
                                <w:left w:val="none" w:sz="0" w:space="0" w:color="auto"/>
                                <w:bottom w:val="none" w:sz="0" w:space="0" w:color="auto"/>
                                <w:right w:val="none" w:sz="0" w:space="0" w:color="auto"/>
                              </w:divBdr>
                              <w:divsChild>
                                <w:div w:id="108864506">
                                  <w:marLeft w:val="0"/>
                                  <w:marRight w:val="0"/>
                                  <w:marTop w:val="0"/>
                                  <w:marBottom w:val="0"/>
                                  <w:divBdr>
                                    <w:top w:val="none" w:sz="0" w:space="0" w:color="auto"/>
                                    <w:left w:val="none" w:sz="0" w:space="0" w:color="auto"/>
                                    <w:bottom w:val="none" w:sz="0" w:space="0" w:color="auto"/>
                                    <w:right w:val="none" w:sz="0" w:space="0" w:color="auto"/>
                                  </w:divBdr>
                                  <w:divsChild>
                                    <w:div w:id="3404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641337">
          <w:marLeft w:val="0"/>
          <w:marRight w:val="0"/>
          <w:marTop w:val="0"/>
          <w:marBottom w:val="0"/>
          <w:divBdr>
            <w:top w:val="none" w:sz="0" w:space="0" w:color="auto"/>
            <w:left w:val="none" w:sz="0" w:space="0" w:color="auto"/>
            <w:bottom w:val="none" w:sz="0" w:space="0" w:color="auto"/>
            <w:right w:val="none" w:sz="0" w:space="0" w:color="auto"/>
          </w:divBdr>
          <w:divsChild>
            <w:div w:id="1928609305">
              <w:marLeft w:val="0"/>
              <w:marRight w:val="0"/>
              <w:marTop w:val="0"/>
              <w:marBottom w:val="0"/>
              <w:divBdr>
                <w:top w:val="none" w:sz="0" w:space="0" w:color="auto"/>
                <w:left w:val="none" w:sz="0" w:space="0" w:color="auto"/>
                <w:bottom w:val="none" w:sz="0" w:space="0" w:color="auto"/>
                <w:right w:val="none" w:sz="0" w:space="0" w:color="auto"/>
              </w:divBdr>
              <w:divsChild>
                <w:div w:id="269900496">
                  <w:marLeft w:val="0"/>
                  <w:marRight w:val="0"/>
                  <w:marTop w:val="0"/>
                  <w:marBottom w:val="0"/>
                  <w:divBdr>
                    <w:top w:val="none" w:sz="0" w:space="0" w:color="auto"/>
                    <w:left w:val="none" w:sz="0" w:space="0" w:color="auto"/>
                    <w:bottom w:val="none" w:sz="0" w:space="0" w:color="auto"/>
                    <w:right w:val="none" w:sz="0" w:space="0" w:color="auto"/>
                  </w:divBdr>
                  <w:divsChild>
                    <w:div w:id="594558751">
                      <w:marLeft w:val="0"/>
                      <w:marRight w:val="0"/>
                      <w:marTop w:val="0"/>
                      <w:marBottom w:val="0"/>
                      <w:divBdr>
                        <w:top w:val="none" w:sz="0" w:space="0" w:color="auto"/>
                        <w:left w:val="none" w:sz="0" w:space="0" w:color="auto"/>
                        <w:bottom w:val="none" w:sz="0" w:space="0" w:color="auto"/>
                        <w:right w:val="none" w:sz="0" w:space="0" w:color="auto"/>
                      </w:divBdr>
                      <w:divsChild>
                        <w:div w:id="1559786046">
                          <w:marLeft w:val="0"/>
                          <w:marRight w:val="0"/>
                          <w:marTop w:val="0"/>
                          <w:marBottom w:val="0"/>
                          <w:divBdr>
                            <w:top w:val="none" w:sz="0" w:space="0" w:color="auto"/>
                            <w:left w:val="none" w:sz="0" w:space="0" w:color="auto"/>
                            <w:bottom w:val="none" w:sz="0" w:space="0" w:color="auto"/>
                            <w:right w:val="none" w:sz="0" w:space="0" w:color="auto"/>
                          </w:divBdr>
                          <w:divsChild>
                            <w:div w:id="1553541459">
                              <w:marLeft w:val="0"/>
                              <w:marRight w:val="0"/>
                              <w:marTop w:val="100"/>
                              <w:marBottom w:val="100"/>
                              <w:divBdr>
                                <w:top w:val="none" w:sz="0" w:space="0" w:color="auto"/>
                                <w:left w:val="none" w:sz="0" w:space="0" w:color="auto"/>
                                <w:bottom w:val="none" w:sz="0" w:space="0" w:color="auto"/>
                                <w:right w:val="none" w:sz="0" w:space="0" w:color="auto"/>
                              </w:divBdr>
                              <w:divsChild>
                                <w:div w:id="1213268164">
                                  <w:marLeft w:val="0"/>
                                  <w:marRight w:val="616"/>
                                  <w:marTop w:val="0"/>
                                  <w:marBottom w:val="0"/>
                                  <w:divBdr>
                                    <w:top w:val="none" w:sz="0" w:space="0" w:color="auto"/>
                                    <w:left w:val="none" w:sz="0" w:space="0" w:color="auto"/>
                                    <w:bottom w:val="none" w:sz="0" w:space="0" w:color="auto"/>
                                    <w:right w:val="none" w:sz="0" w:space="0" w:color="auto"/>
                                  </w:divBdr>
                                  <w:divsChild>
                                    <w:div w:id="588004430">
                                      <w:marLeft w:val="0"/>
                                      <w:marRight w:val="0"/>
                                      <w:marTop w:val="0"/>
                                      <w:marBottom w:val="36"/>
                                      <w:divBdr>
                                        <w:top w:val="none" w:sz="0" w:space="0" w:color="auto"/>
                                        <w:left w:val="none" w:sz="0" w:space="0" w:color="auto"/>
                                        <w:bottom w:val="none" w:sz="0" w:space="0" w:color="auto"/>
                                        <w:right w:val="none" w:sz="0" w:space="0" w:color="auto"/>
                                      </w:divBdr>
                                      <w:divsChild>
                                        <w:div w:id="989864756">
                                          <w:marLeft w:val="0"/>
                                          <w:marRight w:val="0"/>
                                          <w:marTop w:val="0"/>
                                          <w:marBottom w:val="0"/>
                                          <w:divBdr>
                                            <w:top w:val="none" w:sz="0" w:space="0" w:color="auto"/>
                                            <w:left w:val="none" w:sz="0" w:space="0" w:color="auto"/>
                                            <w:bottom w:val="none" w:sz="0" w:space="0" w:color="auto"/>
                                            <w:right w:val="none" w:sz="0" w:space="0" w:color="auto"/>
                                          </w:divBdr>
                                        </w:div>
                                      </w:divsChild>
                                    </w:div>
                                    <w:div w:id="2554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2627">
                          <w:marLeft w:val="0"/>
                          <w:marRight w:val="0"/>
                          <w:marTop w:val="0"/>
                          <w:marBottom w:val="0"/>
                          <w:divBdr>
                            <w:top w:val="none" w:sz="0" w:space="0" w:color="auto"/>
                            <w:left w:val="none" w:sz="0" w:space="0" w:color="auto"/>
                            <w:bottom w:val="none" w:sz="0" w:space="0" w:color="auto"/>
                            <w:right w:val="none" w:sz="0" w:space="0" w:color="auto"/>
                          </w:divBdr>
                          <w:divsChild>
                            <w:div w:id="748498960">
                              <w:marLeft w:val="0"/>
                              <w:marRight w:val="0"/>
                              <w:marTop w:val="100"/>
                              <w:marBottom w:val="100"/>
                              <w:divBdr>
                                <w:top w:val="none" w:sz="0" w:space="0" w:color="auto"/>
                                <w:left w:val="none" w:sz="0" w:space="0" w:color="auto"/>
                                <w:bottom w:val="none" w:sz="0" w:space="0" w:color="auto"/>
                                <w:right w:val="none" w:sz="0" w:space="0" w:color="auto"/>
                              </w:divBdr>
                              <w:divsChild>
                                <w:div w:id="415131439">
                                  <w:marLeft w:val="0"/>
                                  <w:marRight w:val="0"/>
                                  <w:marTop w:val="0"/>
                                  <w:marBottom w:val="0"/>
                                  <w:divBdr>
                                    <w:top w:val="none" w:sz="0" w:space="0" w:color="auto"/>
                                    <w:left w:val="none" w:sz="0" w:space="0" w:color="auto"/>
                                    <w:bottom w:val="none" w:sz="0" w:space="0" w:color="auto"/>
                                    <w:right w:val="none" w:sz="0" w:space="0" w:color="auto"/>
                                  </w:divBdr>
                                  <w:divsChild>
                                    <w:div w:id="17275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365">
                              <w:marLeft w:val="0"/>
                              <w:marRight w:val="0"/>
                              <w:marTop w:val="0"/>
                              <w:marBottom w:val="100"/>
                              <w:divBdr>
                                <w:top w:val="none" w:sz="0" w:space="0" w:color="auto"/>
                                <w:left w:val="none" w:sz="0" w:space="0" w:color="auto"/>
                                <w:bottom w:val="none" w:sz="0" w:space="0" w:color="auto"/>
                                <w:right w:val="none" w:sz="0" w:space="0" w:color="auto"/>
                              </w:divBdr>
                              <w:divsChild>
                                <w:div w:id="540098410">
                                  <w:marLeft w:val="0"/>
                                  <w:marRight w:val="0"/>
                                  <w:marTop w:val="0"/>
                                  <w:marBottom w:val="0"/>
                                  <w:divBdr>
                                    <w:top w:val="none" w:sz="0" w:space="0" w:color="auto"/>
                                    <w:left w:val="none" w:sz="0" w:space="0" w:color="auto"/>
                                    <w:bottom w:val="none" w:sz="0" w:space="0" w:color="auto"/>
                                    <w:right w:val="none" w:sz="0" w:space="0" w:color="auto"/>
                                  </w:divBdr>
                                  <w:divsChild>
                                    <w:div w:id="19578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97207">
      <w:bodyDiv w:val="1"/>
      <w:marLeft w:val="0"/>
      <w:marRight w:val="0"/>
      <w:marTop w:val="0"/>
      <w:marBottom w:val="0"/>
      <w:divBdr>
        <w:top w:val="none" w:sz="0" w:space="0" w:color="auto"/>
        <w:left w:val="none" w:sz="0" w:space="0" w:color="auto"/>
        <w:bottom w:val="none" w:sz="0" w:space="0" w:color="auto"/>
        <w:right w:val="none" w:sz="0" w:space="0" w:color="auto"/>
      </w:divBdr>
      <w:divsChild>
        <w:div w:id="1707289227">
          <w:marLeft w:val="-228"/>
          <w:marRight w:val="-228"/>
          <w:marTop w:val="0"/>
          <w:marBottom w:val="0"/>
          <w:divBdr>
            <w:top w:val="none" w:sz="0" w:space="0" w:color="auto"/>
            <w:left w:val="none" w:sz="0" w:space="0" w:color="auto"/>
            <w:bottom w:val="none" w:sz="0" w:space="0" w:color="auto"/>
            <w:right w:val="none" w:sz="0" w:space="0" w:color="auto"/>
          </w:divBdr>
          <w:divsChild>
            <w:div w:id="306209511">
              <w:marLeft w:val="861"/>
              <w:marRight w:val="0"/>
              <w:marTop w:val="0"/>
              <w:marBottom w:val="0"/>
              <w:divBdr>
                <w:top w:val="none" w:sz="0" w:space="0" w:color="auto"/>
                <w:left w:val="none" w:sz="0" w:space="0" w:color="auto"/>
                <w:bottom w:val="none" w:sz="0" w:space="0" w:color="auto"/>
                <w:right w:val="none" w:sz="0" w:space="0" w:color="auto"/>
              </w:divBdr>
            </w:div>
          </w:divsChild>
        </w:div>
      </w:divsChild>
    </w:div>
    <w:div w:id="1741519764">
      <w:bodyDiv w:val="1"/>
      <w:marLeft w:val="0"/>
      <w:marRight w:val="0"/>
      <w:marTop w:val="0"/>
      <w:marBottom w:val="0"/>
      <w:divBdr>
        <w:top w:val="none" w:sz="0" w:space="0" w:color="auto"/>
        <w:left w:val="none" w:sz="0" w:space="0" w:color="auto"/>
        <w:bottom w:val="none" w:sz="0" w:space="0" w:color="auto"/>
        <w:right w:val="none" w:sz="0" w:space="0" w:color="auto"/>
      </w:divBdr>
      <w:divsChild>
        <w:div w:id="1919366574">
          <w:marLeft w:val="0"/>
          <w:marRight w:val="0"/>
          <w:marTop w:val="0"/>
          <w:marBottom w:val="0"/>
          <w:divBdr>
            <w:top w:val="none" w:sz="0" w:space="0" w:color="auto"/>
            <w:left w:val="none" w:sz="0" w:space="0" w:color="auto"/>
            <w:bottom w:val="none" w:sz="0" w:space="0" w:color="auto"/>
            <w:right w:val="none" w:sz="0" w:space="0" w:color="auto"/>
          </w:divBdr>
          <w:divsChild>
            <w:div w:id="1766681544">
              <w:marLeft w:val="0"/>
              <w:marRight w:val="0"/>
              <w:marTop w:val="0"/>
              <w:marBottom w:val="0"/>
              <w:divBdr>
                <w:top w:val="none" w:sz="0" w:space="0" w:color="auto"/>
                <w:left w:val="none" w:sz="0" w:space="0" w:color="auto"/>
                <w:bottom w:val="none" w:sz="0" w:space="0" w:color="auto"/>
                <w:right w:val="none" w:sz="0" w:space="0" w:color="auto"/>
              </w:divBdr>
            </w:div>
          </w:divsChild>
        </w:div>
        <w:div w:id="1397556617">
          <w:marLeft w:val="0"/>
          <w:marRight w:val="0"/>
          <w:marTop w:val="0"/>
          <w:marBottom w:val="0"/>
          <w:divBdr>
            <w:top w:val="none" w:sz="0" w:space="0" w:color="auto"/>
            <w:left w:val="none" w:sz="0" w:space="0" w:color="auto"/>
            <w:bottom w:val="none" w:sz="0" w:space="0" w:color="auto"/>
            <w:right w:val="none" w:sz="0" w:space="0" w:color="auto"/>
          </w:divBdr>
          <w:divsChild>
            <w:div w:id="1581481892">
              <w:marLeft w:val="0"/>
              <w:marRight w:val="0"/>
              <w:marTop w:val="0"/>
              <w:marBottom w:val="0"/>
              <w:divBdr>
                <w:top w:val="none" w:sz="0" w:space="0" w:color="auto"/>
                <w:left w:val="none" w:sz="0" w:space="0" w:color="auto"/>
                <w:bottom w:val="none" w:sz="0" w:space="0" w:color="auto"/>
                <w:right w:val="none" w:sz="0" w:space="0" w:color="auto"/>
              </w:divBdr>
            </w:div>
          </w:divsChild>
        </w:div>
        <w:div w:id="1401902876">
          <w:marLeft w:val="0"/>
          <w:marRight w:val="0"/>
          <w:marTop w:val="0"/>
          <w:marBottom w:val="0"/>
          <w:divBdr>
            <w:top w:val="none" w:sz="0" w:space="0" w:color="auto"/>
            <w:left w:val="none" w:sz="0" w:space="0" w:color="auto"/>
            <w:bottom w:val="none" w:sz="0" w:space="0" w:color="auto"/>
            <w:right w:val="none" w:sz="0" w:space="0" w:color="auto"/>
          </w:divBdr>
          <w:divsChild>
            <w:div w:id="1524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6964">
      <w:bodyDiv w:val="1"/>
      <w:marLeft w:val="0"/>
      <w:marRight w:val="0"/>
      <w:marTop w:val="0"/>
      <w:marBottom w:val="0"/>
      <w:divBdr>
        <w:top w:val="none" w:sz="0" w:space="0" w:color="auto"/>
        <w:left w:val="none" w:sz="0" w:space="0" w:color="auto"/>
        <w:bottom w:val="none" w:sz="0" w:space="0" w:color="auto"/>
        <w:right w:val="none" w:sz="0" w:space="0" w:color="auto"/>
      </w:divBdr>
    </w:div>
    <w:div w:id="214669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B07B2-0462-4A27-BABE-AA6871EC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2</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107</cp:revision>
  <dcterms:created xsi:type="dcterms:W3CDTF">2020-11-23T11:08:00Z</dcterms:created>
  <dcterms:modified xsi:type="dcterms:W3CDTF">2020-11-27T07:54:00Z</dcterms:modified>
</cp:coreProperties>
</file>