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rFonts w:ascii="Roboto" w:cs="Roboto" w:eastAsia="Roboto" w:hAnsi="Roboto"/>
          <w:b w:val="1"/>
          <w:sz w:val="35"/>
          <w:szCs w:val="35"/>
        </w:rPr>
      </w:pPr>
      <w:bookmarkStart w:colFirst="0" w:colLast="0" w:name="_k0tpbr31jpmu" w:id="0"/>
      <w:bookmarkEnd w:id="0"/>
      <w:r w:rsidDel="00000000" w:rsidR="00000000" w:rsidRPr="00000000">
        <w:rPr>
          <w:rFonts w:ascii="Roboto" w:cs="Roboto" w:eastAsia="Roboto" w:hAnsi="Roboto"/>
          <w:b w:val="1"/>
          <w:sz w:val="35"/>
          <w:szCs w:val="35"/>
          <w:rtl w:val="0"/>
        </w:rPr>
        <w:t xml:space="preserve">Employee Retention Prediction at Salifort Motors With ML 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Fonts w:ascii="Roboto" w:cs="Roboto" w:eastAsia="Roboto" w:hAnsi="Roboto"/>
          <w:b w:val="1"/>
          <w:sz w:val="35"/>
          <w:szCs w:val="35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before="200" w:lineRule="auto"/>
        <w:jc w:val="center"/>
        <w:rPr>
          <w:b w:val="1"/>
          <w:sz w:val="60"/>
          <w:szCs w:val="60"/>
        </w:rPr>
      </w:pPr>
      <w:bookmarkStart w:colFirst="0" w:colLast="0" w:name="_3idetvy7shsz" w:id="1"/>
      <w:bookmarkEnd w:id="1"/>
      <w:r w:rsidDel="00000000" w:rsidR="00000000" w:rsidRPr="00000000">
        <w:rPr>
          <w:rFonts w:ascii="Roboto" w:cs="Roboto" w:eastAsia="Roboto" w:hAnsi="Roboto"/>
          <w:b w:val="1"/>
          <w:sz w:val="35"/>
          <w:szCs w:val="35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b w:val="1"/>
        </w:rPr>
      </w:pPr>
      <w:bookmarkStart w:colFirst="0" w:colLast="0" w:name="_ktz5mlu0b7kz" w:id="2"/>
      <w:bookmarkEnd w:id="2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Build a Machine Learning Model For retention employee prediction of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Salifort Motors company </w:t>
      </w: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using the data of the company that includes  different features like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department, number of projects, average monthly hours, and any other data points </w:t>
      </w: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that affect the outcome variable which is retention employee binary classification.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2599961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8351687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87584765"/>
                <w:dropDownList w:lastValue="Communicate The stakeholders about the data  Understand the data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Communicate The stakeholders about the data  Understand the data " w:value="Communicate The stakeholders about the data  Understand the data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Communicate The stakeholders about the data  Understand the data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69989440"/>
                <w:dropDownList w:lastValue="Get high accuracy of  retention employee prediction  Using The best ML model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Communicate The stakeholders about the data  Understand the data " w:value="Communicate The stakeholders about the data  Understand the data "/>
                  <w:listItem w:displayText="Get high accuracy of  retention employee prediction  Using The best ML model " w:value="Get high accuracy of  retention employee prediction  Using The best ML model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Get high accuracy of  retention employee prediction  Using The best ML model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03574807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3570971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31343450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1231913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912020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9625196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93834610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5540926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53831726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7793098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202231463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4260605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5889564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6790749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587377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3852017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11659922"/>
                <w:dropDownList w:lastValue="Build Tree based ML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  <w:listItem w:displayText="Build Tree based ML model" w:value="Build Tree based ML model"/>
                  <w:listItem w:displayText="Build bagging and boosting and compare them" w:value="Build bagging and boosting and compare them"/>
                  <w:listItem w:displayText="Option 18" w:value="Option 18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Tree based ML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2464370"/>
                <w:dropDownList w:lastValue="Build bagging and boosting and compare them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  <w:listItem w:displayText="Build Tree based ML model" w:value="Build Tree based ML model"/>
                  <w:listItem w:displayText="Build bagging and boosting and compare them" w:value="Build bagging and boosting and compare them"/>
                  <w:listItem w:displayText="Option 18" w:value="Option 18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bagging and boosting and compare them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sdt>
              <w:sdtPr>
                <w:alias w:val="PACE dropdown selector"/>
                <w:id w:val="167469243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Machine Learning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8112855"/>
                <w:dropDownList w:lastValue="Evaluate the models and choose the best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  <w:listItem w:displayText="Evaluate the models and choose the best model" w:value="Evaluate the models and choose the best model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models and choose the best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5665002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Evaluation Phase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70314771"/>
                <w:dropDownList w:lastValue="Select the model that performs well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  <w:listItem w:displayText="Select the model that performs well " w:value="Select the model that performs well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Select the model that performs well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2601203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1801604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9337118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default"/>
      <w:footerReference r:id="rId8" w:type="first"/>
      <w:footerReference r:id="rId9" w:type="even"/>
      <w:pgSz w:h="15840" w:w="12240" w:orient="portrait"/>
      <w:pgMar w:bottom="1440" w:top="1440" w:left="810" w:right="63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