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8121" w14:textId="697ED5EF" w:rsidR="00482A2D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علی نظری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۹۶۳۱۰۷۵</w:t>
      </w:r>
    </w:p>
    <w:p w14:paraId="76942F6F" w14:textId="3823A4EB" w:rsidR="00642D8E" w:rsidRPr="00620E7B" w:rsidRDefault="00642D8E" w:rsidP="00E85A5D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آزمایشگاه شبکه </w:t>
      </w:r>
      <w:r w:rsidRPr="00620E7B">
        <w:rPr>
          <w:rFonts w:cs="Times New Roman" w:hint="cs"/>
          <w:sz w:val="24"/>
          <w:szCs w:val="28"/>
          <w:rtl/>
        </w:rPr>
        <w:t>–</w:t>
      </w:r>
      <w:r w:rsidRPr="00620E7B">
        <w:rPr>
          <w:rFonts w:hint="cs"/>
          <w:sz w:val="24"/>
          <w:szCs w:val="28"/>
          <w:rtl/>
        </w:rPr>
        <w:t xml:space="preserve"> سه‌شنبه‌ها ساعت ۱۶:۳۰</w:t>
      </w:r>
    </w:p>
    <w:p w14:paraId="24E39CBD" w14:textId="0606EADF" w:rsidR="00E85A5D" w:rsidRDefault="00642D8E" w:rsidP="003F03E7">
      <w:pPr>
        <w:spacing w:line="360" w:lineRule="auto"/>
        <w:jc w:val="left"/>
        <w:rPr>
          <w:sz w:val="24"/>
          <w:szCs w:val="28"/>
          <w:rtl/>
        </w:rPr>
      </w:pPr>
      <w:r w:rsidRPr="00620E7B">
        <w:rPr>
          <w:rFonts w:hint="cs"/>
          <w:sz w:val="24"/>
          <w:szCs w:val="28"/>
          <w:rtl/>
        </w:rPr>
        <w:t xml:space="preserve">آزمایش مربوط به </w:t>
      </w:r>
      <w:r w:rsidR="00241C2B">
        <w:rPr>
          <w:rFonts w:hint="cs"/>
          <w:sz w:val="24"/>
          <w:szCs w:val="28"/>
          <w:rtl/>
        </w:rPr>
        <w:t>۱</w:t>
      </w:r>
      <w:r w:rsidRPr="00620E7B">
        <w:rPr>
          <w:rFonts w:hint="cs"/>
          <w:sz w:val="24"/>
          <w:szCs w:val="28"/>
          <w:rtl/>
        </w:rPr>
        <w:t xml:space="preserve"> </w:t>
      </w:r>
      <w:r w:rsidR="00241C2B">
        <w:rPr>
          <w:rFonts w:hint="cs"/>
          <w:sz w:val="24"/>
          <w:szCs w:val="28"/>
          <w:rtl/>
        </w:rPr>
        <w:t>مهر</w:t>
      </w:r>
      <w:r w:rsidRPr="00620E7B">
        <w:rPr>
          <w:rFonts w:hint="cs"/>
          <w:sz w:val="24"/>
          <w:szCs w:val="28"/>
          <w:rtl/>
        </w:rPr>
        <w:t xml:space="preserve"> ۹۹</w:t>
      </w:r>
    </w:p>
    <w:p w14:paraId="719C56BF" w14:textId="77777777" w:rsidR="00B26D3C" w:rsidRPr="00620E7B" w:rsidRDefault="00B26D3C" w:rsidP="003F03E7">
      <w:pPr>
        <w:spacing w:line="360" w:lineRule="auto"/>
        <w:jc w:val="left"/>
        <w:rPr>
          <w:sz w:val="24"/>
          <w:szCs w:val="28"/>
        </w:rPr>
      </w:pPr>
    </w:p>
    <w:p w14:paraId="1FC3990B" w14:textId="3E60FE21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۱:</w:t>
      </w:r>
    </w:p>
    <w:p w14:paraId="56B55311" w14:textId="21E3A7EB" w:rsidR="00527BAC" w:rsidRPr="00527BAC" w:rsidRDefault="00F44AC7" w:rsidP="00F44AC7">
      <w:pPr>
        <w:pStyle w:val="a7"/>
        <w:pBdr>
          <w:bottom w:val="single" w:sz="4" w:space="1" w:color="auto"/>
        </w:pBdr>
        <w:bidi/>
        <w:ind w:firstLine="0"/>
        <w:rPr>
          <w:rFonts w:hint="cs"/>
          <w:rtl/>
        </w:rPr>
      </w:pPr>
      <w:r>
        <w:rPr>
          <w:rFonts w:hint="cs"/>
          <w:rtl/>
        </w:rPr>
        <w:t xml:space="preserve">پروتکل </w:t>
      </w:r>
      <w:r>
        <w:t>OSPF</w:t>
      </w:r>
      <w:r>
        <w:rPr>
          <w:rFonts w:hint="cs"/>
          <w:rtl/>
        </w:rPr>
        <w:t xml:space="preserve"> یک </w:t>
      </w:r>
      <w:r>
        <w:t>link state</w:t>
      </w:r>
      <w:r>
        <w:rPr>
          <w:rFonts w:hint="cs"/>
          <w:rtl/>
        </w:rPr>
        <w:t xml:space="preserve"> است ولی </w:t>
      </w:r>
      <w:r>
        <w:t>RIP</w:t>
      </w:r>
      <w:r>
        <w:rPr>
          <w:rFonts w:hint="cs"/>
          <w:rtl/>
        </w:rPr>
        <w:t xml:space="preserve"> یک </w:t>
      </w:r>
      <w:r>
        <w:t>distance vector</w:t>
      </w:r>
      <w:r>
        <w:rPr>
          <w:rFonts w:hint="cs"/>
          <w:rtl/>
        </w:rPr>
        <w:t xml:space="preserve"> بوده و بسیار ساده‌تر است و برای شبکه‌های کوچک‌تر مناسب‌تر است.</w:t>
      </w:r>
    </w:p>
    <w:p w14:paraId="2DD2F119" w14:textId="7E7DE639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۲:</w:t>
      </w:r>
    </w:p>
    <w:p w14:paraId="378C90B4" w14:textId="77777777" w:rsidR="00E125C5" w:rsidRDefault="00E125C5" w:rsidP="00E125C5">
      <w:pPr>
        <w:pStyle w:val="a6"/>
        <w:numPr>
          <w:ilvl w:val="0"/>
          <w:numId w:val="0"/>
        </w:numPr>
        <w:pBdr>
          <w:bottom w:val="single" w:sz="4" w:space="1" w:color="auto"/>
        </w:pBdr>
        <w:spacing w:line="360" w:lineRule="auto"/>
        <w:ind w:left="60"/>
        <w:jc w:val="center"/>
        <w:rPr>
          <w:sz w:val="26"/>
          <w:szCs w:val="30"/>
        </w:rPr>
      </w:pPr>
      <w:r>
        <w:rPr>
          <w:noProof/>
        </w:rPr>
        <w:drawing>
          <wp:inline distT="0" distB="0" distL="0" distR="0" wp14:anchorId="1EC4C823" wp14:editId="39143562">
            <wp:extent cx="3496945" cy="1532255"/>
            <wp:effectExtent l="0" t="0" r="8255" b="0"/>
            <wp:docPr id="6" name="Picture 6" descr="OSPF Packet Format - ME60 V800R010C10SPC500 Feature Description - IP  Routing 01 - Huaw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PF Packet Format - ME60 V800R010C10SPC500 Feature Description - IP  Routing 01 - Huaw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051B" w14:textId="50005368" w:rsidR="00603A47" w:rsidRDefault="00603A47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۳:</w:t>
      </w:r>
    </w:p>
    <w:p w14:paraId="0D5FE21B" w14:textId="413CF698" w:rsidR="001710FD" w:rsidRDefault="007F0286" w:rsidP="007F0286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>روتر ۱:</w:t>
      </w:r>
    </w:p>
    <w:p w14:paraId="5ACCEBE0" w14:textId="4AAD1770" w:rsidR="007F0286" w:rsidRDefault="007F0286" w:rsidP="007F0286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 w:rsidRPr="007F0286">
        <w:rPr>
          <w:rtl/>
        </w:rPr>
        <w:drawing>
          <wp:inline distT="0" distB="0" distL="0" distR="0" wp14:anchorId="47E56A34" wp14:editId="1B41E9A5">
            <wp:extent cx="6057900" cy="797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FBE0" w14:textId="7EEE725D" w:rsidR="007F0286" w:rsidRDefault="007F0286" w:rsidP="007F0286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>روتر ۲:</w:t>
      </w:r>
    </w:p>
    <w:p w14:paraId="1CA64BE7" w14:textId="1D41BD8F" w:rsidR="007F0286" w:rsidRDefault="007F0286" w:rsidP="007F0286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 w:rsidRPr="007F0286">
        <w:rPr>
          <w:rtl/>
        </w:rPr>
        <w:drawing>
          <wp:inline distT="0" distB="0" distL="0" distR="0" wp14:anchorId="27A7C9EE" wp14:editId="1D4FE646">
            <wp:extent cx="6057900" cy="721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F79" w14:textId="77777777" w:rsidR="008E1AE8" w:rsidRDefault="008E1AE8" w:rsidP="007F0286">
      <w:pPr>
        <w:pStyle w:val="a7"/>
        <w:pBdr>
          <w:bottom w:val="single" w:sz="4" w:space="1" w:color="auto"/>
        </w:pBdr>
        <w:bidi/>
        <w:ind w:firstLine="0"/>
        <w:rPr>
          <w:rtl/>
        </w:rPr>
      </w:pPr>
    </w:p>
    <w:p w14:paraId="0BC28C5A" w14:textId="77777777" w:rsidR="008E1AE8" w:rsidRDefault="008E1AE8" w:rsidP="008E1AE8">
      <w:pPr>
        <w:pStyle w:val="a7"/>
        <w:pBdr>
          <w:bottom w:val="single" w:sz="4" w:space="1" w:color="auto"/>
        </w:pBdr>
        <w:bidi/>
        <w:ind w:firstLine="0"/>
        <w:rPr>
          <w:rtl/>
        </w:rPr>
      </w:pPr>
    </w:p>
    <w:p w14:paraId="7E11DE47" w14:textId="0C3E22F9" w:rsidR="007F0286" w:rsidRDefault="008E1AE8" w:rsidP="008E1AE8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 w:rsidRPr="007F0286">
        <w:rPr>
          <w:rtl/>
        </w:rPr>
        <w:lastRenderedPageBreak/>
        <w:drawing>
          <wp:anchor distT="0" distB="0" distL="114300" distR="114300" simplePos="0" relativeHeight="251662336" behindDoc="0" locked="0" layoutInCell="1" allowOverlap="1" wp14:anchorId="64D63C0B" wp14:editId="74546299">
            <wp:simplePos x="0" y="0"/>
            <wp:positionH relativeFrom="margin">
              <wp:posOffset>-1905</wp:posOffset>
            </wp:positionH>
            <wp:positionV relativeFrom="paragraph">
              <wp:posOffset>327660</wp:posOffset>
            </wp:positionV>
            <wp:extent cx="6057900" cy="12192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0286">
        <w:rPr>
          <w:rFonts w:hint="cs"/>
          <w:rtl/>
        </w:rPr>
        <w:t>روتر ۴:</w:t>
      </w:r>
    </w:p>
    <w:p w14:paraId="693A9474" w14:textId="63359933" w:rsidR="007F0286" w:rsidRPr="00FC24A8" w:rsidRDefault="007F0286" w:rsidP="008E1AE8">
      <w:pPr>
        <w:pStyle w:val="a7"/>
        <w:pBdr>
          <w:bottom w:val="single" w:sz="4" w:space="1" w:color="auto"/>
        </w:pBdr>
        <w:bidi/>
        <w:ind w:firstLine="0"/>
        <w:rPr>
          <w:rFonts w:hint="cs"/>
          <w:rtl/>
        </w:rPr>
      </w:pPr>
      <w:r>
        <w:rPr>
          <w:rFonts w:hint="cs"/>
          <w:rtl/>
        </w:rPr>
        <w:t xml:space="preserve">همین‌طور که مشاهده می‌کنیم فقط در روتر شماره ۲ آدرس‌ها با هم فرق دارند چون </w:t>
      </w:r>
      <w:r>
        <w:t>ID</w:t>
      </w:r>
      <w:r>
        <w:rPr>
          <w:rFonts w:hint="cs"/>
          <w:rtl/>
        </w:rPr>
        <w:t xml:space="preserve"> برابر است با آدرس اولین </w:t>
      </w:r>
      <w:r>
        <w:t>IP</w:t>
      </w:r>
      <w:r>
        <w:rPr>
          <w:rFonts w:hint="cs"/>
          <w:rtl/>
        </w:rPr>
        <w:t xml:space="preserve"> هر روتر</w:t>
      </w:r>
      <w:r w:rsidR="00663EC3">
        <w:rPr>
          <w:rFonts w:hint="cs"/>
          <w:rtl/>
        </w:rPr>
        <w:t xml:space="preserve"> و چون روتر ۱ شامل دو واسط بوده این اختلاف به وجود آمده است.</w:t>
      </w:r>
    </w:p>
    <w:p w14:paraId="0B28236B" w14:textId="77777777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۴:</w:t>
      </w:r>
    </w:p>
    <w:p w14:paraId="1DE36D0E" w14:textId="77777777" w:rsidR="00434C64" w:rsidRPr="00EB06CA" w:rsidRDefault="00434C64" w:rsidP="00434C64">
      <w:pPr>
        <w:pStyle w:val="a7"/>
        <w:pBdr>
          <w:bottom w:val="single" w:sz="4" w:space="1" w:color="auto"/>
        </w:pBdr>
        <w:bidi/>
        <w:ind w:firstLine="0"/>
        <w:rPr>
          <w:rFonts w:hint="cs"/>
        </w:rPr>
      </w:pPr>
      <w:r>
        <w:rPr>
          <w:rFonts w:hint="cs"/>
          <w:rtl/>
        </w:rPr>
        <w:t xml:space="preserve">یکی از شرط‌های اینکه روترها همدیگر را به عنوان همسایه شناسایی کنند این است که </w:t>
      </w:r>
      <w:r>
        <w:t>hello-interval</w:t>
      </w:r>
      <w:r>
        <w:rPr>
          <w:rFonts w:hint="cs"/>
          <w:rtl/>
        </w:rPr>
        <w:t xml:space="preserve"> یکسانی داشته باشند که این شرط در این جا برقرار نیست.</w:t>
      </w:r>
    </w:p>
    <w:p w14:paraId="38DB79DE" w14:textId="77777777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۵:</w:t>
      </w:r>
    </w:p>
    <w:p w14:paraId="56DF13F0" w14:textId="77777777" w:rsidR="00434C64" w:rsidRPr="00964DB5" w:rsidRDefault="00434C64" w:rsidP="00434C64">
      <w:pPr>
        <w:pStyle w:val="a7"/>
        <w:pBdr>
          <w:bottom w:val="single" w:sz="4" w:space="1" w:color="auto"/>
        </w:pBdr>
        <w:bidi/>
        <w:ind w:firstLine="0"/>
        <w:rPr>
          <w:rFonts w:hint="cs"/>
          <w:rtl/>
        </w:rPr>
      </w:pPr>
      <w:r>
        <w:rPr>
          <w:rFonts w:hint="cs"/>
          <w:rtl/>
        </w:rPr>
        <w:t>مسیریاب را نمی‌بیند چون احراز هویت فعال شده است و کلید آن در دیگری وجود ندارد.</w:t>
      </w:r>
    </w:p>
    <w:p w14:paraId="470CB34E" w14:textId="77777777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۶:</w:t>
      </w:r>
    </w:p>
    <w:p w14:paraId="4D479E5D" w14:textId="77777777" w:rsidR="00434C64" w:rsidRPr="00541026" w:rsidRDefault="00434C64" w:rsidP="00434C64">
      <w:pPr>
        <w:pStyle w:val="a7"/>
        <w:pBdr>
          <w:bottom w:val="single" w:sz="4" w:space="1" w:color="auto"/>
        </w:pBdr>
        <w:bidi/>
        <w:ind w:firstLine="0"/>
      </w:pPr>
      <w:r>
        <w:rPr>
          <w:rFonts w:hint="cs"/>
          <w:rtl/>
        </w:rPr>
        <w:t>در این مرحله کلید احراز هویت در هر دو روتر وجود دارد و همسایگی تشخیص داده می‌شود.</w:t>
      </w:r>
    </w:p>
    <w:p w14:paraId="4F932642" w14:textId="77777777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۷:</w:t>
      </w:r>
    </w:p>
    <w:p w14:paraId="5B2F8EF6" w14:textId="77777777" w:rsidR="00434C64" w:rsidRPr="0068602F" w:rsidRDefault="00434C64" w:rsidP="00434C64">
      <w:pPr>
        <w:pStyle w:val="a7"/>
        <w:pBdr>
          <w:bottom w:val="single" w:sz="4" w:space="1" w:color="auto"/>
        </w:pBdr>
        <w:bidi/>
        <w:ind w:firstLine="0"/>
        <w:rPr>
          <w:rFonts w:hint="cs"/>
        </w:rPr>
      </w:pPr>
      <w:r>
        <w:rPr>
          <w:rFonts w:hint="cs"/>
          <w:rtl/>
        </w:rPr>
        <w:t xml:space="preserve">گفته شده که برای تغییر آیدی باید </w:t>
      </w:r>
      <w:proofErr w:type="spellStart"/>
      <w:r>
        <w:t>ospf</w:t>
      </w:r>
      <w:proofErr w:type="spellEnd"/>
      <w:r>
        <w:rPr>
          <w:rFonts w:hint="cs"/>
          <w:rtl/>
        </w:rPr>
        <w:t xml:space="preserve"> رو یه جوری ریست کنیم.</w:t>
      </w:r>
    </w:p>
    <w:p w14:paraId="4A8C5D2A" w14:textId="77777777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۸:</w:t>
      </w:r>
    </w:p>
    <w:p w14:paraId="05DF0062" w14:textId="77777777" w:rsidR="00434C64" w:rsidRPr="000D4822" w:rsidRDefault="00434C64" w:rsidP="00434C64">
      <w:pPr>
        <w:pStyle w:val="a7"/>
        <w:pBdr>
          <w:bottom w:val="single" w:sz="4" w:space="1" w:color="auto"/>
        </w:pBdr>
        <w:bidi/>
        <w:ind w:firstLine="0"/>
      </w:pPr>
      <w:r>
        <w:rPr>
          <w:rFonts w:hint="cs"/>
          <w:rtl/>
        </w:rPr>
        <w:t>پایین آمدن پراسس قبلی در خط اول برای ۱۰.۱.۱.۲ و شروع پراسس جدید در خط دوم برای ۶۰.۶۰.۶۰.۶۰ گزارش شده است.</w:t>
      </w:r>
    </w:p>
    <w:p w14:paraId="571E6733" w14:textId="77777777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۹:</w:t>
      </w:r>
    </w:p>
    <w:p w14:paraId="4469E0D3" w14:textId="77777777" w:rsidR="00434C64" w:rsidRDefault="00434C64" w:rsidP="00434C64">
      <w:pPr>
        <w:pStyle w:val="a7"/>
        <w:pBdr>
          <w:bottom w:val="single" w:sz="4" w:space="1" w:color="auto"/>
        </w:pBdr>
        <w:bidi/>
        <w:ind w:firstLine="0"/>
        <w:rPr>
          <w:rtl/>
        </w:rPr>
      </w:pPr>
      <w:r>
        <w:rPr>
          <w:rFonts w:hint="cs"/>
          <w:rtl/>
        </w:rPr>
        <w:t>آیدی مسیریاب عوض شده است</w:t>
      </w:r>
    </w:p>
    <w:p w14:paraId="2CE2DB91" w14:textId="77777777" w:rsidR="00434C64" w:rsidRPr="00DF37EF" w:rsidRDefault="00434C64" w:rsidP="00434C64">
      <w:pPr>
        <w:pStyle w:val="a7"/>
        <w:pBdr>
          <w:bottom w:val="single" w:sz="4" w:space="1" w:color="auto"/>
        </w:pBdr>
        <w:ind w:firstLine="0"/>
        <w:rPr>
          <w:rtl/>
        </w:rPr>
      </w:pPr>
      <w:r w:rsidRPr="00C64B5F">
        <w:t>Routing Process "</w:t>
      </w:r>
      <w:proofErr w:type="spellStart"/>
      <w:r w:rsidRPr="00C64B5F">
        <w:t>ospf</w:t>
      </w:r>
      <w:proofErr w:type="spellEnd"/>
      <w:r w:rsidRPr="00C64B5F">
        <w:t xml:space="preserve"> 10" with ID 60.60.60.60</w:t>
      </w:r>
    </w:p>
    <w:p w14:paraId="3C4C4487" w14:textId="77777777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sz w:val="26"/>
          <w:szCs w:val="30"/>
          <w:rtl/>
        </w:rPr>
      </w:pPr>
    </w:p>
    <w:p w14:paraId="160E0625" w14:textId="0355A80B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lastRenderedPageBreak/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 w:rsidR="003C3C6E">
        <w:rPr>
          <w:rFonts w:hint="cs"/>
          <w:b/>
          <w:bCs/>
          <w:color w:val="4472C4" w:themeColor="accent1"/>
          <w:sz w:val="26"/>
          <w:szCs w:val="30"/>
          <w:rtl/>
        </w:rPr>
        <w:t>۱۰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330E8352" w14:textId="58CAFE65" w:rsidR="00434C64" w:rsidRPr="00EB06CA" w:rsidRDefault="00EF2143" w:rsidP="00434C64">
      <w:pPr>
        <w:pStyle w:val="a7"/>
        <w:pBdr>
          <w:bottom w:val="single" w:sz="4" w:space="1" w:color="auto"/>
        </w:pBdr>
        <w:bidi/>
        <w:ind w:firstLine="0"/>
        <w:rPr>
          <w:rFonts w:hint="cs"/>
          <w:rtl/>
        </w:rPr>
      </w:pPr>
      <w:r>
        <w:rPr>
          <w:rFonts w:hint="cs"/>
          <w:rtl/>
        </w:rPr>
        <w:t>در این دستور آیدی همسایه عوض شده ولی آدرس آن همان ۱۰.۱.۱.۲ مانده است.</w:t>
      </w:r>
    </w:p>
    <w:p w14:paraId="4ED0BE60" w14:textId="47DCDE32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 w:rsidR="003C3C6E">
        <w:rPr>
          <w:rFonts w:hint="cs"/>
          <w:b/>
          <w:bCs/>
          <w:color w:val="4472C4" w:themeColor="accent1"/>
          <w:sz w:val="26"/>
          <w:szCs w:val="30"/>
          <w:rtl/>
        </w:rPr>
        <w:t>۱۱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39243DB2" w14:textId="367CD1C7" w:rsidR="00434C64" w:rsidRPr="00964DB5" w:rsidRDefault="00550BFC" w:rsidP="00434C64">
      <w:pPr>
        <w:pStyle w:val="a7"/>
        <w:pBdr>
          <w:bottom w:val="single" w:sz="4" w:space="1" w:color="auto"/>
        </w:pBdr>
        <w:bidi/>
        <w:ind w:firstLine="0"/>
        <w:rPr>
          <w:rFonts w:hint="cs"/>
          <w:rtl/>
        </w:rPr>
      </w:pPr>
      <w:r>
        <w:rPr>
          <w:rFonts w:hint="cs"/>
          <w:rtl/>
        </w:rPr>
        <w:t>نه احتیاجی به این کار نیست چون صرفا یه واسط اضافه کردیم</w:t>
      </w:r>
      <w:r w:rsidR="00B37D34">
        <w:rPr>
          <w:rFonts w:hint="cs"/>
          <w:rtl/>
        </w:rPr>
        <w:t>.</w:t>
      </w:r>
    </w:p>
    <w:p w14:paraId="3E5FA0D1" w14:textId="5825F87A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 w:rsidR="003C3C6E">
        <w:rPr>
          <w:rFonts w:hint="cs"/>
          <w:b/>
          <w:bCs/>
          <w:color w:val="4472C4" w:themeColor="accent1"/>
          <w:sz w:val="26"/>
          <w:szCs w:val="30"/>
          <w:rtl/>
        </w:rPr>
        <w:t>۱۲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75A952E1" w14:textId="0FFD70EA" w:rsidR="00434C64" w:rsidRPr="00541026" w:rsidRDefault="00930C83" w:rsidP="00434C64">
      <w:pPr>
        <w:pStyle w:val="a7"/>
        <w:pBdr>
          <w:bottom w:val="single" w:sz="4" w:space="1" w:color="auto"/>
        </w:pBdr>
        <w:bidi/>
        <w:ind w:firstLine="0"/>
      </w:pPr>
      <w:r>
        <w:rPr>
          <w:rFonts w:hint="cs"/>
          <w:rtl/>
        </w:rPr>
        <w:t xml:space="preserve">راستش اینو دقیق نمیدونم ولی شاید </w:t>
      </w:r>
      <w:r w:rsidR="00FE0A5B">
        <w:rPr>
          <w:rFonts w:hint="cs"/>
          <w:rtl/>
        </w:rPr>
        <w:t xml:space="preserve">چون </w:t>
      </w:r>
      <w:r>
        <w:rPr>
          <w:rFonts w:hint="cs"/>
          <w:rtl/>
        </w:rPr>
        <w:t xml:space="preserve">توی </w:t>
      </w:r>
      <w:r w:rsidR="00FE0A5B">
        <w:t>area</w:t>
      </w:r>
      <w:r w:rsidR="00FE0A5B">
        <w:rPr>
          <w:rFonts w:hint="cs"/>
          <w:rtl/>
        </w:rPr>
        <w:t>ها</w:t>
      </w:r>
      <w:r w:rsidR="00820EE8">
        <w:rPr>
          <w:rFonts w:hint="cs"/>
          <w:rtl/>
        </w:rPr>
        <w:t>ی</w:t>
      </w:r>
      <w:r w:rsidR="00FE0A5B">
        <w:rPr>
          <w:rFonts w:hint="cs"/>
          <w:rtl/>
        </w:rPr>
        <w:t xml:space="preserve"> یکسان نیست</w:t>
      </w:r>
      <w:r>
        <w:rPr>
          <w:rFonts w:hint="cs"/>
          <w:rtl/>
        </w:rPr>
        <w:t xml:space="preserve">ن </w:t>
      </w:r>
      <w:r w:rsidR="00FE0A5B">
        <w:rPr>
          <w:rFonts w:hint="cs"/>
          <w:rtl/>
        </w:rPr>
        <w:t>پس به عنوان همسایه نیستند که نشان داده شوند.</w:t>
      </w:r>
      <w:r w:rsidR="00FE0A5B">
        <w:t xml:space="preserve"> </w:t>
      </w:r>
    </w:p>
    <w:p w14:paraId="7BDD8396" w14:textId="37482842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 w:rsidR="003C3C6E">
        <w:rPr>
          <w:rFonts w:hint="cs"/>
          <w:b/>
          <w:bCs/>
          <w:color w:val="4472C4" w:themeColor="accent1"/>
          <w:sz w:val="26"/>
          <w:szCs w:val="30"/>
          <w:rtl/>
        </w:rPr>
        <w:t>۱۳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7C0E0973" w14:textId="63875DE4" w:rsidR="00434C64" w:rsidRPr="0068602F" w:rsidRDefault="0083165B" w:rsidP="00434C64">
      <w:pPr>
        <w:pStyle w:val="a7"/>
        <w:pBdr>
          <w:bottom w:val="single" w:sz="4" w:space="1" w:color="auto"/>
        </w:pBdr>
        <w:bidi/>
        <w:ind w:firstLine="0"/>
        <w:rPr>
          <w:rFonts w:hint="cs"/>
          <w:rtl/>
        </w:rPr>
      </w:pPr>
      <w:r>
        <w:rPr>
          <w:rFonts w:hint="cs"/>
          <w:rtl/>
        </w:rPr>
        <w:t xml:space="preserve">بله یک </w:t>
      </w:r>
      <w:r>
        <w:t>Link ID = 50.50.50.50</w:t>
      </w:r>
      <w:r>
        <w:rPr>
          <w:rFonts w:hint="cs"/>
          <w:rtl/>
        </w:rPr>
        <w:t xml:space="preserve"> در لیست دیده می‌شود.</w:t>
      </w:r>
    </w:p>
    <w:p w14:paraId="418D79A3" w14:textId="4F7C22DB" w:rsidR="00434C64" w:rsidRDefault="00434C64" w:rsidP="00434C64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  <w:rtl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 w:rsidR="003C3C6E">
        <w:rPr>
          <w:rFonts w:hint="cs"/>
          <w:b/>
          <w:bCs/>
          <w:color w:val="4472C4" w:themeColor="accent1"/>
          <w:sz w:val="26"/>
          <w:szCs w:val="30"/>
          <w:rtl/>
        </w:rPr>
        <w:t>۱۴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6B803B9A" w14:textId="252ED273" w:rsidR="00434C64" w:rsidRPr="000D4822" w:rsidRDefault="00DF0793" w:rsidP="00434C64">
      <w:pPr>
        <w:pStyle w:val="a7"/>
        <w:pBdr>
          <w:bottom w:val="single" w:sz="4" w:space="1" w:color="auto"/>
        </w:pBdr>
        <w:bidi/>
        <w:ind w:firstLine="0"/>
      </w:pPr>
      <w:r>
        <w:rPr>
          <w:rFonts w:hint="cs"/>
          <w:rtl/>
        </w:rPr>
        <w:t>چون که مسریاب اولی داره آدرس لوپ‌بک خودش رو هم برای همسایه‌هاش میفرسته پس همسایه‌هاش میتونن لوپ بکش رو پینگ کنن.</w:t>
      </w:r>
    </w:p>
    <w:p w14:paraId="172E135A" w14:textId="77777777" w:rsidR="003C3C6E" w:rsidRDefault="003C3C6E" w:rsidP="003C3C6E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۱۵:</w:t>
      </w:r>
    </w:p>
    <w:p w14:paraId="3D912623" w14:textId="69555536" w:rsidR="003C3C6E" w:rsidRPr="00DF37EF" w:rsidRDefault="007A14B2" w:rsidP="007A14B2">
      <w:pPr>
        <w:pStyle w:val="a7"/>
        <w:pBdr>
          <w:bottom w:val="single" w:sz="4" w:space="1" w:color="auto"/>
        </w:pBdr>
        <w:bidi/>
        <w:ind w:firstLine="0"/>
        <w:rPr>
          <w:rFonts w:hint="cs"/>
          <w:rtl/>
        </w:rPr>
      </w:pPr>
      <w:r>
        <w:rPr>
          <w:rFonts w:hint="cs"/>
          <w:rtl/>
        </w:rPr>
        <w:t xml:space="preserve">در اینجا </w:t>
      </w:r>
      <w:r>
        <w:t>O</w:t>
      </w:r>
      <w:r>
        <w:rPr>
          <w:rFonts w:hint="cs"/>
          <w:rtl/>
        </w:rPr>
        <w:t xml:space="preserve"> به </w:t>
      </w:r>
      <w:r>
        <w:t>OSPF</w:t>
      </w:r>
      <w:r>
        <w:rPr>
          <w:rFonts w:hint="cs"/>
          <w:rtl/>
        </w:rPr>
        <w:t xml:space="preserve"> اشاره می‌کند و </w:t>
      </w:r>
      <w:r>
        <w:t>IO</w:t>
      </w:r>
      <w:r>
        <w:rPr>
          <w:rFonts w:hint="cs"/>
          <w:rtl/>
        </w:rPr>
        <w:t xml:space="preserve"> به </w:t>
      </w:r>
      <w:r>
        <w:t>Inter Area</w:t>
      </w:r>
      <w:r>
        <w:rPr>
          <w:rFonts w:hint="cs"/>
          <w:rtl/>
        </w:rPr>
        <w:t xml:space="preserve"> اشاره می‌کند.</w:t>
      </w:r>
    </w:p>
    <w:p w14:paraId="0470D89F" w14:textId="452A0FDD" w:rsidR="003C3C6E" w:rsidRDefault="003C3C6E" w:rsidP="003C3C6E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b/>
          <w:bCs/>
          <w:color w:val="4472C4" w:themeColor="accent1"/>
          <w:sz w:val="26"/>
          <w:szCs w:val="30"/>
        </w:rPr>
      </w:pPr>
      <w:r>
        <w:rPr>
          <w:sz w:val="26"/>
          <w:szCs w:val="30"/>
          <w:rtl/>
        </w:rPr>
        <w:tab/>
      </w:r>
      <w:r w:rsidRPr="00977348">
        <w:rPr>
          <w:rFonts w:hint="cs"/>
          <w:b/>
          <w:bCs/>
          <w:color w:val="4472C4" w:themeColor="accent1"/>
          <w:sz w:val="26"/>
          <w:szCs w:val="30"/>
          <w:rtl/>
        </w:rPr>
        <w:t xml:space="preserve">سوال 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۱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۶</w:t>
      </w:r>
      <w:r>
        <w:rPr>
          <w:rFonts w:hint="cs"/>
          <w:b/>
          <w:bCs/>
          <w:color w:val="4472C4" w:themeColor="accent1"/>
          <w:sz w:val="26"/>
          <w:szCs w:val="30"/>
          <w:rtl/>
        </w:rPr>
        <w:t>:</w:t>
      </w:r>
    </w:p>
    <w:p w14:paraId="2EE86921" w14:textId="0A4810DD" w:rsidR="003B3826" w:rsidRDefault="00B7279D" w:rsidP="00603A47">
      <w:pPr>
        <w:pStyle w:val="a6"/>
        <w:numPr>
          <w:ilvl w:val="0"/>
          <w:numId w:val="0"/>
        </w:numPr>
        <w:spacing w:line="360" w:lineRule="auto"/>
        <w:ind w:left="60"/>
        <w:jc w:val="left"/>
        <w:rPr>
          <w:sz w:val="26"/>
          <w:szCs w:val="30"/>
        </w:rPr>
      </w:pPr>
      <w:r>
        <w:rPr>
          <w:rFonts w:hint="cs"/>
          <w:sz w:val="26"/>
          <w:szCs w:val="30"/>
          <w:rtl/>
        </w:rPr>
        <w:t xml:space="preserve">از نوع </w:t>
      </w:r>
      <w:r>
        <w:rPr>
          <w:sz w:val="26"/>
          <w:szCs w:val="30"/>
        </w:rPr>
        <w:t>Area Border</w:t>
      </w:r>
      <w:r>
        <w:rPr>
          <w:rFonts w:hint="cs"/>
          <w:sz w:val="26"/>
          <w:szCs w:val="30"/>
          <w:rtl/>
        </w:rPr>
        <w:t xml:space="preserve"> است زیرا طبق جدول یک اینترفیس به </w:t>
      </w:r>
      <w:r>
        <w:rPr>
          <w:sz w:val="26"/>
          <w:szCs w:val="30"/>
        </w:rPr>
        <w:t>area 0</w:t>
      </w:r>
      <w:r>
        <w:rPr>
          <w:rFonts w:hint="cs"/>
          <w:sz w:val="26"/>
          <w:szCs w:val="30"/>
          <w:rtl/>
        </w:rPr>
        <w:t xml:space="preserve"> دارد و حداقل یک اینترفیس به یه ناحیه دیگر متصل دارد.</w:t>
      </w:r>
    </w:p>
    <w:sectPr w:rsidR="003B3826" w:rsidSect="00AB4C67">
      <w:pgSz w:w="12240" w:h="15840"/>
      <w:pgMar w:top="900" w:right="135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9D182" w14:textId="77777777" w:rsidR="00E12E58" w:rsidRDefault="00E12E58" w:rsidP="00E85A5D">
      <w:r>
        <w:separator/>
      </w:r>
    </w:p>
  </w:endnote>
  <w:endnote w:type="continuationSeparator" w:id="0">
    <w:p w14:paraId="4D52E4AB" w14:textId="77777777" w:rsidR="00E12E58" w:rsidRDefault="00E12E58" w:rsidP="00E8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F6244" w14:textId="77777777" w:rsidR="00E12E58" w:rsidRDefault="00E12E58" w:rsidP="00E85A5D">
      <w:r>
        <w:separator/>
      </w:r>
    </w:p>
  </w:footnote>
  <w:footnote w:type="continuationSeparator" w:id="0">
    <w:p w14:paraId="38BF32D0" w14:textId="77777777" w:rsidR="00E12E58" w:rsidRDefault="00E12E58" w:rsidP="00E8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D1942"/>
    <w:multiLevelType w:val="multilevel"/>
    <w:tmpl w:val="ACFCAF92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4472C4" w:themeColor="accent1"/>
        <w:sz w:val="32"/>
        <w:szCs w:val="36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D"/>
    <w:rsid w:val="00020AC6"/>
    <w:rsid w:val="000B4263"/>
    <w:rsid w:val="000D4822"/>
    <w:rsid w:val="000D4EC4"/>
    <w:rsid w:val="000F2999"/>
    <w:rsid w:val="00117C3B"/>
    <w:rsid w:val="001615B9"/>
    <w:rsid w:val="001710FD"/>
    <w:rsid w:val="001E7E1F"/>
    <w:rsid w:val="001F5403"/>
    <w:rsid w:val="001F7E80"/>
    <w:rsid w:val="002367EA"/>
    <w:rsid w:val="00241162"/>
    <w:rsid w:val="00241C2B"/>
    <w:rsid w:val="00242196"/>
    <w:rsid w:val="002527DC"/>
    <w:rsid w:val="0025550E"/>
    <w:rsid w:val="00272880"/>
    <w:rsid w:val="002A1B69"/>
    <w:rsid w:val="002A6708"/>
    <w:rsid w:val="002B2441"/>
    <w:rsid w:val="002F2F7B"/>
    <w:rsid w:val="00303EDF"/>
    <w:rsid w:val="00331318"/>
    <w:rsid w:val="003455BC"/>
    <w:rsid w:val="00357FFE"/>
    <w:rsid w:val="00381A1E"/>
    <w:rsid w:val="003950CC"/>
    <w:rsid w:val="003A73A3"/>
    <w:rsid w:val="003B3826"/>
    <w:rsid w:val="003C3C6E"/>
    <w:rsid w:val="003F03E7"/>
    <w:rsid w:val="003F347E"/>
    <w:rsid w:val="00406FA4"/>
    <w:rsid w:val="0042484E"/>
    <w:rsid w:val="00434C64"/>
    <w:rsid w:val="00435F04"/>
    <w:rsid w:val="0045545B"/>
    <w:rsid w:val="00475691"/>
    <w:rsid w:val="00477792"/>
    <w:rsid w:val="00480C5C"/>
    <w:rsid w:val="00482A2D"/>
    <w:rsid w:val="00486300"/>
    <w:rsid w:val="004B1071"/>
    <w:rsid w:val="00527BAC"/>
    <w:rsid w:val="00541026"/>
    <w:rsid w:val="00550BFC"/>
    <w:rsid w:val="00551E03"/>
    <w:rsid w:val="00603A47"/>
    <w:rsid w:val="006106BE"/>
    <w:rsid w:val="00620E7B"/>
    <w:rsid w:val="00642D8E"/>
    <w:rsid w:val="00660492"/>
    <w:rsid w:val="00663EC3"/>
    <w:rsid w:val="0068544F"/>
    <w:rsid w:val="0068602F"/>
    <w:rsid w:val="006A1984"/>
    <w:rsid w:val="006F4A86"/>
    <w:rsid w:val="00742C39"/>
    <w:rsid w:val="00752630"/>
    <w:rsid w:val="0075538D"/>
    <w:rsid w:val="00766369"/>
    <w:rsid w:val="007A14B2"/>
    <w:rsid w:val="007B01E7"/>
    <w:rsid w:val="007B2D08"/>
    <w:rsid w:val="007F0286"/>
    <w:rsid w:val="00807550"/>
    <w:rsid w:val="00820EE8"/>
    <w:rsid w:val="0083165B"/>
    <w:rsid w:val="008E1AE8"/>
    <w:rsid w:val="00930656"/>
    <w:rsid w:val="00930C83"/>
    <w:rsid w:val="00964DB5"/>
    <w:rsid w:val="009707C6"/>
    <w:rsid w:val="00977348"/>
    <w:rsid w:val="00986C66"/>
    <w:rsid w:val="009C2D44"/>
    <w:rsid w:val="00A16F0E"/>
    <w:rsid w:val="00A363D9"/>
    <w:rsid w:val="00A42713"/>
    <w:rsid w:val="00A435F6"/>
    <w:rsid w:val="00A86974"/>
    <w:rsid w:val="00A949C8"/>
    <w:rsid w:val="00AB4C67"/>
    <w:rsid w:val="00B26D3C"/>
    <w:rsid w:val="00B37D34"/>
    <w:rsid w:val="00B712D1"/>
    <w:rsid w:val="00B7279D"/>
    <w:rsid w:val="00B767B5"/>
    <w:rsid w:val="00BB3E90"/>
    <w:rsid w:val="00BD3BD9"/>
    <w:rsid w:val="00BF3914"/>
    <w:rsid w:val="00C014F2"/>
    <w:rsid w:val="00C64B5F"/>
    <w:rsid w:val="00C947A1"/>
    <w:rsid w:val="00CC7D47"/>
    <w:rsid w:val="00CD1FEA"/>
    <w:rsid w:val="00CE6915"/>
    <w:rsid w:val="00D608F7"/>
    <w:rsid w:val="00D8073C"/>
    <w:rsid w:val="00DF0793"/>
    <w:rsid w:val="00DF37EF"/>
    <w:rsid w:val="00E03DAB"/>
    <w:rsid w:val="00E10D0A"/>
    <w:rsid w:val="00E125C5"/>
    <w:rsid w:val="00E12E58"/>
    <w:rsid w:val="00E3688D"/>
    <w:rsid w:val="00E6615E"/>
    <w:rsid w:val="00E85A5D"/>
    <w:rsid w:val="00EB06CA"/>
    <w:rsid w:val="00EC62B4"/>
    <w:rsid w:val="00EE1986"/>
    <w:rsid w:val="00EF2143"/>
    <w:rsid w:val="00EF3099"/>
    <w:rsid w:val="00F2364B"/>
    <w:rsid w:val="00F3374E"/>
    <w:rsid w:val="00F44AC7"/>
    <w:rsid w:val="00F52B27"/>
    <w:rsid w:val="00F56B6D"/>
    <w:rsid w:val="00F669E4"/>
    <w:rsid w:val="00F7163F"/>
    <w:rsid w:val="00F8536A"/>
    <w:rsid w:val="00FB14B9"/>
    <w:rsid w:val="00FC24A8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026C"/>
  <w15:chartTrackingRefBased/>
  <w15:docId w15:val="{1A110CE3-596F-4BFE-B937-518B4B9D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2D"/>
    <w:pPr>
      <w:bidi/>
      <w:jc w:val="lowKashida"/>
    </w:pPr>
    <w:rPr>
      <w:rFonts w:ascii="Times New Roman" w:eastAsia="Times New Roman" w:hAnsi="Times New Roman" w:cs="B Nazanin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paragraph" w:customStyle="1" w:styleId="a7">
    <w:name w:val="متن"/>
    <w:link w:val="Char"/>
    <w:rsid w:val="00482A2D"/>
    <w:pPr>
      <w:widowControl w:val="0"/>
      <w:spacing w:before="140" w:line="276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482A2D"/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تیتر اول"/>
    <w:next w:val="a0"/>
    <w:rsid w:val="00482A2D"/>
    <w:pPr>
      <w:numPr>
        <w:numId w:val="2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482A2D"/>
    <w:pPr>
      <w:widowControl w:val="0"/>
      <w:numPr>
        <w:ilvl w:val="1"/>
        <w:numId w:val="2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482A2D"/>
    <w:pPr>
      <w:numPr>
        <w:ilvl w:val="2"/>
        <w:numId w:val="2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482A2D"/>
    <w:pPr>
      <w:numPr>
        <w:ilvl w:val="3"/>
        <w:numId w:val="2"/>
      </w:numPr>
      <w:spacing w:before="240" w:after="240"/>
      <w:outlineLvl w:val="3"/>
    </w:pPr>
    <w:rPr>
      <w:rFonts w:ascii="Times New Roman Bold" w:eastAsia="Times New Roman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482A2D"/>
    <w:pPr>
      <w:keepNext/>
      <w:keepLines/>
      <w:widowControl w:val="0"/>
      <w:bidi/>
      <w:spacing w:before="60"/>
      <w:jc w:val="center"/>
    </w:pPr>
    <w:rPr>
      <w:rFonts w:ascii="Times New Roman" w:eastAsiaTheme="majorEastAsia" w:hAnsi="Times New Roman" w:cs="B Nazanin"/>
      <w:sz w:val="21"/>
      <w:szCs w:val="23"/>
      <w:lang w:bidi="fa-IR"/>
    </w:rPr>
  </w:style>
  <w:style w:type="paragraph" w:customStyle="1" w:styleId="-">
    <w:name w:val="متن- شماره"/>
    <w:basedOn w:val="a7"/>
    <w:rsid w:val="00482A2D"/>
    <w:pPr>
      <w:widowControl/>
      <w:numPr>
        <w:numId w:val="3"/>
      </w:numPr>
      <w:tabs>
        <w:tab w:val="left" w:pos="0"/>
        <w:tab w:val="num" w:pos="360"/>
        <w:tab w:val="left" w:pos="720"/>
      </w:tabs>
      <w:bidi/>
      <w:spacing w:before="60" w:line="240" w:lineRule="auto"/>
      <w:ind w:left="408" w:firstLine="720"/>
    </w:pPr>
  </w:style>
  <w:style w:type="paragraph" w:customStyle="1" w:styleId="1">
    <w:name w:val="نشانه گذاری 1"/>
    <w:basedOn w:val="a7"/>
    <w:rsid w:val="00482A2D"/>
    <w:pPr>
      <w:numPr>
        <w:numId w:val="1"/>
      </w:numPr>
      <w:tabs>
        <w:tab w:val="left" w:pos="922"/>
      </w:tabs>
      <w:spacing w:before="60" w:line="240" w:lineRule="auto"/>
    </w:pPr>
  </w:style>
  <w:style w:type="paragraph" w:customStyle="1" w:styleId="a4">
    <w:name w:val="زیرنویس شکل"/>
    <w:basedOn w:val="Normal"/>
    <w:next w:val="a7"/>
    <w:rsid w:val="00482A2D"/>
    <w:pPr>
      <w:widowControl w:val="0"/>
      <w:numPr>
        <w:ilvl w:val="5"/>
        <w:numId w:val="2"/>
      </w:numPr>
      <w:spacing w:before="80" w:after="200" w:line="204" w:lineRule="auto"/>
      <w:jc w:val="center"/>
      <w:outlineLvl w:val="5"/>
    </w:pPr>
    <w:rPr>
      <w:sz w:val="20"/>
      <w:szCs w:val="24"/>
    </w:rPr>
  </w:style>
  <w:style w:type="paragraph" w:customStyle="1" w:styleId="a5">
    <w:name w:val="بالا نویس جدول"/>
    <w:next w:val="a7"/>
    <w:rsid w:val="00482A2D"/>
    <w:pPr>
      <w:widowControl w:val="0"/>
      <w:numPr>
        <w:ilvl w:val="7"/>
        <w:numId w:val="2"/>
      </w:numPr>
      <w:bidi/>
      <w:spacing w:before="200" w:after="24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3">
    <w:name w:val="تیتر پنجم"/>
    <w:next w:val="a7"/>
    <w:rsid w:val="00482A2D"/>
    <w:pPr>
      <w:widowControl w:val="0"/>
      <w:numPr>
        <w:ilvl w:val="4"/>
        <w:numId w:val="2"/>
      </w:numPr>
      <w:bidi/>
      <w:spacing w:before="240" w:after="240"/>
    </w:pPr>
    <w:rPr>
      <w:rFonts w:ascii="Times New Roman Bold" w:eastAsiaTheme="majorEastAsia" w:hAnsi="Times New Roman Bold" w:cs="B Nazanin"/>
      <w:b/>
      <w:bCs/>
      <w:sz w:val="20"/>
      <w:szCs w:val="24"/>
      <w:lang w:bidi="fa-IR"/>
    </w:rPr>
  </w:style>
  <w:style w:type="character" w:styleId="Hyperlink">
    <w:name w:val="Hyperlink"/>
    <w:basedOn w:val="DefaultParagraphFont"/>
    <w:uiPriority w:val="99"/>
    <w:unhideWhenUsed/>
    <w:rsid w:val="00482A2D"/>
    <w:rPr>
      <w:color w:val="0000FF"/>
      <w:u w:val="single"/>
    </w:rPr>
  </w:style>
  <w:style w:type="character" w:customStyle="1" w:styleId="y0nh2b">
    <w:name w:val="y0nh2b"/>
    <w:basedOn w:val="DefaultParagraphFont"/>
    <w:rsid w:val="00482A2D"/>
  </w:style>
  <w:style w:type="character" w:styleId="HTMLCite">
    <w:name w:val="HTML Cite"/>
    <w:basedOn w:val="DefaultParagraphFont"/>
    <w:uiPriority w:val="99"/>
    <w:semiHidden/>
    <w:unhideWhenUsed/>
    <w:rsid w:val="00482A2D"/>
    <w:rPr>
      <w:i/>
      <w:iCs/>
    </w:rPr>
  </w:style>
  <w:style w:type="paragraph" w:customStyle="1" w:styleId="a6">
    <w:name w:val="سوال"/>
    <w:next w:val="a7"/>
    <w:rsid w:val="00482A2D"/>
    <w:pPr>
      <w:widowControl w:val="0"/>
      <w:numPr>
        <w:ilvl w:val="8"/>
        <w:numId w:val="2"/>
      </w:numPr>
      <w:tabs>
        <w:tab w:val="left" w:pos="922"/>
      </w:tabs>
      <w:bidi/>
      <w:spacing w:before="60"/>
      <w:ind w:left="858"/>
      <w:jc w:val="lowKashida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5A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5A5D"/>
    <w:rPr>
      <w:rFonts w:ascii="Times New Roman" w:eastAsia="Times New Roman" w:hAnsi="Times New Roman" w:cs="B Nazanin"/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E85A5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3C"/>
    <w:rPr>
      <w:rFonts w:ascii="Segoe UI" w:eastAsia="Times New Roman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DCB1-B9F2-493B-912E-27FAD51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98</cp:revision>
  <cp:lastPrinted>2020-09-25T19:29:00Z</cp:lastPrinted>
  <dcterms:created xsi:type="dcterms:W3CDTF">2020-08-25T12:20:00Z</dcterms:created>
  <dcterms:modified xsi:type="dcterms:W3CDTF">2020-09-25T19:30:00Z</dcterms:modified>
</cp:coreProperties>
</file>