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B8F3F" w14:textId="271A2571" w:rsidR="006A0D39" w:rsidRDefault="00471F32" w:rsidP="00E64337">
      <w:pPr>
        <w:pStyle w:val="ListParagraph"/>
        <w:numPr>
          <w:ilvl w:val="0"/>
          <w:numId w:val="1"/>
        </w:numPr>
        <w:bidi/>
        <w:rPr>
          <w:rFonts w:ascii="Ray" w:hAnsi="Ray" w:cs="Ray"/>
          <w:lang w:bidi="fa-IR"/>
        </w:rPr>
      </w:pPr>
      <w:r w:rsidRPr="007C3920">
        <w:rPr>
          <w:rFonts w:ascii="Ray" w:hAnsi="Ray" w:cs="Ray"/>
          <w:rtl/>
          <w:lang w:bidi="fa-IR"/>
        </w:rPr>
        <w:t>در صورتی که شخص سوالات بی ربط به موضوع بپرسد،</w:t>
      </w:r>
      <w:r w:rsidR="00E64337" w:rsidRPr="007C3920">
        <w:rPr>
          <w:rFonts w:ascii="Ray" w:hAnsi="Ray" w:cs="Ray"/>
          <w:rtl/>
          <w:lang w:bidi="fa-IR"/>
        </w:rPr>
        <w:t xml:space="preserve"> (حتی اگر</w:t>
      </w:r>
      <w:r w:rsidRPr="007C3920">
        <w:rPr>
          <w:rFonts w:ascii="Ray" w:hAnsi="Ray" w:cs="Ray"/>
          <w:rtl/>
          <w:lang w:bidi="fa-IR"/>
        </w:rPr>
        <w:t xml:space="preserve"> در کنار آن از واژه های مرتبط با اعتبارسنجی استفاده کند</w:t>
      </w:r>
      <w:r w:rsidR="00E64337" w:rsidRPr="007C3920">
        <w:rPr>
          <w:rFonts w:ascii="Ray" w:hAnsi="Ray" w:cs="Ray"/>
          <w:rtl/>
          <w:lang w:bidi="fa-IR"/>
        </w:rPr>
        <w:t>)</w:t>
      </w:r>
      <w:r w:rsidR="00B5090B" w:rsidRPr="007C3920">
        <w:rPr>
          <w:rFonts w:ascii="Ray" w:hAnsi="Ray" w:cs="Ray"/>
          <w:rtl/>
          <w:lang w:bidi="fa-IR"/>
        </w:rPr>
        <w:t xml:space="preserve">، بنویسیم که سوالش بی ربط است. </w:t>
      </w:r>
    </w:p>
    <w:p w14:paraId="5FC3874F" w14:textId="266FE018" w:rsidR="004E0D43" w:rsidRPr="00E26E4D" w:rsidRDefault="004E0D43" w:rsidP="004E0D43">
      <w:pPr>
        <w:pStyle w:val="ListParagraph"/>
        <w:numPr>
          <w:ilvl w:val="0"/>
          <w:numId w:val="1"/>
        </w:numPr>
        <w:bidi/>
        <w:rPr>
          <w:rFonts w:ascii="Ray" w:hAnsi="Ray" w:cs="Ray"/>
          <w:highlight w:val="green"/>
          <w:lang w:bidi="fa-IR"/>
        </w:rPr>
      </w:pPr>
      <w:r w:rsidRPr="00E26E4D">
        <w:rPr>
          <w:rFonts w:ascii="Ray" w:hAnsi="Ray" w:cs="Ray" w:hint="cs"/>
          <w:highlight w:val="green"/>
          <w:rtl/>
          <w:lang w:bidi="fa-IR"/>
        </w:rPr>
        <w:t>اگر شخص ادعا کند که شرکت در محاسبه امتیاز اعتباری اشتباه کرده است، با لحن رسمی متمایل به دوستانه لازم است به شخص اطلاع داده شود که شرکت اعتبارسنجی در کار خود اشتباه نمی کند. تنها موردی که می تواند اشتباه باشد، داده هایی است که به شرکت ارسال می شود و برای اصلاح این داده ها، لازم است شخص در سامانه پشتیبانی این موضوع را اطلاع دهد.</w:t>
      </w:r>
    </w:p>
    <w:p w14:paraId="59E68673" w14:textId="7961310F" w:rsidR="00E64337" w:rsidRPr="007C3920" w:rsidRDefault="00E64337" w:rsidP="00E64337">
      <w:pPr>
        <w:pStyle w:val="ListParagraph"/>
        <w:numPr>
          <w:ilvl w:val="0"/>
          <w:numId w:val="1"/>
        </w:numPr>
        <w:bidi/>
        <w:rPr>
          <w:rFonts w:ascii="Ray" w:hAnsi="Ray" w:cs="Ray"/>
          <w:lang w:bidi="fa-IR"/>
        </w:rPr>
      </w:pPr>
      <w:r w:rsidRPr="007C3920">
        <w:rPr>
          <w:rFonts w:ascii="Ray" w:hAnsi="Ray" w:cs="Ray"/>
          <w:rtl/>
          <w:lang w:bidi="fa-IR"/>
        </w:rPr>
        <w:t>به هیچ وجه نباید پاسخ بی ادبانه داده شود.</w:t>
      </w:r>
    </w:p>
    <w:p w14:paraId="4E640CFC" w14:textId="738BAF55" w:rsidR="00E64337" w:rsidRPr="007C3920" w:rsidRDefault="00055F9C" w:rsidP="00E64337">
      <w:pPr>
        <w:pStyle w:val="ListParagraph"/>
        <w:numPr>
          <w:ilvl w:val="0"/>
          <w:numId w:val="1"/>
        </w:numPr>
        <w:bidi/>
        <w:rPr>
          <w:rFonts w:ascii="Ray" w:hAnsi="Ray" w:cs="Ray"/>
          <w:lang w:bidi="fa-IR"/>
        </w:rPr>
      </w:pPr>
      <w:r w:rsidRPr="007C3920">
        <w:rPr>
          <w:rFonts w:ascii="Ray" w:hAnsi="Ray" w:cs="Ray"/>
          <w:rtl/>
          <w:lang w:bidi="fa-IR"/>
        </w:rPr>
        <w:t xml:space="preserve">امتیاز و رتبه </w:t>
      </w:r>
      <w:r w:rsidR="00F04DC9" w:rsidRPr="007C3920">
        <w:rPr>
          <w:rFonts w:ascii="Ray" w:hAnsi="Ray" w:cs="Ray"/>
          <w:rtl/>
          <w:lang w:bidi="fa-IR"/>
        </w:rPr>
        <w:t>در کنار یکدیگر</w:t>
      </w:r>
      <w:r w:rsidRPr="007C3920">
        <w:rPr>
          <w:rFonts w:ascii="Ray" w:hAnsi="Ray" w:cs="Ray"/>
          <w:rtl/>
          <w:lang w:bidi="fa-IR"/>
        </w:rPr>
        <w:t xml:space="preserve"> </w:t>
      </w:r>
      <w:r w:rsidR="00F04DC9" w:rsidRPr="007C3920">
        <w:rPr>
          <w:rFonts w:ascii="Ray" w:hAnsi="Ray" w:cs="Ray"/>
          <w:rtl/>
          <w:lang w:bidi="fa-IR"/>
        </w:rPr>
        <w:t>استفاده می شود</w:t>
      </w:r>
      <w:r w:rsidRPr="007C3920">
        <w:rPr>
          <w:rFonts w:ascii="Ray" w:hAnsi="Ray" w:cs="Ray"/>
          <w:rtl/>
          <w:lang w:bidi="fa-IR"/>
        </w:rPr>
        <w:t xml:space="preserve">، مگر این که کاربر درباره تفاوت اعتبارسنجی و رتبه بندی سوال بپرسد و یا اسم شرکت های رتبه بندی مطرح (مانند </w:t>
      </w:r>
      <w:r w:rsidRPr="007C3920">
        <w:rPr>
          <w:rFonts w:ascii="Ray" w:hAnsi="Ray" w:cs="Ray"/>
          <w:lang w:bidi="fa-IR"/>
        </w:rPr>
        <w:t>S&amp;P</w:t>
      </w:r>
      <w:r w:rsidRPr="007C3920">
        <w:rPr>
          <w:rFonts w:ascii="Ray" w:hAnsi="Ray" w:cs="Ray"/>
          <w:rtl/>
          <w:lang w:bidi="fa-IR"/>
        </w:rPr>
        <w:t xml:space="preserve">، </w:t>
      </w:r>
      <w:r w:rsidRPr="007C3920">
        <w:rPr>
          <w:rFonts w:ascii="Ray" w:hAnsi="Ray" w:cs="Ray"/>
          <w:lang w:bidi="fa-IR"/>
        </w:rPr>
        <w:t>Fitch</w:t>
      </w:r>
      <w:r w:rsidRPr="007C3920">
        <w:rPr>
          <w:rFonts w:ascii="Ray" w:hAnsi="Ray" w:cs="Ray"/>
          <w:rtl/>
          <w:lang w:bidi="fa-IR"/>
        </w:rPr>
        <w:t xml:space="preserve">، </w:t>
      </w:r>
      <w:r w:rsidRPr="007C3920">
        <w:rPr>
          <w:rFonts w:ascii="Ray" w:hAnsi="Ray" w:cs="Ray"/>
          <w:lang w:bidi="fa-IR"/>
        </w:rPr>
        <w:t>Moody’s</w:t>
      </w:r>
      <w:r w:rsidRPr="007C3920">
        <w:rPr>
          <w:rFonts w:ascii="Ray" w:hAnsi="Ray" w:cs="Ray"/>
          <w:rtl/>
          <w:lang w:bidi="fa-IR"/>
        </w:rPr>
        <w:t xml:space="preserve">، </w:t>
      </w:r>
      <w:r w:rsidRPr="007C3920">
        <w:rPr>
          <w:rFonts w:ascii="Ray" w:hAnsi="Ray" w:cs="Ray"/>
          <w:lang w:bidi="fa-IR"/>
        </w:rPr>
        <w:t>AMBest</w:t>
      </w:r>
      <w:r w:rsidRPr="007C3920">
        <w:rPr>
          <w:rFonts w:ascii="Ray" w:hAnsi="Ray" w:cs="Ray"/>
          <w:rtl/>
          <w:lang w:bidi="fa-IR"/>
        </w:rPr>
        <w:t xml:space="preserve"> و ...) را مطرح کند.</w:t>
      </w:r>
    </w:p>
    <w:p w14:paraId="7CF5061B" w14:textId="7B53F65A" w:rsidR="00A03BA9" w:rsidRPr="007C3920" w:rsidRDefault="00E421EA" w:rsidP="00A03BA9">
      <w:pPr>
        <w:pStyle w:val="ListParagraph"/>
        <w:numPr>
          <w:ilvl w:val="0"/>
          <w:numId w:val="1"/>
        </w:numPr>
        <w:bidi/>
        <w:rPr>
          <w:rFonts w:ascii="Ray" w:hAnsi="Ray" w:cs="Ray"/>
          <w:lang w:bidi="fa-IR"/>
        </w:rPr>
      </w:pPr>
      <w:r w:rsidRPr="007C3920">
        <w:rPr>
          <w:rFonts w:ascii="Ray" w:hAnsi="Ray" w:cs="Ray"/>
          <w:rtl/>
          <w:lang w:bidi="fa-IR"/>
        </w:rPr>
        <w:t>یک سری توضیحات عمومی به فراخور سوال  جهت تنظیم لحن تعیین گردد.</w:t>
      </w:r>
    </w:p>
    <w:p w14:paraId="108D1473" w14:textId="57F38622" w:rsidR="00662582" w:rsidRPr="007C3920" w:rsidRDefault="00662582" w:rsidP="00662582">
      <w:pPr>
        <w:pStyle w:val="ListParagraph"/>
        <w:numPr>
          <w:ilvl w:val="0"/>
          <w:numId w:val="1"/>
        </w:numPr>
        <w:bidi/>
        <w:rPr>
          <w:rFonts w:ascii="Ray" w:hAnsi="Ray" w:cs="Ray"/>
          <w:lang w:bidi="fa-IR"/>
        </w:rPr>
      </w:pPr>
      <w:r w:rsidRPr="007C3920">
        <w:rPr>
          <w:rFonts w:ascii="Ray" w:hAnsi="Ray" w:cs="Ray"/>
          <w:rtl/>
          <w:lang w:bidi="fa-IR"/>
        </w:rPr>
        <w:t>لحن اول شخص و سوم شخص</w:t>
      </w:r>
    </w:p>
    <w:p w14:paraId="32096EB2" w14:textId="1B3363C4" w:rsidR="00F8661D" w:rsidRPr="007C3920" w:rsidRDefault="00F8661D" w:rsidP="00F8661D">
      <w:pPr>
        <w:pStyle w:val="ListParagraph"/>
        <w:numPr>
          <w:ilvl w:val="0"/>
          <w:numId w:val="1"/>
        </w:numPr>
        <w:bidi/>
        <w:rPr>
          <w:rFonts w:ascii="Ray" w:hAnsi="Ray" w:cs="Ray"/>
          <w:lang w:bidi="fa-IR"/>
        </w:rPr>
      </w:pPr>
      <w:r w:rsidRPr="007C3920">
        <w:rPr>
          <w:rFonts w:ascii="Ray" w:hAnsi="Ray" w:cs="Ray"/>
          <w:rtl/>
          <w:lang w:bidi="fa-IR"/>
        </w:rPr>
        <w:t>ابهامات</w:t>
      </w:r>
    </w:p>
    <w:p w14:paraId="5FF8907A" w14:textId="5E4B5EF7" w:rsidR="00F8661D" w:rsidRPr="007C3920" w:rsidRDefault="0009473F" w:rsidP="00F8661D">
      <w:pPr>
        <w:pStyle w:val="ListParagraph"/>
        <w:bidi/>
        <w:rPr>
          <w:rFonts w:ascii="Ray" w:hAnsi="Ray" w:cs="Ray"/>
          <w:rtl/>
          <w:lang w:bidi="fa-IR"/>
        </w:rPr>
      </w:pPr>
      <w:r w:rsidRPr="007C3920">
        <w:rPr>
          <w:rFonts w:ascii="Ray" w:hAnsi="Ray" w:cs="Ray"/>
          <w:rtl/>
          <w:lang w:bidi="fa-IR"/>
        </w:rPr>
        <w:t xml:space="preserve">اگر شخص گفت </w:t>
      </w:r>
      <w:r w:rsidR="00F8661D" w:rsidRPr="007C3920">
        <w:rPr>
          <w:rFonts w:ascii="Ray" w:hAnsi="Ray" w:cs="Ray"/>
          <w:rtl/>
          <w:lang w:bidi="fa-IR"/>
        </w:rPr>
        <w:t>رتبه: کدام رتبه، رتبه اعتباری، رتبه چک</w:t>
      </w:r>
    </w:p>
    <w:p w14:paraId="4B69BDC8" w14:textId="248B501E" w:rsidR="00F8661D" w:rsidRPr="007C3920" w:rsidRDefault="0009473F" w:rsidP="00F8661D">
      <w:pPr>
        <w:pStyle w:val="ListParagraph"/>
        <w:bidi/>
        <w:rPr>
          <w:rFonts w:ascii="Ray" w:hAnsi="Ray" w:cs="Ray"/>
          <w:lang w:bidi="fa-IR"/>
        </w:rPr>
      </w:pPr>
      <w:r w:rsidRPr="007C3920">
        <w:rPr>
          <w:rFonts w:ascii="Ray" w:hAnsi="Ray" w:cs="Ray"/>
          <w:rtl/>
          <w:lang w:bidi="fa-IR"/>
        </w:rPr>
        <w:t xml:space="preserve">اگر شخص گفت </w:t>
      </w:r>
      <w:r w:rsidR="00F8661D" w:rsidRPr="007C3920">
        <w:rPr>
          <w:rFonts w:ascii="Ray" w:hAnsi="Ray" w:cs="Ray"/>
          <w:rtl/>
          <w:lang w:bidi="fa-IR"/>
        </w:rPr>
        <w:t>امتیاز: کدام امتیاز: امتیاز اعتباری یا امتیاز چک</w:t>
      </w:r>
    </w:p>
    <w:p w14:paraId="6A6E1931" w14:textId="4046B071" w:rsidR="0067594C" w:rsidRPr="007C3920" w:rsidRDefault="0067594C" w:rsidP="0067594C">
      <w:pPr>
        <w:pStyle w:val="ListParagraph"/>
        <w:numPr>
          <w:ilvl w:val="0"/>
          <w:numId w:val="1"/>
        </w:numPr>
        <w:bidi/>
        <w:rPr>
          <w:rFonts w:ascii="Ray" w:hAnsi="Ray" w:cs="Ray"/>
          <w:rtl/>
          <w:lang w:bidi="fa-IR"/>
        </w:rPr>
      </w:pPr>
      <w:r w:rsidRPr="007C3920">
        <w:rPr>
          <w:rFonts w:ascii="Ray" w:hAnsi="Ray" w:cs="Ray"/>
          <w:rtl/>
          <w:lang w:bidi="fa-IR"/>
        </w:rPr>
        <w:t>اگر شخص درباره گزارش اعتباری یک شخص دیگر  سوال پرسید چه کنیم؟</w:t>
      </w:r>
    </w:p>
    <w:p w14:paraId="54B8C0C9" w14:textId="6F95AC8B" w:rsidR="00F8661D" w:rsidRPr="007C3920" w:rsidRDefault="00EE1B57" w:rsidP="00EE1B57">
      <w:pPr>
        <w:pStyle w:val="ListParagraph"/>
        <w:numPr>
          <w:ilvl w:val="0"/>
          <w:numId w:val="1"/>
        </w:numPr>
        <w:bidi/>
        <w:rPr>
          <w:rFonts w:ascii="Ray" w:hAnsi="Ray" w:cs="Ray"/>
          <w:lang w:bidi="fa-IR"/>
        </w:rPr>
      </w:pPr>
      <w:r w:rsidRPr="007C3920">
        <w:rPr>
          <w:rFonts w:ascii="Ray" w:hAnsi="Ray" w:cs="Ray"/>
          <w:rtl/>
          <w:lang w:bidi="fa-IR"/>
        </w:rPr>
        <w:t>اگر به کاربر، سیستم های یادآور اقساط و دیگر سیستم ها را توصیه کردیم، این موضوع را اطلاع دهیم که شرکت مسئول خرابی این سیستم ها نخواهد بود.</w:t>
      </w:r>
    </w:p>
    <w:p w14:paraId="7C658DC1" w14:textId="7492F314" w:rsidR="00786521" w:rsidRPr="007C3920" w:rsidRDefault="00786521" w:rsidP="00786521">
      <w:pPr>
        <w:pStyle w:val="ListParagraph"/>
        <w:numPr>
          <w:ilvl w:val="0"/>
          <w:numId w:val="1"/>
        </w:numPr>
        <w:bidi/>
        <w:rPr>
          <w:rFonts w:ascii="Ray" w:hAnsi="Ray" w:cs="Ray"/>
          <w:lang w:bidi="fa-IR"/>
        </w:rPr>
      </w:pPr>
      <w:r w:rsidRPr="007C3920">
        <w:rPr>
          <w:rFonts w:ascii="Ray" w:hAnsi="Ray" w:cs="Ray"/>
          <w:rtl/>
          <w:lang w:bidi="fa-IR"/>
        </w:rPr>
        <w:t>هر موقع اسم شرکت به جای ایران، ایرانیان ذکر شد، به صورت محترمانه به شخص گ</w:t>
      </w:r>
      <w:r w:rsidR="00EE1B57" w:rsidRPr="007C3920">
        <w:rPr>
          <w:rFonts w:ascii="Ray" w:hAnsi="Ray" w:cs="Ray"/>
          <w:rtl/>
          <w:lang w:bidi="fa-IR"/>
        </w:rPr>
        <w:t>ف</w:t>
      </w:r>
      <w:r w:rsidRPr="007C3920">
        <w:rPr>
          <w:rFonts w:ascii="Ray" w:hAnsi="Ray" w:cs="Ray"/>
          <w:rtl/>
          <w:lang w:bidi="fa-IR"/>
        </w:rPr>
        <w:t>ته شود</w:t>
      </w:r>
      <w:r w:rsidR="00E64509" w:rsidRPr="007C3920">
        <w:rPr>
          <w:rFonts w:ascii="Ray" w:hAnsi="Ray" w:cs="Ray"/>
          <w:rtl/>
          <w:lang w:bidi="fa-IR"/>
        </w:rPr>
        <w:t xml:space="preserve"> که اعتبارسنجی ایران درست است. (یا حتی در  مورد  شرکت مشاوره رتبه بندی اعتباری  ایران</w:t>
      </w:r>
      <w:r w:rsidR="000F7965">
        <w:rPr>
          <w:rFonts w:ascii="Ray" w:hAnsi="Ray" w:cs="Ray" w:hint="cs"/>
          <w:rtl/>
          <w:lang w:bidi="fa-IR"/>
        </w:rPr>
        <w:t xml:space="preserve"> نوشته شود که «شرکت اعتبارسنجی ایران» نام جدید شرکت است.</w:t>
      </w:r>
      <w:r w:rsidR="00E64509" w:rsidRPr="007C3920">
        <w:rPr>
          <w:rFonts w:ascii="Ray" w:hAnsi="Ray" w:cs="Ray"/>
          <w:rtl/>
          <w:lang w:bidi="fa-IR"/>
        </w:rPr>
        <w:t>)</w:t>
      </w:r>
    </w:p>
    <w:p w14:paraId="2D0691A9" w14:textId="2301DED5" w:rsidR="00E93306" w:rsidRPr="007C3920" w:rsidRDefault="005842E1" w:rsidP="00EB7AD8">
      <w:pPr>
        <w:pStyle w:val="ListParagraph"/>
        <w:numPr>
          <w:ilvl w:val="0"/>
          <w:numId w:val="1"/>
        </w:numPr>
        <w:bidi/>
        <w:rPr>
          <w:rFonts w:ascii="Ray" w:hAnsi="Ray" w:cs="Ray"/>
          <w:lang w:bidi="fa-IR"/>
        </w:rPr>
      </w:pPr>
      <w:r w:rsidRPr="007C3920">
        <w:rPr>
          <w:rFonts w:ascii="Ray" w:hAnsi="Ray" w:cs="Ray"/>
          <w:rtl/>
          <w:lang w:bidi="fa-IR"/>
        </w:rPr>
        <w:t>یک سری از واژگان به صورت معادل با یکدیگر توسط مردم استفاده می شوند</w:t>
      </w:r>
      <w:r w:rsidR="00633922" w:rsidRPr="007C3920">
        <w:rPr>
          <w:rFonts w:ascii="Ray" w:hAnsi="Ray" w:cs="Ray"/>
          <w:rtl/>
          <w:lang w:bidi="fa-IR"/>
        </w:rPr>
        <w:t>:</w:t>
      </w:r>
    </w:p>
    <w:p w14:paraId="090E52CF" w14:textId="70A70FD8" w:rsidR="00E93306" w:rsidRPr="007C3920" w:rsidRDefault="00EB7AD8" w:rsidP="00E93306">
      <w:pPr>
        <w:pStyle w:val="ListParagraph"/>
        <w:bidi/>
        <w:rPr>
          <w:rFonts w:ascii="Ray" w:hAnsi="Ray" w:cs="Ray"/>
          <w:rtl/>
          <w:lang w:bidi="fa-IR"/>
        </w:rPr>
      </w:pPr>
      <w:r w:rsidRPr="007C3920">
        <w:rPr>
          <w:rFonts w:ascii="Ray" w:hAnsi="Ray" w:cs="Ray"/>
          <w:rtl/>
          <w:lang w:bidi="fa-IR"/>
        </w:rPr>
        <w:t xml:space="preserve"> رتبه و امتیاز</w:t>
      </w:r>
      <w:r w:rsidR="00E93306" w:rsidRPr="007C3920">
        <w:rPr>
          <w:rFonts w:ascii="Ray" w:hAnsi="Ray" w:cs="Ray"/>
          <w:rtl/>
          <w:lang w:bidi="fa-IR"/>
        </w:rPr>
        <w:t xml:space="preserve"> </w:t>
      </w:r>
      <w:r w:rsidR="009A4EE1" w:rsidRPr="007C3920">
        <w:rPr>
          <w:rFonts w:ascii="Ray" w:hAnsi="Ray" w:cs="Ray"/>
          <w:rtl/>
          <w:lang w:bidi="fa-IR"/>
        </w:rPr>
        <w:t>و نمره</w:t>
      </w:r>
      <w:r w:rsidR="000353D8" w:rsidRPr="007C3920">
        <w:rPr>
          <w:rFonts w:ascii="Ray" w:hAnsi="Ray" w:cs="Ray"/>
          <w:rtl/>
          <w:lang w:bidi="fa-IR"/>
        </w:rPr>
        <w:t xml:space="preserve"> و گرید</w:t>
      </w:r>
      <w:r w:rsidR="003E0A85" w:rsidRPr="007C3920">
        <w:rPr>
          <w:rFonts w:ascii="Ray" w:hAnsi="Ray" w:cs="Ray"/>
          <w:rtl/>
          <w:lang w:bidi="fa-IR"/>
        </w:rPr>
        <w:t xml:space="preserve"> و رتبه بندی</w:t>
      </w:r>
    </w:p>
    <w:p w14:paraId="5662185A" w14:textId="716280A1" w:rsidR="00181631" w:rsidRPr="007C3920" w:rsidRDefault="00181631" w:rsidP="00181631">
      <w:pPr>
        <w:pStyle w:val="ListParagraph"/>
        <w:bidi/>
        <w:rPr>
          <w:rFonts w:ascii="Ray" w:hAnsi="Ray" w:cs="Ray"/>
          <w:rtl/>
          <w:lang w:bidi="fa-IR"/>
        </w:rPr>
      </w:pPr>
      <w:r w:rsidRPr="007C3920">
        <w:rPr>
          <w:rFonts w:ascii="Ray" w:hAnsi="Ray" w:cs="Ray"/>
          <w:rtl/>
          <w:lang w:bidi="fa-IR"/>
        </w:rPr>
        <w:t>رتبه چک، امتیاز چک، رتبه بندی اعتباری چک</w:t>
      </w:r>
    </w:p>
    <w:p w14:paraId="67E0B1E8" w14:textId="73A80F02" w:rsidR="00E93306" w:rsidRPr="007C3920" w:rsidRDefault="00EB7AD8" w:rsidP="00E93306">
      <w:pPr>
        <w:pStyle w:val="ListParagraph"/>
        <w:bidi/>
        <w:rPr>
          <w:rFonts w:ascii="Ray" w:hAnsi="Ray" w:cs="Ray"/>
          <w:rtl/>
          <w:lang w:bidi="fa-IR"/>
        </w:rPr>
      </w:pPr>
      <w:r w:rsidRPr="007C3920">
        <w:rPr>
          <w:rFonts w:ascii="Ray" w:hAnsi="Ray" w:cs="Ray"/>
          <w:rtl/>
          <w:lang w:bidi="fa-IR"/>
        </w:rPr>
        <w:t xml:space="preserve"> افراد و اشخاص</w:t>
      </w:r>
      <w:r w:rsidR="00E16421" w:rsidRPr="007C3920">
        <w:rPr>
          <w:rFonts w:ascii="Ray" w:hAnsi="Ray" w:cs="Ray"/>
          <w:rtl/>
          <w:lang w:bidi="fa-IR"/>
        </w:rPr>
        <w:t xml:space="preserve"> و اشخاص حقیقی</w:t>
      </w:r>
    </w:p>
    <w:p w14:paraId="63DA25DE" w14:textId="357ABC52" w:rsidR="00E93306" w:rsidRPr="007C3920" w:rsidRDefault="00EB7AD8" w:rsidP="00E93306">
      <w:pPr>
        <w:pStyle w:val="ListParagraph"/>
        <w:bidi/>
        <w:rPr>
          <w:rFonts w:ascii="Ray" w:hAnsi="Ray" w:cs="Ray"/>
          <w:rtl/>
          <w:lang w:bidi="fa-IR"/>
        </w:rPr>
      </w:pPr>
      <w:r w:rsidRPr="007C3920">
        <w:rPr>
          <w:rFonts w:ascii="Ray" w:hAnsi="Ray" w:cs="Ray"/>
          <w:rtl/>
          <w:lang w:bidi="fa-IR"/>
        </w:rPr>
        <w:t xml:space="preserve"> کسب و کار </w:t>
      </w:r>
      <w:r w:rsidR="00403F4C" w:rsidRPr="007C3920">
        <w:rPr>
          <w:rFonts w:ascii="Ray" w:hAnsi="Ray" w:cs="Ray"/>
          <w:rtl/>
          <w:lang w:bidi="fa-IR"/>
        </w:rPr>
        <w:t>و</w:t>
      </w:r>
      <w:r w:rsidRPr="007C3920">
        <w:rPr>
          <w:rFonts w:ascii="Ray" w:hAnsi="Ray" w:cs="Ray"/>
          <w:rtl/>
          <w:lang w:bidi="fa-IR"/>
        </w:rPr>
        <w:t xml:space="preserve"> شرکت ها</w:t>
      </w:r>
      <w:r w:rsidR="000353D8" w:rsidRPr="007C3920">
        <w:rPr>
          <w:rFonts w:ascii="Ray" w:hAnsi="Ray" w:cs="Ray"/>
          <w:rtl/>
          <w:lang w:bidi="fa-IR"/>
        </w:rPr>
        <w:t xml:space="preserve">، </w:t>
      </w:r>
      <w:r w:rsidR="000353D8" w:rsidRPr="007C3920">
        <w:rPr>
          <w:rFonts w:ascii="Ray" w:hAnsi="Ray" w:cs="Ray"/>
          <w:lang w:bidi="fa-IR"/>
        </w:rPr>
        <w:t>SME</w:t>
      </w:r>
      <w:r w:rsidR="000353D8" w:rsidRPr="007C3920">
        <w:rPr>
          <w:rFonts w:ascii="Ray" w:hAnsi="Ray" w:cs="Ray"/>
          <w:rtl/>
          <w:lang w:bidi="fa-IR"/>
        </w:rPr>
        <w:t>ها</w:t>
      </w:r>
      <w:r w:rsidR="00E16421" w:rsidRPr="007C3920">
        <w:rPr>
          <w:rFonts w:ascii="Ray" w:hAnsi="Ray" w:cs="Ray"/>
          <w:rtl/>
          <w:lang w:bidi="fa-IR"/>
        </w:rPr>
        <w:t>، اشخاص حقوقی</w:t>
      </w:r>
    </w:p>
    <w:p w14:paraId="6A8F1E1D" w14:textId="54EC1B76" w:rsidR="00925C25" w:rsidRPr="007C3920" w:rsidRDefault="00925C25" w:rsidP="00925C25">
      <w:pPr>
        <w:pStyle w:val="ListParagraph"/>
        <w:bidi/>
        <w:rPr>
          <w:rFonts w:ascii="Ray" w:hAnsi="Ray" w:cs="Ray"/>
          <w:rtl/>
          <w:lang w:bidi="fa-IR"/>
        </w:rPr>
      </w:pPr>
      <w:r w:rsidRPr="007C3920">
        <w:rPr>
          <w:rFonts w:ascii="Ray" w:hAnsi="Ray" w:cs="Ray"/>
          <w:rtl/>
          <w:lang w:bidi="fa-IR"/>
        </w:rPr>
        <w:t>قرارداد، تسهیلات و قرارداد تسهیلاتی</w:t>
      </w:r>
    </w:p>
    <w:p w14:paraId="673F02C8" w14:textId="036A23EF" w:rsidR="00E93306" w:rsidRPr="007C3920" w:rsidRDefault="00EB7AD8" w:rsidP="00E93306">
      <w:pPr>
        <w:pStyle w:val="ListParagraph"/>
        <w:bidi/>
        <w:rPr>
          <w:rFonts w:ascii="Ray" w:hAnsi="Ray" w:cs="Ray"/>
          <w:rtl/>
          <w:lang w:bidi="fa-IR"/>
        </w:rPr>
      </w:pPr>
      <w:r w:rsidRPr="007C3920">
        <w:rPr>
          <w:rFonts w:ascii="Ray" w:hAnsi="Ray" w:cs="Ray"/>
          <w:rtl/>
          <w:lang w:bidi="fa-IR"/>
        </w:rPr>
        <w:t xml:space="preserve"> </w:t>
      </w:r>
      <w:r w:rsidR="00B04ACD" w:rsidRPr="007C3920">
        <w:rPr>
          <w:rFonts w:ascii="Ray" w:hAnsi="Ray" w:cs="Ray"/>
          <w:rtl/>
          <w:lang w:bidi="fa-IR"/>
        </w:rPr>
        <w:t>معوق شدن قسط و وضعیت منفی معوق</w:t>
      </w:r>
      <w:r w:rsidR="00E93306" w:rsidRPr="007C3920">
        <w:rPr>
          <w:rFonts w:ascii="Ray" w:hAnsi="Ray" w:cs="Ray"/>
          <w:rtl/>
          <w:lang w:bidi="fa-IR"/>
        </w:rPr>
        <w:t xml:space="preserve"> (این دو مورد متفاوت است)</w:t>
      </w:r>
    </w:p>
    <w:p w14:paraId="632FFFD0" w14:textId="4F91AA2E" w:rsidR="00E93306" w:rsidRPr="007C3920" w:rsidRDefault="00B04ACD" w:rsidP="00E93306">
      <w:pPr>
        <w:pStyle w:val="ListParagraph"/>
        <w:bidi/>
        <w:rPr>
          <w:rFonts w:ascii="Ray" w:hAnsi="Ray" w:cs="Ray"/>
          <w:rtl/>
          <w:lang w:bidi="fa-IR"/>
        </w:rPr>
      </w:pPr>
      <w:r w:rsidRPr="007C3920">
        <w:rPr>
          <w:rFonts w:ascii="Ray" w:hAnsi="Ray" w:cs="Ray"/>
          <w:rtl/>
          <w:lang w:bidi="fa-IR"/>
        </w:rPr>
        <w:t>امتیاز اعتباری و امتیاز اعتبارسنجی</w:t>
      </w:r>
    </w:p>
    <w:p w14:paraId="3940E85A" w14:textId="3303526C" w:rsidR="00EB7AD8" w:rsidRPr="007C3920" w:rsidRDefault="00B04ACD" w:rsidP="00E93306">
      <w:pPr>
        <w:pStyle w:val="ListParagraph"/>
        <w:bidi/>
        <w:rPr>
          <w:rFonts w:ascii="Ray" w:hAnsi="Ray" w:cs="Ray"/>
          <w:rtl/>
          <w:lang w:bidi="fa-IR"/>
        </w:rPr>
      </w:pPr>
      <w:r w:rsidRPr="007C3920">
        <w:rPr>
          <w:rFonts w:ascii="Ray" w:hAnsi="Ray" w:cs="Ray"/>
          <w:rtl/>
          <w:lang w:bidi="fa-IR"/>
        </w:rPr>
        <w:t>گزارش اعتباری</w:t>
      </w:r>
      <w:r w:rsidR="00E93306" w:rsidRPr="007C3920">
        <w:rPr>
          <w:rFonts w:ascii="Ray" w:hAnsi="Ray" w:cs="Ray"/>
          <w:rtl/>
          <w:lang w:bidi="fa-IR"/>
        </w:rPr>
        <w:t xml:space="preserve"> و</w:t>
      </w:r>
      <w:r w:rsidRPr="007C3920">
        <w:rPr>
          <w:rFonts w:ascii="Ray" w:hAnsi="Ray" w:cs="Ray"/>
          <w:rtl/>
          <w:lang w:bidi="fa-IR"/>
        </w:rPr>
        <w:t xml:space="preserve"> گزارش اعتبارسنجی</w:t>
      </w:r>
    </w:p>
    <w:p w14:paraId="4D07C845" w14:textId="5BB8E560" w:rsidR="00E93306" w:rsidRPr="007C3920" w:rsidRDefault="00E93306" w:rsidP="00E93306">
      <w:pPr>
        <w:pStyle w:val="ListParagraph"/>
        <w:bidi/>
        <w:rPr>
          <w:rFonts w:ascii="Ray" w:hAnsi="Ray" w:cs="Ray"/>
          <w:rtl/>
          <w:lang w:bidi="fa-IR"/>
        </w:rPr>
      </w:pPr>
      <w:r w:rsidRPr="007C3920">
        <w:rPr>
          <w:rFonts w:ascii="Ray" w:hAnsi="Ray" w:cs="Ray"/>
          <w:rtl/>
          <w:lang w:bidi="fa-IR"/>
        </w:rPr>
        <w:t>امتیاز اعتباری و امتیاز اعتبارسنجی</w:t>
      </w:r>
    </w:p>
    <w:p w14:paraId="6059E9D5" w14:textId="42E9F9BA" w:rsidR="00E93306" w:rsidRPr="007C3920" w:rsidRDefault="00E93306" w:rsidP="00E93306">
      <w:pPr>
        <w:pStyle w:val="ListParagraph"/>
        <w:bidi/>
        <w:rPr>
          <w:rFonts w:ascii="Ray" w:hAnsi="Ray" w:cs="Ray"/>
          <w:rtl/>
          <w:lang w:bidi="fa-IR"/>
        </w:rPr>
      </w:pPr>
      <w:r w:rsidRPr="007C3920">
        <w:rPr>
          <w:rFonts w:ascii="Ray" w:hAnsi="Ray" w:cs="Ray"/>
          <w:rtl/>
          <w:lang w:bidi="fa-IR"/>
        </w:rPr>
        <w:lastRenderedPageBreak/>
        <w:t>اعتبارسنجی ایرانیان و اعتبارسنجی ایران</w:t>
      </w:r>
      <w:r w:rsidR="00B32BA2" w:rsidRPr="007C3920">
        <w:rPr>
          <w:rFonts w:ascii="Ray" w:hAnsi="Ray" w:cs="Ray"/>
          <w:rtl/>
          <w:lang w:bidi="fa-IR"/>
        </w:rPr>
        <w:t xml:space="preserve"> و مشاوره رتبه  بندی اعتباری ایران</w:t>
      </w:r>
      <w:r w:rsidR="000353D8" w:rsidRPr="007C3920">
        <w:rPr>
          <w:rFonts w:ascii="Ray" w:hAnsi="Ray" w:cs="Ray"/>
          <w:rtl/>
          <w:lang w:bidi="fa-IR"/>
        </w:rPr>
        <w:t xml:space="preserve"> (باید توضیح داده شود که </w:t>
      </w:r>
      <w:r w:rsidR="00441B59" w:rsidRPr="007C3920">
        <w:rPr>
          <w:rFonts w:ascii="Ray" w:hAnsi="Ray" w:cs="Ray"/>
          <w:rtl/>
          <w:lang w:bidi="fa-IR"/>
        </w:rPr>
        <w:t xml:space="preserve">اعتبارسنجی  ایران </w:t>
      </w:r>
      <w:r w:rsidR="003A409A" w:rsidRPr="007C3920">
        <w:rPr>
          <w:rFonts w:ascii="Ray" w:hAnsi="Ray" w:cs="Ray"/>
          <w:rtl/>
          <w:lang w:bidi="fa-IR"/>
        </w:rPr>
        <w:t>درست است</w:t>
      </w:r>
      <w:r w:rsidR="00441B59" w:rsidRPr="007C3920">
        <w:rPr>
          <w:rFonts w:ascii="Ray" w:hAnsi="Ray" w:cs="Ray"/>
          <w:rtl/>
          <w:lang w:bidi="fa-IR"/>
        </w:rPr>
        <w:t>)</w:t>
      </w:r>
    </w:p>
    <w:p w14:paraId="743F6440" w14:textId="5EE486C4" w:rsidR="00E93306" w:rsidRPr="007C3920" w:rsidRDefault="00E93306" w:rsidP="00E93306">
      <w:pPr>
        <w:pStyle w:val="ListParagraph"/>
        <w:bidi/>
        <w:rPr>
          <w:rFonts w:ascii="Ray" w:hAnsi="Ray" w:cs="Ray"/>
          <w:rtl/>
          <w:lang w:bidi="fa-IR"/>
        </w:rPr>
      </w:pPr>
      <w:r w:rsidRPr="007C3920">
        <w:rPr>
          <w:rFonts w:ascii="Ray" w:hAnsi="Ray" w:cs="Ray"/>
          <w:rtl/>
          <w:lang w:bidi="fa-IR"/>
        </w:rPr>
        <w:t>پاس شدن چک و نقد شدن چک</w:t>
      </w:r>
    </w:p>
    <w:p w14:paraId="02760679" w14:textId="2512227A" w:rsidR="004A203A" w:rsidRPr="007C3920" w:rsidRDefault="004A203A" w:rsidP="004A203A">
      <w:pPr>
        <w:pStyle w:val="ListParagraph"/>
        <w:bidi/>
        <w:rPr>
          <w:rFonts w:ascii="Ray" w:hAnsi="Ray" w:cs="Ray"/>
          <w:lang w:bidi="fa-IR"/>
        </w:rPr>
      </w:pPr>
      <w:r w:rsidRPr="007C3920">
        <w:rPr>
          <w:rFonts w:ascii="Ray" w:hAnsi="Ray" w:cs="Ray"/>
          <w:rtl/>
          <w:lang w:bidi="fa-IR"/>
        </w:rPr>
        <w:t>چک باز، چک در راه، چک پاس نشده، چک نقد نشده</w:t>
      </w:r>
    </w:p>
    <w:p w14:paraId="21A51F94" w14:textId="670301CA" w:rsidR="0026145F" w:rsidRPr="007C3920" w:rsidRDefault="0026145F" w:rsidP="0026145F">
      <w:pPr>
        <w:pStyle w:val="ListParagraph"/>
        <w:bidi/>
        <w:rPr>
          <w:rFonts w:ascii="Ray" w:hAnsi="Ray" w:cs="Ray"/>
          <w:rtl/>
          <w:lang w:bidi="fa-IR"/>
        </w:rPr>
      </w:pPr>
      <w:r w:rsidRPr="007C3920">
        <w:rPr>
          <w:rFonts w:ascii="Ray" w:hAnsi="Ray" w:cs="Ray"/>
          <w:rtl/>
          <w:lang w:bidi="fa-IR"/>
        </w:rPr>
        <w:t>وام و تسهیلات</w:t>
      </w:r>
    </w:p>
    <w:p w14:paraId="52F7C73A" w14:textId="4A634AF8" w:rsidR="005A3B5B" w:rsidRPr="007C3920" w:rsidRDefault="005A3B5B" w:rsidP="00BD2852">
      <w:pPr>
        <w:pStyle w:val="ListParagraph"/>
        <w:bidi/>
        <w:rPr>
          <w:rFonts w:ascii="Ray" w:hAnsi="Ray" w:cs="Ray"/>
          <w:rtl/>
          <w:lang w:bidi="fa-IR"/>
        </w:rPr>
      </w:pPr>
      <w:r w:rsidRPr="007C3920">
        <w:rPr>
          <w:rFonts w:ascii="Ray" w:hAnsi="Ray" w:cs="Ray"/>
          <w:rtl/>
          <w:lang w:bidi="fa-IR"/>
        </w:rPr>
        <w:t>وام جاری، وام در جریان، وام پایان نیافته، وام خاتمه نیافته، وام فعال</w:t>
      </w:r>
    </w:p>
    <w:p w14:paraId="32871769" w14:textId="6F4788C4" w:rsidR="00CD6CE6" w:rsidRPr="007C3920" w:rsidRDefault="00CD6CE6" w:rsidP="00CD6CE6">
      <w:pPr>
        <w:pStyle w:val="ListParagraph"/>
        <w:bidi/>
        <w:rPr>
          <w:rFonts w:ascii="Ray" w:hAnsi="Ray" w:cs="Ray"/>
          <w:rtl/>
          <w:lang w:bidi="fa-IR"/>
        </w:rPr>
      </w:pPr>
      <w:r w:rsidRPr="007C3920">
        <w:rPr>
          <w:rFonts w:ascii="Ray" w:hAnsi="Ray" w:cs="Ray"/>
          <w:rtl/>
          <w:lang w:bidi="fa-IR"/>
        </w:rPr>
        <w:t>وام خاتمه یافته، وام پایان یافته</w:t>
      </w:r>
    </w:p>
    <w:p w14:paraId="1DF9F481" w14:textId="4173D0B8" w:rsidR="000508EF" w:rsidRPr="007C3920" w:rsidRDefault="000508EF" w:rsidP="000508EF">
      <w:pPr>
        <w:pStyle w:val="ListParagraph"/>
        <w:bidi/>
        <w:rPr>
          <w:rFonts w:ascii="Ray" w:hAnsi="Ray" w:cs="Ray"/>
          <w:rtl/>
          <w:lang w:bidi="fa-IR"/>
        </w:rPr>
      </w:pPr>
      <w:r w:rsidRPr="007C3920">
        <w:rPr>
          <w:rFonts w:ascii="Ray" w:hAnsi="Ray" w:cs="Ray"/>
          <w:rtl/>
          <w:lang w:bidi="fa-IR"/>
        </w:rPr>
        <w:t>تسویه، رفع سو اثر، حل و فصل</w:t>
      </w:r>
    </w:p>
    <w:p w14:paraId="36D8F37E" w14:textId="40E15606" w:rsidR="00DC0DA1" w:rsidRPr="007C3920" w:rsidRDefault="00DC0DA1" w:rsidP="00DC0DA1">
      <w:pPr>
        <w:pStyle w:val="ListParagraph"/>
        <w:bidi/>
        <w:rPr>
          <w:rFonts w:ascii="Ray" w:hAnsi="Ray" w:cs="Ray"/>
          <w:rtl/>
          <w:lang w:bidi="fa-IR"/>
        </w:rPr>
      </w:pPr>
      <w:r w:rsidRPr="007C3920">
        <w:rPr>
          <w:rFonts w:ascii="Ray" w:hAnsi="Ray" w:cs="Ray"/>
          <w:rtl/>
          <w:lang w:bidi="fa-IR"/>
        </w:rPr>
        <w:t>ریسک اعتباری، ریسک نکول، احتمال نکول، احتمال عدم بازپرداخت تسهیلات</w:t>
      </w:r>
    </w:p>
    <w:p w14:paraId="71921080" w14:textId="3480D7C6" w:rsidR="00DC0DA1" w:rsidRPr="007C3920" w:rsidRDefault="00DC0DA1" w:rsidP="00DC0DA1">
      <w:pPr>
        <w:pStyle w:val="ListParagraph"/>
        <w:bidi/>
        <w:rPr>
          <w:rFonts w:ascii="Ray" w:hAnsi="Ray" w:cs="Ray"/>
          <w:rtl/>
          <w:lang w:bidi="fa-IR"/>
        </w:rPr>
      </w:pPr>
      <w:r w:rsidRPr="007C3920">
        <w:rPr>
          <w:rFonts w:ascii="Ray" w:hAnsi="Ray" w:cs="Ray"/>
          <w:rtl/>
          <w:lang w:bidi="fa-IR"/>
        </w:rPr>
        <w:t>میزان خوش حسابی، امتیاز اعتباری</w:t>
      </w:r>
      <w:r w:rsidR="00F027BB" w:rsidRPr="007C3920">
        <w:rPr>
          <w:rFonts w:ascii="Ray" w:hAnsi="Ray" w:cs="Ray"/>
          <w:rtl/>
          <w:lang w:bidi="fa-IR"/>
        </w:rPr>
        <w:t>، احتمال خوش حسابی</w:t>
      </w:r>
    </w:p>
    <w:p w14:paraId="111CFF83" w14:textId="3063594B" w:rsidR="003A409A" w:rsidRPr="007C3920" w:rsidRDefault="003A409A" w:rsidP="003A409A">
      <w:pPr>
        <w:pStyle w:val="ListParagraph"/>
        <w:bidi/>
        <w:rPr>
          <w:rFonts w:ascii="Ray" w:hAnsi="Ray" w:cs="Ray"/>
          <w:rtl/>
          <w:lang w:bidi="fa-IR"/>
        </w:rPr>
      </w:pPr>
      <w:r w:rsidRPr="007C3920">
        <w:rPr>
          <w:rFonts w:ascii="Ray" w:hAnsi="Ray" w:cs="Ray"/>
          <w:rtl/>
          <w:lang w:bidi="fa-IR"/>
        </w:rPr>
        <w:t>سابقه (اعتباری)، پرونده (اعتباری)، تاریخچه (اعتباری)</w:t>
      </w:r>
    </w:p>
    <w:p w14:paraId="2C3607D9" w14:textId="1E4BC3ED" w:rsidR="00A91BFB" w:rsidRPr="007C3920" w:rsidRDefault="00A91BFB" w:rsidP="00A91BFB">
      <w:pPr>
        <w:pStyle w:val="ListParagraph"/>
        <w:bidi/>
        <w:rPr>
          <w:rFonts w:ascii="Ray" w:hAnsi="Ray" w:cs="Ray"/>
          <w:rtl/>
          <w:lang w:bidi="fa-IR"/>
        </w:rPr>
      </w:pPr>
      <w:r w:rsidRPr="007C3920">
        <w:rPr>
          <w:rFonts w:ascii="Ray" w:hAnsi="Ray" w:cs="Ray"/>
          <w:lang w:bidi="fa-IR"/>
        </w:rPr>
        <w:t>API</w:t>
      </w:r>
      <w:r w:rsidRPr="007C3920">
        <w:rPr>
          <w:rFonts w:ascii="Ray" w:hAnsi="Ray" w:cs="Ray"/>
          <w:rtl/>
          <w:lang w:bidi="fa-IR"/>
        </w:rPr>
        <w:t xml:space="preserve"> و پنل اعتباریتو</w:t>
      </w:r>
    </w:p>
    <w:p w14:paraId="3B41599F" w14:textId="1B7D053D" w:rsidR="005438A5" w:rsidRPr="007C3920" w:rsidRDefault="005438A5" w:rsidP="005438A5">
      <w:pPr>
        <w:pStyle w:val="ListParagraph"/>
        <w:numPr>
          <w:ilvl w:val="0"/>
          <w:numId w:val="1"/>
        </w:numPr>
        <w:bidi/>
        <w:rPr>
          <w:rFonts w:ascii="Ray" w:hAnsi="Ray" w:cs="Ray"/>
          <w:lang w:bidi="fa-IR"/>
        </w:rPr>
      </w:pPr>
      <w:r w:rsidRPr="007C3920">
        <w:rPr>
          <w:rFonts w:ascii="Ray" w:hAnsi="Ray" w:cs="Ray"/>
          <w:rtl/>
          <w:lang w:bidi="fa-IR"/>
        </w:rPr>
        <w:t xml:space="preserve">امتیاز اعتبارسنجی شرکت ها با امتیاز اعتبارسنجی شرکت اعتبارسنجی ایران متفاوت است. </w:t>
      </w:r>
    </w:p>
    <w:p w14:paraId="2A950332" w14:textId="465210EF" w:rsidR="00165B37" w:rsidRPr="007C3920" w:rsidRDefault="00165B37" w:rsidP="00165B37">
      <w:pPr>
        <w:pStyle w:val="ListParagraph"/>
        <w:numPr>
          <w:ilvl w:val="0"/>
          <w:numId w:val="1"/>
        </w:numPr>
        <w:bidi/>
        <w:rPr>
          <w:rFonts w:ascii="Ray" w:hAnsi="Ray" w:cs="Ray"/>
          <w:lang w:bidi="fa-IR"/>
        </w:rPr>
      </w:pPr>
      <w:r w:rsidRPr="007C3920">
        <w:rPr>
          <w:rFonts w:ascii="Ray" w:hAnsi="Ray" w:cs="Ray"/>
          <w:rtl/>
          <w:lang w:bidi="fa-IR"/>
        </w:rPr>
        <w:t>در صورتی که قرار است برای شخص درباره یک موضوع مثالی زده شود که پولی است، واحد پول تومان باشد نه دلار و یا ارز دیگری.</w:t>
      </w:r>
    </w:p>
    <w:p w14:paraId="7B695CBB" w14:textId="13DC3BE9" w:rsidR="00886129" w:rsidRPr="007C3920" w:rsidRDefault="00886129" w:rsidP="00886129">
      <w:pPr>
        <w:pStyle w:val="ListParagraph"/>
        <w:numPr>
          <w:ilvl w:val="0"/>
          <w:numId w:val="1"/>
        </w:numPr>
        <w:bidi/>
        <w:rPr>
          <w:rFonts w:ascii="Ray" w:hAnsi="Ray" w:cs="Ray"/>
          <w:lang w:bidi="fa-IR"/>
        </w:rPr>
      </w:pPr>
      <w:r w:rsidRPr="007C3920">
        <w:rPr>
          <w:rFonts w:ascii="Ray" w:hAnsi="Ray" w:cs="Ray"/>
          <w:rtl/>
          <w:lang w:bidi="fa-IR"/>
        </w:rPr>
        <w:t>اگر شخصی پرسید چرا فلان موضوع امتیاز اعتباری من را کاهش می دهد، در حالیکه آن موضوع تاثیری در امتیاز اعتباری ندارد یا آن را افزایش می دهد، لازم است با استراتژی درستی به شخص پاسخ داده شود.</w:t>
      </w:r>
    </w:p>
    <w:p w14:paraId="7B452C3B" w14:textId="6BF6E248" w:rsidR="0082258D" w:rsidRPr="007C3920" w:rsidRDefault="0082258D" w:rsidP="0082258D">
      <w:pPr>
        <w:pStyle w:val="ListParagraph"/>
        <w:numPr>
          <w:ilvl w:val="0"/>
          <w:numId w:val="1"/>
        </w:numPr>
        <w:bidi/>
        <w:rPr>
          <w:rFonts w:ascii="Ray" w:hAnsi="Ray" w:cs="Ray"/>
          <w:lang w:bidi="fa-IR"/>
        </w:rPr>
      </w:pPr>
      <w:r w:rsidRPr="007C3920">
        <w:rPr>
          <w:rFonts w:ascii="Ray" w:hAnsi="Ray" w:cs="Ray"/>
          <w:rtl/>
          <w:lang w:bidi="fa-IR"/>
        </w:rPr>
        <w:t>در صورتی که شخص نسبت به جزئیاتی در گزارش اعتباری خود، شکایت داشته باشد، به سیستم رسیدگی به اعتراضات ارجاع داده شود.</w:t>
      </w:r>
    </w:p>
    <w:p w14:paraId="32238BF2" w14:textId="5AB200C7" w:rsidR="00032BC2" w:rsidRPr="007C3920" w:rsidRDefault="00032BC2" w:rsidP="00032BC2">
      <w:pPr>
        <w:pStyle w:val="ListParagraph"/>
        <w:numPr>
          <w:ilvl w:val="0"/>
          <w:numId w:val="1"/>
        </w:numPr>
        <w:bidi/>
        <w:rPr>
          <w:rFonts w:ascii="Ray" w:hAnsi="Ray" w:cs="Ray"/>
          <w:lang w:bidi="fa-IR"/>
        </w:rPr>
      </w:pPr>
      <w:r w:rsidRPr="007C3920">
        <w:rPr>
          <w:rFonts w:ascii="Ray" w:hAnsi="Ray" w:cs="Ray"/>
          <w:rtl/>
          <w:lang w:bidi="fa-IR"/>
        </w:rPr>
        <w:t>صحبت های عامیانه با صحبت های رسمی معادل شود (مثلا می</w:t>
      </w:r>
      <w:r w:rsidR="00720D96" w:rsidRPr="007C3920">
        <w:rPr>
          <w:rFonts w:ascii="Ray" w:hAnsi="Ray" w:cs="Ray"/>
          <w:rtl/>
          <w:lang w:bidi="fa-IR"/>
        </w:rPr>
        <w:t>ذ</w:t>
      </w:r>
      <w:r w:rsidRPr="007C3920">
        <w:rPr>
          <w:rFonts w:ascii="Ray" w:hAnsi="Ray" w:cs="Ray"/>
          <w:rtl/>
          <w:lang w:bidi="fa-IR"/>
        </w:rPr>
        <w:t>اره و می گذارد، داره و دارد، ...)</w:t>
      </w:r>
    </w:p>
    <w:p w14:paraId="7A9B920A" w14:textId="574F897A" w:rsidR="001A58B5" w:rsidRDefault="001A58B5" w:rsidP="001A58B5">
      <w:pPr>
        <w:pStyle w:val="ListParagraph"/>
        <w:numPr>
          <w:ilvl w:val="0"/>
          <w:numId w:val="1"/>
        </w:numPr>
        <w:bidi/>
        <w:rPr>
          <w:rFonts w:ascii="Ray" w:hAnsi="Ray" w:cs="Ray"/>
          <w:lang w:bidi="fa-IR"/>
        </w:rPr>
      </w:pPr>
      <w:r w:rsidRPr="007C3920">
        <w:rPr>
          <w:rFonts w:ascii="Ray" w:hAnsi="Ray" w:cs="Ray"/>
          <w:rtl/>
          <w:lang w:bidi="fa-IR"/>
        </w:rPr>
        <w:t xml:space="preserve">اگر  فرد از واژه «اعتبار» استفاده کرد، منظور  چیست؟ </w:t>
      </w:r>
    </w:p>
    <w:p w14:paraId="30756A08" w14:textId="6700D761" w:rsidR="0053140B" w:rsidRPr="007C3920" w:rsidRDefault="0053140B" w:rsidP="0053140B">
      <w:pPr>
        <w:pStyle w:val="ListParagraph"/>
        <w:numPr>
          <w:ilvl w:val="0"/>
          <w:numId w:val="1"/>
        </w:numPr>
        <w:bidi/>
        <w:rPr>
          <w:rFonts w:ascii="Ray" w:hAnsi="Ray" w:cs="Ray"/>
          <w:lang w:bidi="fa-IR"/>
        </w:rPr>
      </w:pPr>
      <w:r>
        <w:rPr>
          <w:rFonts w:ascii="Ray" w:hAnsi="Ray" w:cs="Ray" w:hint="cs"/>
          <w:rtl/>
          <w:lang w:bidi="fa-IR"/>
        </w:rPr>
        <w:t>اگر شخص درباره مدل اشخاص حقوقی سوال پرسید، به جای کلمه «من» باید از کلمه «شرکت» استفاده شود.</w:t>
      </w:r>
    </w:p>
    <w:p w14:paraId="27AE1110" w14:textId="77777777" w:rsidR="008E76A6" w:rsidRPr="007C3920" w:rsidRDefault="008E76A6" w:rsidP="008E76A6">
      <w:pPr>
        <w:pStyle w:val="ListParagraph"/>
        <w:bidi/>
        <w:rPr>
          <w:rFonts w:ascii="Ray" w:hAnsi="Ray" w:cs="Ray"/>
          <w:rtl/>
          <w:lang w:bidi="fa-IR"/>
        </w:rPr>
      </w:pPr>
    </w:p>
    <w:tbl>
      <w:tblPr>
        <w:tblStyle w:val="TableGrid"/>
        <w:bidiVisual/>
        <w:tblW w:w="0" w:type="auto"/>
        <w:tblLook w:val="04A0" w:firstRow="1" w:lastRow="0" w:firstColumn="1" w:lastColumn="0" w:noHBand="0" w:noVBand="1"/>
      </w:tblPr>
      <w:tblGrid>
        <w:gridCol w:w="982"/>
        <w:gridCol w:w="7470"/>
      </w:tblGrid>
      <w:tr w:rsidR="008E76A6" w:rsidRPr="007C3920" w14:paraId="5BFF9047" w14:textId="77777777" w:rsidTr="00802865">
        <w:trPr>
          <w:trHeight w:val="651"/>
        </w:trPr>
        <w:tc>
          <w:tcPr>
            <w:tcW w:w="982" w:type="dxa"/>
            <w:shd w:val="clear" w:color="auto" w:fill="002060"/>
            <w:vAlign w:val="center"/>
          </w:tcPr>
          <w:p w14:paraId="668882FF" w14:textId="77777777" w:rsidR="008E76A6" w:rsidRPr="007C3920" w:rsidRDefault="008E76A6" w:rsidP="00802865">
            <w:pPr>
              <w:jc w:val="center"/>
              <w:rPr>
                <w:rFonts w:ascii="Ray" w:hAnsi="Ray" w:cs="Ray"/>
                <w:b/>
                <w:bCs/>
                <w:szCs w:val="24"/>
                <w:rtl/>
                <w:lang w:bidi="fa-IR"/>
              </w:rPr>
            </w:pPr>
            <w:r w:rsidRPr="007C3920">
              <w:rPr>
                <w:rFonts w:ascii="Ray" w:hAnsi="Ray" w:cs="Ray"/>
                <w:b/>
                <w:bCs/>
                <w:szCs w:val="24"/>
                <w:rtl/>
                <w:lang w:bidi="fa-IR"/>
              </w:rPr>
              <w:t>ردیف</w:t>
            </w:r>
          </w:p>
        </w:tc>
        <w:tc>
          <w:tcPr>
            <w:tcW w:w="7470" w:type="dxa"/>
            <w:shd w:val="clear" w:color="auto" w:fill="002060"/>
            <w:vAlign w:val="center"/>
          </w:tcPr>
          <w:p w14:paraId="1E1663CE" w14:textId="77777777" w:rsidR="008E76A6" w:rsidRPr="007C3920" w:rsidRDefault="008E76A6" w:rsidP="00802865">
            <w:pPr>
              <w:jc w:val="center"/>
              <w:rPr>
                <w:rFonts w:ascii="Ray" w:hAnsi="Ray" w:cs="Ray"/>
                <w:b/>
                <w:bCs/>
                <w:szCs w:val="24"/>
                <w:rtl/>
                <w:lang w:bidi="fa-IR"/>
              </w:rPr>
            </w:pPr>
            <w:r w:rsidRPr="007C3920">
              <w:rPr>
                <w:rFonts w:ascii="Ray" w:hAnsi="Ray" w:cs="Ray"/>
                <w:b/>
                <w:bCs/>
                <w:szCs w:val="24"/>
                <w:rtl/>
                <w:lang w:bidi="fa-IR"/>
              </w:rPr>
              <w:t>معادل یکدیگر</w:t>
            </w:r>
          </w:p>
        </w:tc>
      </w:tr>
      <w:tr w:rsidR="008E76A6" w:rsidRPr="007C3920" w14:paraId="651A8D2B" w14:textId="77777777" w:rsidTr="00802865">
        <w:trPr>
          <w:trHeight w:val="651"/>
        </w:trPr>
        <w:tc>
          <w:tcPr>
            <w:tcW w:w="982" w:type="dxa"/>
            <w:vAlign w:val="center"/>
          </w:tcPr>
          <w:p w14:paraId="764EE7B4" w14:textId="77777777" w:rsidR="008E76A6" w:rsidRPr="007C3920" w:rsidRDefault="008E76A6" w:rsidP="00802865">
            <w:pPr>
              <w:jc w:val="center"/>
              <w:rPr>
                <w:rFonts w:ascii="Ray" w:hAnsi="Ray" w:cs="Ray"/>
                <w:szCs w:val="24"/>
                <w:rtl/>
                <w:lang w:bidi="fa-IR"/>
              </w:rPr>
            </w:pPr>
            <w:r w:rsidRPr="007C3920">
              <w:rPr>
                <w:rFonts w:ascii="Ray" w:hAnsi="Ray" w:cs="Ray"/>
                <w:szCs w:val="24"/>
                <w:rtl/>
                <w:lang w:bidi="fa-IR"/>
              </w:rPr>
              <w:t>1</w:t>
            </w:r>
          </w:p>
        </w:tc>
        <w:tc>
          <w:tcPr>
            <w:tcW w:w="7470" w:type="dxa"/>
            <w:vAlign w:val="center"/>
          </w:tcPr>
          <w:p w14:paraId="4C1BE485" w14:textId="77777777" w:rsidR="008E76A6" w:rsidRPr="007C3920" w:rsidRDefault="008E76A6" w:rsidP="00802865">
            <w:pPr>
              <w:jc w:val="center"/>
              <w:rPr>
                <w:rFonts w:ascii="Ray" w:hAnsi="Ray" w:cs="Ray"/>
                <w:szCs w:val="24"/>
                <w:rtl/>
                <w:lang w:bidi="fa-IR"/>
              </w:rPr>
            </w:pPr>
            <w:r w:rsidRPr="007C3920">
              <w:rPr>
                <w:rFonts w:ascii="Ray" w:hAnsi="Ray" w:cs="Ray"/>
                <w:b/>
                <w:bCs/>
                <w:color w:val="00B050"/>
                <w:szCs w:val="24"/>
                <w:rtl/>
                <w:lang w:bidi="fa-IR"/>
              </w:rPr>
              <w:t>گیرنده چک</w:t>
            </w:r>
            <w:r w:rsidRPr="007C3920">
              <w:rPr>
                <w:rFonts w:ascii="Ray" w:hAnsi="Ray" w:cs="Ray"/>
                <w:color w:val="00B050"/>
                <w:szCs w:val="24"/>
                <w:rtl/>
                <w:lang w:bidi="fa-IR"/>
              </w:rPr>
              <w:t>،</w:t>
            </w:r>
            <w:r w:rsidRPr="007C3920">
              <w:rPr>
                <w:rFonts w:ascii="Ray" w:hAnsi="Ray" w:cs="Ray"/>
                <w:szCs w:val="24"/>
                <w:rtl/>
                <w:lang w:bidi="fa-IR"/>
              </w:rPr>
              <w:t xml:space="preserve"> ذینفع چک</w:t>
            </w:r>
          </w:p>
        </w:tc>
      </w:tr>
      <w:tr w:rsidR="008E76A6" w:rsidRPr="007C3920" w14:paraId="1B0ADFD5" w14:textId="77777777" w:rsidTr="00802865">
        <w:trPr>
          <w:trHeight w:val="651"/>
        </w:trPr>
        <w:tc>
          <w:tcPr>
            <w:tcW w:w="982" w:type="dxa"/>
            <w:vAlign w:val="center"/>
          </w:tcPr>
          <w:p w14:paraId="46A69611" w14:textId="77777777" w:rsidR="008E76A6" w:rsidRPr="007C3920" w:rsidRDefault="008E76A6" w:rsidP="00802865">
            <w:pPr>
              <w:jc w:val="center"/>
              <w:rPr>
                <w:rFonts w:ascii="Ray" w:hAnsi="Ray" w:cs="Ray"/>
                <w:szCs w:val="24"/>
                <w:rtl/>
                <w:lang w:bidi="fa-IR"/>
              </w:rPr>
            </w:pPr>
            <w:r w:rsidRPr="007C3920">
              <w:rPr>
                <w:rFonts w:ascii="Ray" w:hAnsi="Ray" w:cs="Ray"/>
                <w:szCs w:val="24"/>
                <w:rtl/>
                <w:lang w:bidi="fa-IR"/>
              </w:rPr>
              <w:t>2</w:t>
            </w:r>
          </w:p>
        </w:tc>
        <w:tc>
          <w:tcPr>
            <w:tcW w:w="7470" w:type="dxa"/>
            <w:vAlign w:val="center"/>
          </w:tcPr>
          <w:p w14:paraId="7FD7F625" w14:textId="77777777" w:rsidR="008E76A6" w:rsidRPr="007C3920" w:rsidRDefault="008E76A6" w:rsidP="00802865">
            <w:pPr>
              <w:jc w:val="center"/>
              <w:rPr>
                <w:rFonts w:ascii="Ray" w:hAnsi="Ray" w:cs="Ray"/>
                <w:szCs w:val="24"/>
                <w:rtl/>
                <w:lang w:bidi="fa-IR"/>
              </w:rPr>
            </w:pPr>
            <w:r w:rsidRPr="007C3920">
              <w:rPr>
                <w:rFonts w:ascii="Ray" w:hAnsi="Ray" w:cs="Ray"/>
                <w:b/>
                <w:bCs/>
                <w:color w:val="00B050"/>
                <w:szCs w:val="24"/>
                <w:rtl/>
                <w:lang w:bidi="fa-IR"/>
              </w:rPr>
              <w:t>صادرکننده چک</w:t>
            </w:r>
            <w:r w:rsidRPr="007C3920">
              <w:rPr>
                <w:rFonts w:ascii="Ray" w:hAnsi="Ray" w:cs="Ray"/>
                <w:color w:val="00B050"/>
                <w:szCs w:val="24"/>
                <w:rtl/>
                <w:lang w:bidi="fa-IR"/>
              </w:rPr>
              <w:t xml:space="preserve">، </w:t>
            </w:r>
            <w:r w:rsidRPr="007C3920">
              <w:rPr>
                <w:rFonts w:ascii="Ray" w:hAnsi="Ray" w:cs="Ray"/>
                <w:szCs w:val="24"/>
                <w:rtl/>
                <w:lang w:bidi="fa-IR"/>
              </w:rPr>
              <w:t>صاحب دسته‌چک، صاحب گزارش، بدهکار، متقاضی صدور دسته چک</w:t>
            </w:r>
          </w:p>
        </w:tc>
      </w:tr>
      <w:tr w:rsidR="008E76A6" w:rsidRPr="007C3920" w14:paraId="02DEA944" w14:textId="77777777" w:rsidTr="00802865">
        <w:trPr>
          <w:trHeight w:val="675"/>
        </w:trPr>
        <w:tc>
          <w:tcPr>
            <w:tcW w:w="982" w:type="dxa"/>
            <w:vAlign w:val="center"/>
          </w:tcPr>
          <w:p w14:paraId="0B39A18F" w14:textId="77777777" w:rsidR="008E76A6" w:rsidRPr="007C3920" w:rsidRDefault="008E76A6" w:rsidP="00802865">
            <w:pPr>
              <w:jc w:val="center"/>
              <w:rPr>
                <w:rFonts w:ascii="Ray" w:hAnsi="Ray" w:cs="Ray"/>
                <w:szCs w:val="24"/>
                <w:rtl/>
                <w:lang w:bidi="fa-IR"/>
              </w:rPr>
            </w:pPr>
            <w:r w:rsidRPr="007C3920">
              <w:rPr>
                <w:rFonts w:ascii="Ray" w:hAnsi="Ray" w:cs="Ray"/>
                <w:szCs w:val="24"/>
                <w:rtl/>
                <w:lang w:bidi="fa-IR"/>
              </w:rPr>
              <w:lastRenderedPageBreak/>
              <w:t>3</w:t>
            </w:r>
          </w:p>
        </w:tc>
        <w:tc>
          <w:tcPr>
            <w:tcW w:w="7470" w:type="dxa"/>
            <w:vAlign w:val="center"/>
          </w:tcPr>
          <w:p w14:paraId="3CF7A0C0" w14:textId="77777777" w:rsidR="008E76A6" w:rsidRPr="007C3920" w:rsidRDefault="008E76A6" w:rsidP="00802865">
            <w:pPr>
              <w:jc w:val="center"/>
              <w:rPr>
                <w:rFonts w:ascii="Ray" w:hAnsi="Ray" w:cs="Ray"/>
                <w:szCs w:val="24"/>
                <w:rtl/>
                <w:lang w:bidi="fa-IR"/>
              </w:rPr>
            </w:pPr>
            <w:r w:rsidRPr="007C3920">
              <w:rPr>
                <w:rFonts w:ascii="Ray" w:hAnsi="Ray" w:cs="Ray"/>
                <w:b/>
                <w:bCs/>
                <w:color w:val="00B050"/>
                <w:szCs w:val="24"/>
                <w:rtl/>
                <w:lang w:bidi="fa-IR"/>
              </w:rPr>
              <w:t>گزارش اعتبارسنجی چک</w:t>
            </w:r>
            <w:r w:rsidRPr="007C3920">
              <w:rPr>
                <w:rFonts w:ascii="Ray" w:hAnsi="Ray" w:cs="Ray"/>
                <w:color w:val="00B050"/>
                <w:szCs w:val="24"/>
                <w:rtl/>
                <w:lang w:bidi="fa-IR"/>
              </w:rPr>
              <w:t xml:space="preserve">، </w:t>
            </w:r>
            <w:r w:rsidRPr="007C3920">
              <w:rPr>
                <w:rFonts w:ascii="Ray" w:hAnsi="Ray" w:cs="Ray"/>
                <w:szCs w:val="24"/>
                <w:rtl/>
                <w:lang w:bidi="fa-IR"/>
              </w:rPr>
              <w:t>گزارش چک، گزارش اعتباری چک، گزارش چکیده، گزارش خلاصه چک</w:t>
            </w:r>
          </w:p>
        </w:tc>
      </w:tr>
      <w:tr w:rsidR="008E76A6" w:rsidRPr="007C3920" w14:paraId="10D4AC22" w14:textId="77777777" w:rsidTr="00802865">
        <w:trPr>
          <w:trHeight w:val="675"/>
        </w:trPr>
        <w:tc>
          <w:tcPr>
            <w:tcW w:w="982" w:type="dxa"/>
            <w:vAlign w:val="center"/>
          </w:tcPr>
          <w:p w14:paraId="33103C11" w14:textId="77777777" w:rsidR="008E76A6" w:rsidRPr="007C3920" w:rsidRDefault="008E76A6" w:rsidP="00802865">
            <w:pPr>
              <w:jc w:val="center"/>
              <w:rPr>
                <w:rFonts w:ascii="Ray" w:hAnsi="Ray" w:cs="Ray"/>
                <w:szCs w:val="24"/>
                <w:rtl/>
                <w:lang w:bidi="fa-IR"/>
              </w:rPr>
            </w:pPr>
            <w:r w:rsidRPr="007C3920">
              <w:rPr>
                <w:rFonts w:ascii="Ray" w:hAnsi="Ray" w:cs="Ray"/>
                <w:szCs w:val="24"/>
                <w:rtl/>
                <w:lang w:bidi="fa-IR"/>
              </w:rPr>
              <w:t>4</w:t>
            </w:r>
          </w:p>
        </w:tc>
        <w:tc>
          <w:tcPr>
            <w:tcW w:w="7470" w:type="dxa"/>
            <w:vAlign w:val="center"/>
          </w:tcPr>
          <w:p w14:paraId="10DD3205" w14:textId="77777777" w:rsidR="008E76A6" w:rsidRPr="007C3920" w:rsidRDefault="008E76A6" w:rsidP="00802865">
            <w:pPr>
              <w:jc w:val="center"/>
              <w:rPr>
                <w:rFonts w:ascii="Ray" w:hAnsi="Ray" w:cs="Ray"/>
                <w:szCs w:val="24"/>
                <w:rtl/>
                <w:lang w:bidi="fa-IR"/>
              </w:rPr>
            </w:pPr>
            <w:r w:rsidRPr="007C3920">
              <w:rPr>
                <w:rFonts w:ascii="Ray" w:hAnsi="Ray" w:cs="Ray"/>
                <w:b/>
                <w:bCs/>
                <w:color w:val="00B050"/>
                <w:szCs w:val="24"/>
                <w:rtl/>
                <w:lang w:bidi="fa-IR"/>
              </w:rPr>
              <w:t>امتیاز چک</w:t>
            </w:r>
            <w:r w:rsidRPr="007C3920">
              <w:rPr>
                <w:rFonts w:ascii="Ray" w:hAnsi="Ray" w:cs="Ray"/>
                <w:szCs w:val="24"/>
                <w:rtl/>
                <w:lang w:bidi="fa-IR"/>
              </w:rPr>
              <w:t>، امتیاز اعتبارسنجی چک، امتیاز صادرکننده</w:t>
            </w:r>
          </w:p>
        </w:tc>
      </w:tr>
    </w:tbl>
    <w:p w14:paraId="08C41C90" w14:textId="77777777" w:rsidR="008E76A6" w:rsidRPr="007C3920" w:rsidRDefault="008E76A6" w:rsidP="008E76A6">
      <w:pPr>
        <w:pStyle w:val="ListParagraph"/>
        <w:bidi/>
        <w:rPr>
          <w:rFonts w:ascii="Ray" w:hAnsi="Ray" w:cs="Ray"/>
          <w:lang w:bidi="fa-IR"/>
        </w:rPr>
      </w:pPr>
    </w:p>
    <w:p w14:paraId="7B56559E" w14:textId="1F5A5F46" w:rsidR="003C305B" w:rsidRPr="007C3920" w:rsidRDefault="003C305B" w:rsidP="003C305B">
      <w:pPr>
        <w:pStyle w:val="ListParagraph"/>
        <w:bidi/>
        <w:rPr>
          <w:rFonts w:ascii="Ray" w:hAnsi="Ray" w:cs="Ray"/>
          <w:rtl/>
          <w:lang w:bidi="fa-IR"/>
        </w:rPr>
      </w:pPr>
    </w:p>
    <w:p w14:paraId="714D361F" w14:textId="77777777" w:rsidR="00E93306" w:rsidRPr="007C3920" w:rsidRDefault="00E93306" w:rsidP="00E93306">
      <w:pPr>
        <w:pStyle w:val="ListParagraph"/>
        <w:bidi/>
        <w:rPr>
          <w:rFonts w:ascii="Ray" w:hAnsi="Ray" w:cs="Ray"/>
          <w:rtl/>
          <w:lang w:bidi="fa-IR"/>
        </w:rPr>
      </w:pPr>
    </w:p>
    <w:p w14:paraId="1D18067A" w14:textId="77777777" w:rsidR="00E93306" w:rsidRPr="007C3920" w:rsidRDefault="00E93306" w:rsidP="00E93306">
      <w:pPr>
        <w:pStyle w:val="ListParagraph"/>
        <w:bidi/>
        <w:rPr>
          <w:rFonts w:ascii="Ray" w:hAnsi="Ray" w:cs="Ray"/>
          <w:rtl/>
          <w:lang w:bidi="fa-IR"/>
        </w:rPr>
      </w:pPr>
    </w:p>
    <w:p w14:paraId="7B234BB0" w14:textId="77777777" w:rsidR="00471F32" w:rsidRPr="007C3920" w:rsidRDefault="00471F32" w:rsidP="00471F32">
      <w:pPr>
        <w:bidi/>
        <w:rPr>
          <w:rFonts w:ascii="Ray" w:hAnsi="Ray" w:cs="Ray"/>
          <w:lang w:bidi="fa-IR"/>
        </w:rPr>
      </w:pPr>
    </w:p>
    <w:sectPr w:rsidR="00471F32" w:rsidRPr="007C39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ay">
    <w:panose1 w:val="00000000000000000000"/>
    <w:charset w:val="00"/>
    <w:family w:val="auto"/>
    <w:pitch w:val="variable"/>
    <w:sig w:usb0="80002003" w:usb1="9000216A" w:usb2="0000002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561D7B"/>
    <w:multiLevelType w:val="hybridMultilevel"/>
    <w:tmpl w:val="3500A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400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F62"/>
    <w:rsid w:val="00032BC2"/>
    <w:rsid w:val="000353D8"/>
    <w:rsid w:val="0004692D"/>
    <w:rsid w:val="000508EF"/>
    <w:rsid w:val="00055F9C"/>
    <w:rsid w:val="000818A5"/>
    <w:rsid w:val="0009473F"/>
    <w:rsid w:val="000F7965"/>
    <w:rsid w:val="00122F62"/>
    <w:rsid w:val="0012550C"/>
    <w:rsid w:val="00165B37"/>
    <w:rsid w:val="00181631"/>
    <w:rsid w:val="001A58B5"/>
    <w:rsid w:val="001C21DF"/>
    <w:rsid w:val="001E2681"/>
    <w:rsid w:val="0026145F"/>
    <w:rsid w:val="002D6B1A"/>
    <w:rsid w:val="003A409A"/>
    <w:rsid w:val="003B78D0"/>
    <w:rsid w:val="003C305B"/>
    <w:rsid w:val="003E0A85"/>
    <w:rsid w:val="00403F4C"/>
    <w:rsid w:val="00414F74"/>
    <w:rsid w:val="00431851"/>
    <w:rsid w:val="00441B59"/>
    <w:rsid w:val="00471F32"/>
    <w:rsid w:val="004A203A"/>
    <w:rsid w:val="004E0D43"/>
    <w:rsid w:val="0053140B"/>
    <w:rsid w:val="005438A5"/>
    <w:rsid w:val="005842E1"/>
    <w:rsid w:val="005A3B5B"/>
    <w:rsid w:val="00633922"/>
    <w:rsid w:val="00646D50"/>
    <w:rsid w:val="00652BD3"/>
    <w:rsid w:val="00662582"/>
    <w:rsid w:val="0067594C"/>
    <w:rsid w:val="006A0D39"/>
    <w:rsid w:val="006C1EB4"/>
    <w:rsid w:val="006F0427"/>
    <w:rsid w:val="00720D96"/>
    <w:rsid w:val="00731B63"/>
    <w:rsid w:val="00732D57"/>
    <w:rsid w:val="00786521"/>
    <w:rsid w:val="007C3920"/>
    <w:rsid w:val="007F4674"/>
    <w:rsid w:val="0082258D"/>
    <w:rsid w:val="00852A43"/>
    <w:rsid w:val="00881FF1"/>
    <w:rsid w:val="00886129"/>
    <w:rsid w:val="008B43B5"/>
    <w:rsid w:val="008E76A6"/>
    <w:rsid w:val="00925C25"/>
    <w:rsid w:val="009A4EE1"/>
    <w:rsid w:val="00A03BA9"/>
    <w:rsid w:val="00A22F9D"/>
    <w:rsid w:val="00A33932"/>
    <w:rsid w:val="00A54EDF"/>
    <w:rsid w:val="00A91BFB"/>
    <w:rsid w:val="00AA523F"/>
    <w:rsid w:val="00AF0349"/>
    <w:rsid w:val="00B04ACD"/>
    <w:rsid w:val="00B150D7"/>
    <w:rsid w:val="00B32BA2"/>
    <w:rsid w:val="00B5090B"/>
    <w:rsid w:val="00BC430C"/>
    <w:rsid w:val="00BD2852"/>
    <w:rsid w:val="00CA2365"/>
    <w:rsid w:val="00CA6EFC"/>
    <w:rsid w:val="00CD55CC"/>
    <w:rsid w:val="00CD6CE6"/>
    <w:rsid w:val="00CE46A6"/>
    <w:rsid w:val="00D34778"/>
    <w:rsid w:val="00DC0DA1"/>
    <w:rsid w:val="00E0552D"/>
    <w:rsid w:val="00E07C63"/>
    <w:rsid w:val="00E16421"/>
    <w:rsid w:val="00E26E4D"/>
    <w:rsid w:val="00E421EA"/>
    <w:rsid w:val="00E64337"/>
    <w:rsid w:val="00E64509"/>
    <w:rsid w:val="00E74792"/>
    <w:rsid w:val="00E93306"/>
    <w:rsid w:val="00EB7AD8"/>
    <w:rsid w:val="00ED7D4E"/>
    <w:rsid w:val="00EE1B57"/>
    <w:rsid w:val="00F027BB"/>
    <w:rsid w:val="00F04DC9"/>
    <w:rsid w:val="00F77D18"/>
    <w:rsid w:val="00F84758"/>
    <w:rsid w:val="00F866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D265F"/>
  <w15:chartTrackingRefBased/>
  <w15:docId w15:val="{5DDCFF37-E083-4186-B981-11F44158E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F62"/>
    <w:rPr>
      <w:rFonts w:eastAsiaTheme="majorEastAsia" w:cstheme="majorBidi"/>
      <w:color w:val="272727" w:themeColor="text1" w:themeTint="D8"/>
    </w:rPr>
  </w:style>
  <w:style w:type="paragraph" w:styleId="Title">
    <w:name w:val="Title"/>
    <w:basedOn w:val="Normal"/>
    <w:next w:val="Normal"/>
    <w:link w:val="TitleChar"/>
    <w:uiPriority w:val="10"/>
    <w:qFormat/>
    <w:rsid w:val="00122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F62"/>
    <w:pPr>
      <w:spacing w:before="160"/>
      <w:jc w:val="center"/>
    </w:pPr>
    <w:rPr>
      <w:i/>
      <w:iCs/>
      <w:color w:val="404040" w:themeColor="text1" w:themeTint="BF"/>
    </w:rPr>
  </w:style>
  <w:style w:type="character" w:customStyle="1" w:styleId="QuoteChar">
    <w:name w:val="Quote Char"/>
    <w:basedOn w:val="DefaultParagraphFont"/>
    <w:link w:val="Quote"/>
    <w:uiPriority w:val="29"/>
    <w:rsid w:val="00122F62"/>
    <w:rPr>
      <w:i/>
      <w:iCs/>
      <w:color w:val="404040" w:themeColor="text1" w:themeTint="BF"/>
    </w:rPr>
  </w:style>
  <w:style w:type="paragraph" w:styleId="ListParagraph">
    <w:name w:val="List Paragraph"/>
    <w:basedOn w:val="Normal"/>
    <w:uiPriority w:val="34"/>
    <w:qFormat/>
    <w:rsid w:val="00122F62"/>
    <w:pPr>
      <w:ind w:left="720"/>
      <w:contextualSpacing/>
    </w:pPr>
  </w:style>
  <w:style w:type="character" w:styleId="IntenseEmphasis">
    <w:name w:val="Intense Emphasis"/>
    <w:basedOn w:val="DefaultParagraphFont"/>
    <w:uiPriority w:val="21"/>
    <w:qFormat/>
    <w:rsid w:val="00122F62"/>
    <w:rPr>
      <w:i/>
      <w:iCs/>
      <w:color w:val="0F4761" w:themeColor="accent1" w:themeShade="BF"/>
    </w:rPr>
  </w:style>
  <w:style w:type="paragraph" w:styleId="IntenseQuote">
    <w:name w:val="Intense Quote"/>
    <w:basedOn w:val="Normal"/>
    <w:next w:val="Normal"/>
    <w:link w:val="IntenseQuoteChar"/>
    <w:uiPriority w:val="30"/>
    <w:qFormat/>
    <w:rsid w:val="00122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F62"/>
    <w:rPr>
      <w:i/>
      <w:iCs/>
      <w:color w:val="0F4761" w:themeColor="accent1" w:themeShade="BF"/>
    </w:rPr>
  </w:style>
  <w:style w:type="character" w:styleId="IntenseReference">
    <w:name w:val="Intense Reference"/>
    <w:basedOn w:val="DefaultParagraphFont"/>
    <w:uiPriority w:val="32"/>
    <w:qFormat/>
    <w:rsid w:val="00122F62"/>
    <w:rPr>
      <w:b/>
      <w:bCs/>
      <w:smallCaps/>
      <w:color w:val="0F4761" w:themeColor="accent1" w:themeShade="BF"/>
      <w:spacing w:val="5"/>
    </w:rPr>
  </w:style>
  <w:style w:type="table" w:styleId="TableGrid">
    <w:name w:val="Table Grid"/>
    <w:basedOn w:val="TableNormal"/>
    <w:uiPriority w:val="39"/>
    <w:rsid w:val="008E76A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1085</TotalTime>
  <Pages>3</Pages>
  <Words>487</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Javad Ali Akbari</dc:creator>
  <cp:keywords/>
  <dc:description/>
  <cp:lastModifiedBy>Javad Ali Akbari</cp:lastModifiedBy>
  <cp:revision>57</cp:revision>
  <dcterms:created xsi:type="dcterms:W3CDTF">2025-10-20T07:25:00Z</dcterms:created>
  <dcterms:modified xsi:type="dcterms:W3CDTF">2026-07-14T14:30:00Z</dcterms:modified>
</cp:coreProperties>
</file>