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E8264" w14:textId="694E1A22" w:rsidR="00241DF6" w:rsidRPr="005870F3" w:rsidRDefault="00D301AA" w:rsidP="005870F3">
      <w:pPr>
        <w:pStyle w:val="ListParagraph"/>
        <w:numPr>
          <w:ilvl w:val="0"/>
          <w:numId w:val="1"/>
        </w:numPr>
        <w:rPr>
          <w:b/>
          <w:bCs/>
          <w:rtl/>
          <w:lang w:bidi="fa-IR"/>
        </w:rPr>
      </w:pPr>
      <w:r w:rsidRPr="005870F3">
        <w:rPr>
          <w:rFonts w:hint="cs"/>
          <w:b/>
          <w:bCs/>
          <w:rtl/>
          <w:lang w:bidi="fa-IR"/>
        </w:rPr>
        <w:t>گزارش امتیاز چک</w:t>
      </w:r>
    </w:p>
    <w:p w14:paraId="0A37DB43" w14:textId="565B9766" w:rsidR="00D301AA" w:rsidRDefault="00D301AA" w:rsidP="00D301AA">
      <w:pPr>
        <w:spacing w:after="0" w:line="240" w:lineRule="auto"/>
        <w:rPr>
          <w:rtl/>
          <w:lang w:bidi="fa-IR"/>
        </w:rPr>
      </w:pPr>
      <w:r>
        <w:rPr>
          <w:rFonts w:hint="cs"/>
          <w:rtl/>
          <w:lang w:bidi="fa-IR"/>
        </w:rPr>
        <w:t xml:space="preserve">یکی از نگرانی‌هایی که همواره در معاملات غیرنقد وجود دارد، احتمال </w:t>
      </w:r>
      <w:r w:rsidR="00841839">
        <w:rPr>
          <w:rFonts w:hint="cs"/>
          <w:rtl/>
          <w:lang w:bidi="fa-IR"/>
        </w:rPr>
        <w:t>برگشت</w:t>
      </w:r>
      <w:r>
        <w:rPr>
          <w:rFonts w:hint="cs"/>
          <w:rtl/>
          <w:lang w:bidi="fa-IR"/>
        </w:rPr>
        <w:t xml:space="preserve"> </w:t>
      </w:r>
      <w:r w:rsidR="00F0119E">
        <w:rPr>
          <w:rFonts w:hint="cs"/>
          <w:rtl/>
          <w:lang w:bidi="fa-IR"/>
        </w:rPr>
        <w:t>چکهای دریافتی‌</w:t>
      </w:r>
      <w:r>
        <w:rPr>
          <w:rFonts w:hint="cs"/>
          <w:rtl/>
          <w:lang w:bidi="fa-IR"/>
        </w:rPr>
        <w:t>ست. این نگرانی عمدتا از آنجا نشات می‌گیرد که امکان اطلاع از سابقه بدحسابی یا خوش‌حسابی شخص وجود ندارد</w:t>
      </w:r>
      <w:r w:rsidR="00F0119E">
        <w:rPr>
          <w:rFonts w:hint="cs"/>
          <w:rtl/>
          <w:lang w:bidi="fa-IR"/>
        </w:rPr>
        <w:t>. این موضوع دغدغه قانونگذاران نیز بوده، به طوریکه ماده 21 مکرر قانون صدور چک، بانک مرکزی را ملزم کرده تا امکان اطلاع دریافت‌کننده چک از سوابق صادرکننده، ایجاد گردد.</w:t>
      </w:r>
    </w:p>
    <w:p w14:paraId="0C30B5FA" w14:textId="5FEC64A6" w:rsidR="00F0119E" w:rsidRDefault="00F0119E" w:rsidP="00F5196B">
      <w:pPr>
        <w:spacing w:after="0" w:line="240" w:lineRule="auto"/>
        <w:rPr>
          <w:rtl/>
          <w:lang w:bidi="fa-IR"/>
        </w:rPr>
      </w:pPr>
      <w:r>
        <w:rPr>
          <w:rFonts w:hint="cs"/>
          <w:rtl/>
          <w:lang w:bidi="fa-IR"/>
        </w:rPr>
        <w:t xml:space="preserve">گزارش امتیاز چک با هدف شفافیت و کاهش ریسک در </w:t>
      </w:r>
      <w:r w:rsidR="00F5196B">
        <w:rPr>
          <w:rFonts w:hint="cs"/>
          <w:rtl/>
          <w:lang w:bidi="fa-IR"/>
        </w:rPr>
        <w:t>تبادلات چک تهیه شده است. زمانی‌که صادرکننده چک را در سامانه صیاد ثبت می‌کند، دریافت‌کننده چک قبل از تایید، می‌تواند گزارش امتیاز چک صادرکننده را بدون نیاز به اجازه صادرکننده</w:t>
      </w:r>
      <w:r w:rsidR="005870F3">
        <w:rPr>
          <w:rFonts w:hint="cs"/>
          <w:rtl/>
          <w:lang w:bidi="fa-IR"/>
        </w:rPr>
        <w:t>،</w:t>
      </w:r>
      <w:r w:rsidR="00F5196B">
        <w:rPr>
          <w:rFonts w:hint="cs"/>
          <w:rtl/>
          <w:lang w:bidi="fa-IR"/>
        </w:rPr>
        <w:t xml:space="preserve"> دریافت کند.</w:t>
      </w:r>
    </w:p>
    <w:p w14:paraId="62C6CFA1" w14:textId="015BE256" w:rsidR="005870F3" w:rsidRPr="005870F3" w:rsidRDefault="005870F3" w:rsidP="00F5196B">
      <w:pPr>
        <w:spacing w:after="0" w:line="240" w:lineRule="auto"/>
        <w:rPr>
          <w:b/>
          <w:bCs/>
          <w:rtl/>
          <w:lang w:bidi="fa-IR"/>
        </w:rPr>
      </w:pPr>
      <w:r w:rsidRPr="005870F3">
        <w:rPr>
          <w:rFonts w:hint="cs"/>
          <w:b/>
          <w:bCs/>
          <w:rtl/>
          <w:lang w:bidi="fa-IR"/>
        </w:rPr>
        <w:t>بخشهای گزارش</w:t>
      </w:r>
    </w:p>
    <w:p w14:paraId="78E8B516" w14:textId="2E2BD63E" w:rsidR="00F5196B" w:rsidRDefault="00F5196B" w:rsidP="00F5196B">
      <w:pPr>
        <w:spacing w:after="0" w:line="240" w:lineRule="auto"/>
        <w:rPr>
          <w:rtl/>
          <w:lang w:bidi="fa-IR"/>
        </w:rPr>
      </w:pPr>
      <w:r>
        <w:rPr>
          <w:rFonts w:hint="cs"/>
          <w:rtl/>
          <w:lang w:bidi="fa-IR"/>
        </w:rPr>
        <w:t>این گزارش دارای چهار بخش کلی امتیاز چک، دلایل کاهش امتیاز، نکات قابل توجه و سوابق چکهای برگشتی و تسویه‌نشده شخص است:</w:t>
      </w:r>
    </w:p>
    <w:p w14:paraId="082DDF26" w14:textId="49B79783" w:rsidR="00F719C9" w:rsidRDefault="00F719C9" w:rsidP="00F5196B">
      <w:pPr>
        <w:spacing w:after="0" w:line="240" w:lineRule="auto"/>
        <w:rPr>
          <w:rtl/>
          <w:lang w:bidi="fa-IR"/>
        </w:rPr>
      </w:pPr>
      <w:r w:rsidRPr="00F719C9">
        <w:rPr>
          <w:rFonts w:hint="cs"/>
          <w:b/>
          <w:bCs/>
          <w:rtl/>
          <w:lang w:bidi="fa-IR"/>
        </w:rPr>
        <w:t>بخش اول</w:t>
      </w:r>
      <w:r>
        <w:rPr>
          <w:rFonts w:hint="cs"/>
          <w:rtl/>
          <w:lang w:bidi="fa-IR"/>
        </w:rPr>
        <w:t xml:space="preserve">: </w:t>
      </w:r>
      <w:r w:rsidRPr="00F719C9">
        <w:rPr>
          <w:rFonts w:hint="cs"/>
          <w:u w:val="single"/>
          <w:rtl/>
          <w:lang w:bidi="fa-IR"/>
        </w:rPr>
        <w:t>امتیاز چک</w:t>
      </w:r>
    </w:p>
    <w:p w14:paraId="7164CA14" w14:textId="273A0BD3" w:rsidR="00F5196B" w:rsidRDefault="00F719C9" w:rsidP="00F719C9">
      <w:pPr>
        <w:spacing w:after="0" w:line="240" w:lineRule="auto"/>
        <w:jc w:val="center"/>
        <w:rPr>
          <w:rtl/>
          <w:lang w:bidi="fa-IR"/>
        </w:rPr>
      </w:pPr>
      <w:r w:rsidRPr="00F719C9">
        <w:rPr>
          <w:noProof/>
          <w:rtl/>
          <w:lang w:bidi="fa-IR"/>
        </w:rPr>
        <w:drawing>
          <wp:inline distT="0" distB="0" distL="0" distR="0" wp14:anchorId="293A2182" wp14:editId="7B586179">
            <wp:extent cx="5943600" cy="198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987550"/>
                    </a:xfrm>
                    <a:prstGeom prst="rect">
                      <a:avLst/>
                    </a:prstGeom>
                    <a:noFill/>
                    <a:ln>
                      <a:noFill/>
                    </a:ln>
                  </pic:spPr>
                </pic:pic>
              </a:graphicData>
            </a:graphic>
          </wp:inline>
        </w:drawing>
      </w:r>
    </w:p>
    <w:p w14:paraId="79ABC9FB" w14:textId="6C681D3E" w:rsidR="00F719C9" w:rsidRDefault="00F719C9" w:rsidP="00F719C9">
      <w:pPr>
        <w:spacing w:after="0" w:line="240" w:lineRule="auto"/>
        <w:rPr>
          <w:lang w:bidi="fa-IR"/>
        </w:rPr>
      </w:pPr>
      <w:r>
        <w:rPr>
          <w:rFonts w:hint="cs"/>
          <w:rtl/>
          <w:lang w:bidi="fa-IR"/>
        </w:rPr>
        <w:t xml:space="preserve">امتیاز چک عددی در بازه </w:t>
      </w:r>
      <w:r w:rsidR="00262AF6">
        <w:rPr>
          <w:rFonts w:hint="cs"/>
          <w:b/>
          <w:bCs/>
          <w:rtl/>
          <w:lang w:bidi="fa-IR"/>
        </w:rPr>
        <w:t>1</w:t>
      </w:r>
      <w:r>
        <w:rPr>
          <w:rFonts w:hint="cs"/>
          <w:rtl/>
          <w:lang w:bidi="fa-IR"/>
        </w:rPr>
        <w:t xml:space="preserve"> تا </w:t>
      </w:r>
      <w:r w:rsidRPr="00F719C9">
        <w:rPr>
          <w:rFonts w:hint="cs"/>
          <w:b/>
          <w:bCs/>
          <w:rtl/>
          <w:lang w:bidi="fa-IR"/>
        </w:rPr>
        <w:t>100</w:t>
      </w:r>
      <w:r>
        <w:rPr>
          <w:rFonts w:hint="cs"/>
          <w:rtl/>
          <w:lang w:bidi="fa-IR"/>
        </w:rPr>
        <w:t xml:space="preserve"> بوده و هر چه به 100 نزدیک‌تر باشد، نشان‌دهند</w:t>
      </w:r>
      <w:r w:rsidRPr="00F719C9">
        <w:rPr>
          <w:rFonts w:hint="cs"/>
          <w:rtl/>
          <w:lang w:bidi="fa-IR"/>
        </w:rPr>
        <w:t>ه‌ی</w:t>
      </w:r>
      <w:r>
        <w:rPr>
          <w:rFonts w:hint="cs"/>
          <w:rtl/>
          <w:lang w:bidi="fa-IR"/>
        </w:rPr>
        <w:t xml:space="preserve"> خوش‌حسابی صادرکننده چک است. گرچه مهمترین عامل موثر بر این امتیاز، سوابق </w:t>
      </w:r>
      <w:r w:rsidR="0066274D">
        <w:rPr>
          <w:rFonts w:hint="cs"/>
          <w:rtl/>
          <w:lang w:bidi="fa-IR"/>
        </w:rPr>
        <w:t>شخص</w:t>
      </w:r>
      <w:r>
        <w:rPr>
          <w:rFonts w:hint="cs"/>
          <w:rtl/>
          <w:lang w:bidi="fa-IR"/>
        </w:rPr>
        <w:t xml:space="preserve"> در حوزه چک است اما عوامل دیگری مانند سوابق تسهیلات، مالیات</w:t>
      </w:r>
      <w:r w:rsidR="0066274D">
        <w:rPr>
          <w:rFonts w:hint="cs"/>
          <w:rtl/>
          <w:lang w:bidi="fa-IR"/>
        </w:rPr>
        <w:t xml:space="preserve"> </w:t>
      </w:r>
      <w:r>
        <w:rPr>
          <w:rFonts w:hint="cs"/>
          <w:rtl/>
          <w:lang w:bidi="fa-IR"/>
        </w:rPr>
        <w:t>و ... نیز تاثیرگذار هستند.</w:t>
      </w:r>
    </w:p>
    <w:p w14:paraId="26BADA68" w14:textId="60B63ED7" w:rsidR="00A55D7F" w:rsidRDefault="00A55D7F" w:rsidP="00F719C9">
      <w:pPr>
        <w:spacing w:after="0" w:line="240" w:lineRule="auto"/>
        <w:rPr>
          <w:rtl/>
          <w:lang w:bidi="fa-IR"/>
        </w:rPr>
      </w:pPr>
      <w:r>
        <w:rPr>
          <w:rFonts w:hint="cs"/>
          <w:rtl/>
          <w:lang w:bidi="fa-IR"/>
        </w:rPr>
        <w:t xml:space="preserve">با توجه به جایگاه شخص در طیف رنگی موجود در این بخش، وضعیت کلی شخص مشخص می‌شود به طوریکه بازه امتیاز 80 تا 100 وضعیت خیلی خوب، 60 تا 80 خوب، 40 تا 60 متوسط، 20 تا 40 ضعیف و </w:t>
      </w:r>
      <w:r w:rsidR="00262AF6">
        <w:rPr>
          <w:rFonts w:hint="cs"/>
          <w:rtl/>
          <w:lang w:bidi="fa-IR"/>
        </w:rPr>
        <w:t>1</w:t>
      </w:r>
      <w:r>
        <w:rPr>
          <w:rFonts w:hint="cs"/>
          <w:rtl/>
          <w:lang w:bidi="fa-IR"/>
        </w:rPr>
        <w:t xml:space="preserve"> تا 20 نشان‌دهنده وضعیت خیلی ضعیف می‌باشد و شخص می‌تواند با توجه به میزان ریسک‌پذیری خود و شناخت از شخص صادرکننده، جهت دریافت یا رد چک تصمیم‌گیری نماید.</w:t>
      </w:r>
    </w:p>
    <w:p w14:paraId="3BE4929C" w14:textId="09C1376F" w:rsidR="007D27E4" w:rsidRDefault="00117658" w:rsidP="00A55D7F">
      <w:pPr>
        <w:spacing w:after="0" w:line="240" w:lineRule="auto"/>
        <w:rPr>
          <w:rtl/>
          <w:lang w:bidi="fa-IR"/>
        </w:rPr>
      </w:pPr>
      <w:r>
        <w:rPr>
          <w:rFonts w:hint="cs"/>
          <w:rtl/>
          <w:lang w:bidi="fa-IR"/>
        </w:rPr>
        <w:t xml:space="preserve">در این بخش </w:t>
      </w:r>
      <w:r w:rsidR="00F719C9">
        <w:rPr>
          <w:rFonts w:hint="cs"/>
          <w:rtl/>
          <w:lang w:bidi="fa-IR"/>
        </w:rPr>
        <w:t xml:space="preserve">علاوه بر امتیاز چک، احتمال اینکه چک دریافت شده </w:t>
      </w:r>
      <w:r w:rsidR="0066274D">
        <w:rPr>
          <w:rFonts w:hint="cs"/>
          <w:rtl/>
          <w:lang w:bidi="fa-IR"/>
        </w:rPr>
        <w:t>در</w:t>
      </w:r>
      <w:r w:rsidR="00F719C9">
        <w:rPr>
          <w:rFonts w:hint="cs"/>
          <w:rtl/>
          <w:lang w:bidi="fa-IR"/>
        </w:rPr>
        <w:t xml:space="preserve"> آینده برگشت </w:t>
      </w:r>
      <w:r>
        <w:rPr>
          <w:rFonts w:hint="cs"/>
          <w:rtl/>
          <w:lang w:bidi="fa-IR"/>
        </w:rPr>
        <w:t>بخورد، درج شده است</w:t>
      </w:r>
      <w:r w:rsidR="0066274D">
        <w:rPr>
          <w:rFonts w:hint="cs"/>
          <w:rtl/>
          <w:lang w:bidi="fa-IR"/>
        </w:rPr>
        <w:t xml:space="preserve"> که مطابق با شکل بالا</w:t>
      </w:r>
      <w:r>
        <w:rPr>
          <w:rFonts w:hint="cs"/>
          <w:rtl/>
          <w:lang w:bidi="fa-IR"/>
        </w:rPr>
        <w:t xml:space="preserve"> </w:t>
      </w:r>
      <w:r w:rsidR="0066274D">
        <w:rPr>
          <w:rFonts w:hint="cs"/>
          <w:rtl/>
          <w:lang w:bidi="fa-IR"/>
        </w:rPr>
        <w:t>به صورت یک بازه ریسک ذکر می‌شود.</w:t>
      </w:r>
      <w:r w:rsidR="00A55D7F">
        <w:rPr>
          <w:lang w:bidi="fa-IR"/>
        </w:rPr>
        <w:t xml:space="preserve"> </w:t>
      </w:r>
      <w:r w:rsidR="007D27E4">
        <w:rPr>
          <w:rFonts w:hint="cs"/>
          <w:rtl/>
          <w:lang w:bidi="fa-IR"/>
        </w:rPr>
        <w:t>لازم به ذکر است که موارد مذکور در این بخش بر اساس اطلاعات 3 سال گذشته محاسبه شده است.</w:t>
      </w:r>
    </w:p>
    <w:p w14:paraId="54141CC1" w14:textId="7B8DF34B" w:rsidR="005E2A93" w:rsidRDefault="005E2A93" w:rsidP="00F719C9">
      <w:pPr>
        <w:spacing w:after="0" w:line="240" w:lineRule="auto"/>
        <w:rPr>
          <w:rFonts w:cs="Calibri"/>
          <w:rtl/>
          <w:lang w:bidi="fa-IR"/>
        </w:rPr>
      </w:pPr>
      <w:r w:rsidRPr="005E2A93">
        <w:rPr>
          <w:rFonts w:hint="cs"/>
          <w:b/>
          <w:bCs/>
          <w:rtl/>
          <w:lang w:bidi="fa-IR"/>
        </w:rPr>
        <w:t>بخش دوم</w:t>
      </w:r>
      <w:r>
        <w:rPr>
          <w:rFonts w:hint="cs"/>
          <w:rtl/>
          <w:lang w:bidi="fa-IR"/>
        </w:rPr>
        <w:t xml:space="preserve">: </w:t>
      </w:r>
      <w:r w:rsidRPr="005E2A93">
        <w:rPr>
          <w:rFonts w:hint="cs"/>
          <w:u w:val="single"/>
          <w:rtl/>
          <w:lang w:bidi="fa-IR"/>
        </w:rPr>
        <w:t>مهمترین دلایل کاهش امتیاز چک</w:t>
      </w:r>
    </w:p>
    <w:p w14:paraId="0AD1A9F0" w14:textId="3879A4FB" w:rsidR="005E2A93" w:rsidRPr="005E2A93" w:rsidRDefault="005E2A93" w:rsidP="005E2A93">
      <w:pPr>
        <w:spacing w:after="0" w:line="240" w:lineRule="auto"/>
        <w:jc w:val="center"/>
        <w:rPr>
          <w:rFonts w:cs="Calibri"/>
          <w:rtl/>
          <w:lang w:bidi="fa-IR"/>
        </w:rPr>
      </w:pPr>
      <w:r w:rsidRPr="005E2A93">
        <w:rPr>
          <w:rFonts w:cs="Calibri" w:hint="cs"/>
          <w:noProof/>
          <w:rtl/>
          <w:lang w:bidi="fa-IR"/>
        </w:rPr>
        <w:lastRenderedPageBreak/>
        <w:drawing>
          <wp:inline distT="0" distB="0" distL="0" distR="0" wp14:anchorId="72669F69" wp14:editId="2FFC4D9B">
            <wp:extent cx="5943600" cy="15805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80515"/>
                    </a:xfrm>
                    <a:prstGeom prst="rect">
                      <a:avLst/>
                    </a:prstGeom>
                    <a:noFill/>
                    <a:ln>
                      <a:noFill/>
                    </a:ln>
                  </pic:spPr>
                </pic:pic>
              </a:graphicData>
            </a:graphic>
          </wp:inline>
        </w:drawing>
      </w:r>
    </w:p>
    <w:p w14:paraId="7782E4F6" w14:textId="37C5441A" w:rsidR="00F5196B" w:rsidRDefault="005E2A93" w:rsidP="00F5196B">
      <w:pPr>
        <w:spacing w:after="0" w:line="240" w:lineRule="auto"/>
        <w:rPr>
          <w:rtl/>
          <w:lang w:bidi="fa-IR"/>
        </w:rPr>
      </w:pPr>
      <w:r>
        <w:rPr>
          <w:rFonts w:hint="cs"/>
          <w:rtl/>
          <w:lang w:bidi="fa-IR"/>
        </w:rPr>
        <w:t xml:space="preserve">در این بخش، 3 تا 5 دلیل کاهش امتیاز شخص درج شده است </w:t>
      </w:r>
      <w:r w:rsidR="00213C40">
        <w:rPr>
          <w:rFonts w:hint="cs"/>
          <w:rtl/>
          <w:lang w:bidi="fa-IR"/>
        </w:rPr>
        <w:t xml:space="preserve">که با توجه به رفتار شخص در گذشته و همچنین تعهدات </w:t>
      </w:r>
      <w:r w:rsidR="00A32A49">
        <w:rPr>
          <w:rFonts w:hint="cs"/>
          <w:rtl/>
          <w:lang w:bidi="fa-IR"/>
        </w:rPr>
        <w:t>آینده</w:t>
      </w:r>
      <w:r w:rsidR="00213C40">
        <w:rPr>
          <w:rFonts w:hint="cs"/>
          <w:rtl/>
          <w:lang w:bidi="fa-IR"/>
        </w:rPr>
        <w:t xml:space="preserve"> شخص توسط مدل هوش مصنوعی استخراج می‌گردد.</w:t>
      </w:r>
    </w:p>
    <w:p w14:paraId="036F21D4" w14:textId="3047208C" w:rsidR="00213C40" w:rsidRPr="00213C40" w:rsidRDefault="00213C40" w:rsidP="00213C40">
      <w:pPr>
        <w:spacing w:after="0" w:line="240" w:lineRule="auto"/>
        <w:rPr>
          <w:rFonts w:cs="Calibri"/>
          <w:rtl/>
          <w:lang w:bidi="fa-IR"/>
        </w:rPr>
      </w:pPr>
      <w:r w:rsidRPr="005E2A93">
        <w:rPr>
          <w:rFonts w:hint="cs"/>
          <w:b/>
          <w:bCs/>
          <w:rtl/>
          <w:lang w:bidi="fa-IR"/>
        </w:rPr>
        <w:t xml:space="preserve">بخش </w:t>
      </w:r>
      <w:r>
        <w:rPr>
          <w:rFonts w:hint="cs"/>
          <w:b/>
          <w:bCs/>
          <w:rtl/>
          <w:lang w:bidi="fa-IR"/>
        </w:rPr>
        <w:t>سوم</w:t>
      </w:r>
      <w:r>
        <w:rPr>
          <w:rFonts w:hint="cs"/>
          <w:rtl/>
          <w:lang w:bidi="fa-IR"/>
        </w:rPr>
        <w:t xml:space="preserve">: </w:t>
      </w:r>
      <w:r w:rsidR="00A32A49">
        <w:rPr>
          <w:rFonts w:hint="cs"/>
          <w:u w:val="single"/>
          <w:rtl/>
          <w:lang w:bidi="fa-IR"/>
        </w:rPr>
        <w:t>نکات قابل توجه</w:t>
      </w:r>
    </w:p>
    <w:p w14:paraId="66C00A89" w14:textId="5BEF1FD5" w:rsidR="00213C40" w:rsidRDefault="00213C40" w:rsidP="00213C40">
      <w:pPr>
        <w:spacing w:after="0" w:line="240" w:lineRule="auto"/>
        <w:jc w:val="center"/>
        <w:rPr>
          <w:rtl/>
          <w:lang w:bidi="fa-IR"/>
        </w:rPr>
      </w:pPr>
      <w:r w:rsidRPr="00213C40">
        <w:rPr>
          <w:noProof/>
          <w:rtl/>
          <w:lang w:bidi="fa-IR"/>
        </w:rPr>
        <w:drawing>
          <wp:inline distT="0" distB="0" distL="0" distR="0" wp14:anchorId="7FA9E88C" wp14:editId="24D6E801">
            <wp:extent cx="5943600" cy="1323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23340"/>
                    </a:xfrm>
                    <a:prstGeom prst="rect">
                      <a:avLst/>
                    </a:prstGeom>
                    <a:noFill/>
                    <a:ln>
                      <a:noFill/>
                    </a:ln>
                  </pic:spPr>
                </pic:pic>
              </a:graphicData>
            </a:graphic>
          </wp:inline>
        </w:drawing>
      </w:r>
    </w:p>
    <w:p w14:paraId="0C9E48DA" w14:textId="28353CDD" w:rsidR="00213C40" w:rsidRDefault="00213C40" w:rsidP="00F5196B">
      <w:pPr>
        <w:spacing w:after="0" w:line="240" w:lineRule="auto"/>
        <w:rPr>
          <w:rtl/>
          <w:lang w:bidi="fa-IR"/>
        </w:rPr>
      </w:pPr>
      <w:r>
        <w:rPr>
          <w:rFonts w:hint="cs"/>
          <w:rtl/>
          <w:lang w:bidi="fa-IR"/>
        </w:rPr>
        <w:t>در بخش سوم گزارش، با آنالیز وضعیت کلی تعهدات آتی و سوابق شخص و مقایسه وضعیت شخص با جامعه، توصیه‌هایی به ذینفع جهت دریافت یا رد چک</w:t>
      </w:r>
      <w:r w:rsidR="00C43246">
        <w:rPr>
          <w:rFonts w:hint="cs"/>
          <w:rtl/>
          <w:lang w:bidi="fa-IR"/>
        </w:rPr>
        <w:t xml:space="preserve"> </w:t>
      </w:r>
      <w:r>
        <w:rPr>
          <w:rFonts w:hint="cs"/>
          <w:rtl/>
          <w:lang w:bidi="fa-IR"/>
        </w:rPr>
        <w:t>ذکر می‌</w:t>
      </w:r>
      <w:r w:rsidR="00A32A49">
        <w:rPr>
          <w:rFonts w:hint="cs"/>
          <w:rtl/>
          <w:lang w:bidi="fa-IR"/>
        </w:rPr>
        <w:t>شود</w:t>
      </w:r>
      <w:r>
        <w:rPr>
          <w:rFonts w:hint="cs"/>
          <w:rtl/>
          <w:lang w:bidi="fa-IR"/>
        </w:rPr>
        <w:t>. موارد مذکور در این بخش، الزاما تاثیری بر امتیاز شخص ندارد</w:t>
      </w:r>
      <w:r w:rsidR="00C43246">
        <w:rPr>
          <w:rFonts w:hint="cs"/>
          <w:rtl/>
          <w:lang w:bidi="fa-IR"/>
        </w:rPr>
        <w:t xml:space="preserve"> در حالیکه موارد مذکور در بخش دوم، عواملی </w:t>
      </w:r>
      <w:r w:rsidR="00A32A49">
        <w:rPr>
          <w:rFonts w:hint="cs"/>
          <w:rtl/>
          <w:lang w:bidi="fa-IR"/>
        </w:rPr>
        <w:t>هستند</w:t>
      </w:r>
      <w:r w:rsidR="00C43246">
        <w:rPr>
          <w:rFonts w:hint="cs"/>
          <w:rtl/>
          <w:lang w:bidi="fa-IR"/>
        </w:rPr>
        <w:t xml:space="preserve"> که مستقیما بر امتیاز تاثیرگذار</w:t>
      </w:r>
      <w:r w:rsidR="00A32A49">
        <w:rPr>
          <w:rFonts w:hint="cs"/>
          <w:rtl/>
          <w:lang w:bidi="fa-IR"/>
        </w:rPr>
        <w:t>ند</w:t>
      </w:r>
      <w:r w:rsidR="00C43246">
        <w:rPr>
          <w:rFonts w:hint="cs"/>
          <w:rtl/>
          <w:lang w:bidi="fa-IR"/>
        </w:rPr>
        <w:t>.</w:t>
      </w:r>
    </w:p>
    <w:p w14:paraId="45208064" w14:textId="77777777" w:rsidR="00C43246" w:rsidRDefault="00C43246" w:rsidP="00F5196B">
      <w:pPr>
        <w:spacing w:after="0" w:line="240" w:lineRule="auto"/>
        <w:rPr>
          <w:rtl/>
          <w:lang w:bidi="fa-IR"/>
        </w:rPr>
      </w:pPr>
    </w:p>
    <w:p w14:paraId="7B0D4238" w14:textId="1E20161F" w:rsidR="00C43246" w:rsidRDefault="00C43246" w:rsidP="00F5196B">
      <w:pPr>
        <w:spacing w:after="0" w:line="240" w:lineRule="auto"/>
        <w:rPr>
          <w:rtl/>
          <w:lang w:bidi="fa-IR"/>
        </w:rPr>
      </w:pPr>
      <w:r w:rsidRPr="00C43246">
        <w:rPr>
          <w:rFonts w:hint="cs"/>
          <w:b/>
          <w:bCs/>
          <w:rtl/>
          <w:lang w:bidi="fa-IR"/>
        </w:rPr>
        <w:t>بخش چهارم</w:t>
      </w:r>
      <w:r>
        <w:rPr>
          <w:rFonts w:hint="cs"/>
          <w:rtl/>
          <w:lang w:bidi="fa-IR"/>
        </w:rPr>
        <w:t xml:space="preserve">: </w:t>
      </w:r>
      <w:r w:rsidRPr="00C43246">
        <w:rPr>
          <w:rFonts w:hint="cs"/>
          <w:u w:val="single"/>
          <w:rtl/>
          <w:lang w:bidi="fa-IR"/>
        </w:rPr>
        <w:t>سوابق و تعهدات آتی</w:t>
      </w:r>
    </w:p>
    <w:p w14:paraId="064DBA9A" w14:textId="7EE6EE98" w:rsidR="00C43246" w:rsidRDefault="00C43246" w:rsidP="00F5196B">
      <w:pPr>
        <w:spacing w:after="0" w:line="240" w:lineRule="auto"/>
        <w:rPr>
          <w:rtl/>
          <w:lang w:bidi="fa-IR"/>
        </w:rPr>
      </w:pPr>
      <w:r w:rsidRPr="00C43246">
        <w:rPr>
          <w:noProof/>
          <w:szCs w:val="22"/>
          <w:rtl/>
        </w:rPr>
        <w:drawing>
          <wp:inline distT="0" distB="0" distL="0" distR="0" wp14:anchorId="4F47BA27" wp14:editId="57A531B7">
            <wp:extent cx="5943600" cy="1733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733550"/>
                    </a:xfrm>
                    <a:prstGeom prst="rect">
                      <a:avLst/>
                    </a:prstGeom>
                    <a:noFill/>
                    <a:ln>
                      <a:noFill/>
                    </a:ln>
                  </pic:spPr>
                </pic:pic>
              </a:graphicData>
            </a:graphic>
          </wp:inline>
        </w:drawing>
      </w:r>
    </w:p>
    <w:p w14:paraId="7F29856C" w14:textId="6C5A2316" w:rsidR="00C43246" w:rsidRDefault="00C43246" w:rsidP="00F5196B">
      <w:pPr>
        <w:spacing w:after="0" w:line="240" w:lineRule="auto"/>
        <w:rPr>
          <w:rtl/>
          <w:lang w:bidi="fa-IR"/>
        </w:rPr>
      </w:pPr>
      <w:r>
        <w:rPr>
          <w:rFonts w:hint="cs"/>
          <w:rtl/>
          <w:lang w:bidi="fa-IR"/>
        </w:rPr>
        <w:t xml:space="preserve">جدول موجود در انتهای گزارش، آماری از وضعیت کلی صادرکننده شامل تعداد، مبلغ و میانگین چکها گردآوری می‌کند. آمار مربوط به چکهای با سررسید آتی با هدف آگاه‌سازی </w:t>
      </w:r>
      <w:r w:rsidR="00CF78CA">
        <w:rPr>
          <w:rFonts w:hint="cs"/>
          <w:rtl/>
          <w:lang w:bidi="fa-IR"/>
        </w:rPr>
        <w:t xml:space="preserve">گیرنده چک از بدهی‌های آینده شخص قرار داده شده تا امکان مقایسه تعهدات سررسیدنشده با توانایی شخص فراهم </w:t>
      </w:r>
      <w:r w:rsidR="005870F3">
        <w:rPr>
          <w:rFonts w:hint="cs"/>
          <w:rtl/>
          <w:lang w:bidi="fa-IR"/>
        </w:rPr>
        <w:t>گشته</w:t>
      </w:r>
      <w:r w:rsidR="00CF78CA">
        <w:rPr>
          <w:rFonts w:hint="cs"/>
          <w:rtl/>
          <w:lang w:bidi="fa-IR"/>
        </w:rPr>
        <w:t xml:space="preserve"> و یا در مواقعی که صادرکننده قصد کلاهبرداری و انتشار بده</w:t>
      </w:r>
      <w:r w:rsidR="00A32A49">
        <w:rPr>
          <w:rFonts w:hint="cs"/>
          <w:rtl/>
          <w:lang w:bidi="fa-IR"/>
        </w:rPr>
        <w:t>ی</w:t>
      </w:r>
      <w:r w:rsidR="00CF78CA">
        <w:rPr>
          <w:rFonts w:hint="cs"/>
          <w:rtl/>
          <w:lang w:bidi="fa-IR"/>
        </w:rPr>
        <w:t xml:space="preserve"> بیش از حد دارد،</w:t>
      </w:r>
      <w:r w:rsidR="005870F3">
        <w:rPr>
          <w:rFonts w:hint="cs"/>
          <w:rtl/>
          <w:lang w:bidi="fa-IR"/>
        </w:rPr>
        <w:t xml:space="preserve"> موضوع اطلاع‌رسانی گردد.</w:t>
      </w:r>
    </w:p>
    <w:p w14:paraId="39A98FFA" w14:textId="390540AA" w:rsidR="005870F3" w:rsidRDefault="005870F3" w:rsidP="00F5196B">
      <w:pPr>
        <w:spacing w:after="0" w:line="240" w:lineRule="auto"/>
        <w:rPr>
          <w:rtl/>
          <w:lang w:bidi="fa-IR"/>
        </w:rPr>
      </w:pPr>
    </w:p>
    <w:p w14:paraId="709DD3B5" w14:textId="77777777" w:rsidR="00615C5D" w:rsidRPr="00615C5D" w:rsidRDefault="00615C5D" w:rsidP="00F5196B">
      <w:pPr>
        <w:spacing w:after="0" w:line="240" w:lineRule="auto"/>
        <w:rPr>
          <w:b/>
          <w:bCs/>
          <w:rtl/>
          <w:lang w:bidi="fa-IR"/>
        </w:rPr>
      </w:pPr>
      <w:r w:rsidRPr="00615C5D">
        <w:rPr>
          <w:rFonts w:hint="cs"/>
          <w:b/>
          <w:bCs/>
          <w:rtl/>
          <w:lang w:bidi="fa-IR"/>
        </w:rPr>
        <w:t>مخاطبان گزارش:</w:t>
      </w:r>
    </w:p>
    <w:p w14:paraId="739EE97B" w14:textId="070A67A7" w:rsidR="007D33AB" w:rsidRDefault="005870F3" w:rsidP="00A32A49">
      <w:pPr>
        <w:spacing w:after="0" w:line="240" w:lineRule="auto"/>
        <w:rPr>
          <w:rtl/>
          <w:lang w:bidi="fa-IR"/>
        </w:rPr>
      </w:pPr>
      <w:r>
        <w:rPr>
          <w:rFonts w:hint="cs"/>
          <w:rtl/>
          <w:lang w:bidi="fa-IR"/>
        </w:rPr>
        <w:t xml:space="preserve">در حال حاضر گزارش امتیاز چک </w:t>
      </w:r>
      <w:r w:rsidR="00615C5D">
        <w:rPr>
          <w:rFonts w:hint="cs"/>
          <w:rtl/>
          <w:lang w:bidi="fa-IR"/>
        </w:rPr>
        <w:t xml:space="preserve">در صورت درخواست </w:t>
      </w:r>
      <w:r>
        <w:rPr>
          <w:rFonts w:hint="cs"/>
          <w:rtl/>
          <w:lang w:bidi="fa-IR"/>
        </w:rPr>
        <w:t>ذینفع چک قابل دریافت بوده</w:t>
      </w:r>
      <w:r w:rsidR="00615C5D">
        <w:rPr>
          <w:rFonts w:hint="cs"/>
          <w:rtl/>
          <w:lang w:bidi="fa-IR"/>
        </w:rPr>
        <w:t xml:space="preserve"> </w:t>
      </w:r>
      <w:r>
        <w:rPr>
          <w:rFonts w:hint="cs"/>
          <w:rtl/>
          <w:lang w:bidi="fa-IR"/>
        </w:rPr>
        <w:t>و می‌تواند تاثیر زیادی در تصمیم‌گیری جهت قبول یا رد چک ایفا کند</w:t>
      </w:r>
      <w:r w:rsidR="00615C5D">
        <w:rPr>
          <w:rFonts w:hint="cs"/>
          <w:rtl/>
          <w:lang w:bidi="fa-IR"/>
        </w:rPr>
        <w:t>. لازم به ذکر است که بنا به الزام ماده 21 مکرر قانون صدور چک، نیازی به اجازه صاحب دسته چک جهت دریافت این گزارش توسط ذینفع وجود ندارد</w:t>
      </w:r>
      <w:r w:rsidR="00A32A49">
        <w:rPr>
          <w:rFonts w:hint="cs"/>
          <w:rtl/>
          <w:lang w:bidi="fa-IR"/>
        </w:rPr>
        <w:t>.</w:t>
      </w:r>
      <w:r w:rsidR="007D33AB">
        <w:rPr>
          <w:rtl/>
          <w:lang w:bidi="fa-IR"/>
        </w:rPr>
        <w:br w:type="page"/>
      </w:r>
    </w:p>
    <w:p w14:paraId="7A825A09" w14:textId="54DA97BE" w:rsidR="00D301AA" w:rsidRPr="005870F3" w:rsidRDefault="00D301AA" w:rsidP="005870F3">
      <w:pPr>
        <w:pStyle w:val="ListParagraph"/>
        <w:numPr>
          <w:ilvl w:val="0"/>
          <w:numId w:val="1"/>
        </w:numPr>
        <w:rPr>
          <w:b/>
          <w:bCs/>
          <w:rtl/>
          <w:lang w:bidi="fa-IR"/>
        </w:rPr>
      </w:pPr>
      <w:r w:rsidRPr="005870F3">
        <w:rPr>
          <w:rFonts w:hint="cs"/>
          <w:b/>
          <w:bCs/>
          <w:rtl/>
          <w:lang w:bidi="fa-IR"/>
        </w:rPr>
        <w:lastRenderedPageBreak/>
        <w:t>گزارش پیشرفته</w:t>
      </w:r>
      <w:r w:rsidR="005870F3" w:rsidRPr="005870F3">
        <w:rPr>
          <w:rFonts w:hint="cs"/>
          <w:b/>
          <w:bCs/>
          <w:rtl/>
          <w:lang w:bidi="fa-IR"/>
        </w:rPr>
        <w:t xml:space="preserve"> چک</w:t>
      </w:r>
    </w:p>
    <w:p w14:paraId="2624046D" w14:textId="2B94974A" w:rsidR="00027698" w:rsidRDefault="005870F3">
      <w:pPr>
        <w:rPr>
          <w:rtl/>
          <w:lang w:bidi="fa-IR"/>
        </w:rPr>
      </w:pPr>
      <w:r>
        <w:rPr>
          <w:rFonts w:hint="cs"/>
          <w:rtl/>
          <w:lang w:bidi="fa-IR"/>
        </w:rPr>
        <w:t>تا پیش</w:t>
      </w:r>
      <w:r w:rsidR="001D22F8">
        <w:rPr>
          <w:rFonts w:hint="cs"/>
          <w:rtl/>
          <w:lang w:bidi="fa-IR"/>
        </w:rPr>
        <w:t xml:space="preserve"> از این، دسته چک برای اشخاص به صورت شعبه‌محور و بسته به رضایت روسای شعب، صادر می‌شد؛ در نتیجه اشخاصی با وضعیت اعتباری نامناسب، می‌توانستند از طریق ارتباطات شخصی، در بانکهای مختلف اقدام به دریافت دسته چک </w:t>
      </w:r>
      <w:r w:rsidR="00A32A49">
        <w:rPr>
          <w:rFonts w:hint="cs"/>
          <w:rtl/>
          <w:lang w:bidi="fa-IR"/>
        </w:rPr>
        <w:t>نمایند</w:t>
      </w:r>
      <w:r w:rsidR="001D22F8">
        <w:rPr>
          <w:rFonts w:hint="cs"/>
          <w:rtl/>
          <w:lang w:bidi="fa-IR"/>
        </w:rPr>
        <w:t>.</w:t>
      </w:r>
    </w:p>
    <w:p w14:paraId="675C196D" w14:textId="63D5E0FE" w:rsidR="00D301AA" w:rsidRDefault="00027698">
      <w:pPr>
        <w:rPr>
          <w:rtl/>
          <w:lang w:bidi="fa-IR"/>
        </w:rPr>
      </w:pPr>
      <w:r>
        <w:rPr>
          <w:rFonts w:hint="cs"/>
          <w:rtl/>
          <w:lang w:bidi="fa-IR"/>
        </w:rPr>
        <w:t>با ظهور گزارش پیشرفته چک، ابزاری برای شبکه بانکی فراهم گردید تا در قالب یک سند واحد، تمام اطلاعاتی که در هنگام صدور دسته چک مورد نیاز است به اطلاع کارمند بانک رسیده و به این طریق علاوه بر کاهش اعمال نظرهای شخصی، یک رویه استاندارد در فرایند صدور دسته چک در شبکه بانکی شکل گیرد.</w:t>
      </w:r>
    </w:p>
    <w:p w14:paraId="74692EF8" w14:textId="77777777" w:rsidR="00027698" w:rsidRDefault="00027698">
      <w:pPr>
        <w:rPr>
          <w:rtl/>
          <w:lang w:bidi="fa-IR"/>
        </w:rPr>
      </w:pPr>
      <w:r>
        <w:rPr>
          <w:rFonts w:hint="cs"/>
          <w:rtl/>
          <w:lang w:bidi="fa-IR"/>
        </w:rPr>
        <w:t>گزارش پیشرفته چک در واقع نسخه بسط‌داده شده از گزارش امتیاز چک است و به صورت کلی شامل موارد ذیل است:</w:t>
      </w:r>
    </w:p>
    <w:p w14:paraId="1AB3EF97" w14:textId="2810832D" w:rsidR="00027698" w:rsidRDefault="00027698" w:rsidP="00027698">
      <w:pPr>
        <w:pStyle w:val="ListParagraph"/>
        <w:numPr>
          <w:ilvl w:val="0"/>
          <w:numId w:val="2"/>
        </w:numPr>
        <w:rPr>
          <w:lang w:bidi="fa-IR"/>
        </w:rPr>
      </w:pPr>
      <w:r>
        <w:rPr>
          <w:rFonts w:hint="cs"/>
          <w:rtl/>
          <w:lang w:bidi="fa-IR"/>
        </w:rPr>
        <w:t xml:space="preserve">امتیاز چک شخص: عددی بین 0 تا 100 </w:t>
      </w:r>
      <w:r w:rsidR="00615C5D">
        <w:rPr>
          <w:rFonts w:hint="cs"/>
          <w:rtl/>
          <w:lang w:bidi="fa-IR"/>
        </w:rPr>
        <w:t xml:space="preserve">است </w:t>
      </w:r>
      <w:r>
        <w:rPr>
          <w:rFonts w:hint="cs"/>
          <w:rtl/>
          <w:lang w:bidi="fa-IR"/>
        </w:rPr>
        <w:t xml:space="preserve">که </w:t>
      </w:r>
      <w:r w:rsidR="00615C5D">
        <w:rPr>
          <w:rFonts w:hint="cs"/>
          <w:rtl/>
          <w:lang w:bidi="fa-IR"/>
        </w:rPr>
        <w:t>سنجه‌ای</w:t>
      </w:r>
      <w:r>
        <w:rPr>
          <w:rFonts w:hint="cs"/>
          <w:rtl/>
          <w:lang w:bidi="fa-IR"/>
        </w:rPr>
        <w:t xml:space="preserve"> از</w:t>
      </w:r>
      <w:r w:rsidR="00881187">
        <w:rPr>
          <w:rFonts w:hint="cs"/>
          <w:rtl/>
          <w:lang w:bidi="fa-IR"/>
        </w:rPr>
        <w:t xml:space="preserve"> احتمال برگشت چک با استفاده از</w:t>
      </w:r>
      <w:r>
        <w:rPr>
          <w:rFonts w:hint="cs"/>
          <w:rtl/>
          <w:lang w:bidi="fa-IR"/>
        </w:rPr>
        <w:t xml:space="preserve"> وضعیت سوابق </w:t>
      </w:r>
      <w:r w:rsidR="00213A9D">
        <w:rPr>
          <w:rFonts w:hint="cs"/>
          <w:rtl/>
          <w:lang w:bidi="fa-IR"/>
        </w:rPr>
        <w:t>مالی</w:t>
      </w:r>
      <w:r>
        <w:rPr>
          <w:rFonts w:hint="cs"/>
          <w:rtl/>
          <w:lang w:bidi="fa-IR"/>
        </w:rPr>
        <w:t xml:space="preserve"> شخص علی‌الخصوص در حوزه چک است.</w:t>
      </w:r>
    </w:p>
    <w:p w14:paraId="1F256C82" w14:textId="40B25FB7" w:rsidR="00027698" w:rsidRDefault="00027698" w:rsidP="00027698">
      <w:pPr>
        <w:pStyle w:val="ListParagraph"/>
        <w:numPr>
          <w:ilvl w:val="0"/>
          <w:numId w:val="2"/>
        </w:numPr>
        <w:rPr>
          <w:lang w:bidi="fa-IR"/>
        </w:rPr>
      </w:pPr>
      <w:r>
        <w:rPr>
          <w:rFonts w:hint="cs"/>
          <w:rtl/>
          <w:lang w:bidi="fa-IR"/>
        </w:rPr>
        <w:t>مهمترین دلایل کاهش امتیاز:  شامل 3 تا 5 دلیل</w:t>
      </w:r>
      <w:r w:rsidR="00615C5D">
        <w:rPr>
          <w:rFonts w:hint="cs"/>
          <w:rtl/>
          <w:lang w:bidi="fa-IR"/>
        </w:rPr>
        <w:t>ی</w:t>
      </w:r>
      <w:r w:rsidR="00EC64BB">
        <w:rPr>
          <w:rFonts w:hint="cs"/>
          <w:rtl/>
          <w:lang w:bidi="fa-IR"/>
        </w:rPr>
        <w:t xml:space="preserve"> می باشد</w:t>
      </w:r>
      <w:r>
        <w:rPr>
          <w:rFonts w:hint="cs"/>
          <w:rtl/>
          <w:lang w:bidi="fa-IR"/>
        </w:rPr>
        <w:t xml:space="preserve"> که باعث کاهش امتیاز شخص شده</w:t>
      </w:r>
      <w:r w:rsidR="00615C5D">
        <w:rPr>
          <w:rFonts w:hint="cs"/>
          <w:rtl/>
          <w:lang w:bidi="fa-IR"/>
        </w:rPr>
        <w:t xml:space="preserve"> </w:t>
      </w:r>
      <w:r>
        <w:rPr>
          <w:rFonts w:hint="cs"/>
          <w:rtl/>
          <w:lang w:bidi="fa-IR"/>
        </w:rPr>
        <w:t xml:space="preserve">و از سوابق </w:t>
      </w:r>
      <w:r w:rsidR="00EC64BB">
        <w:rPr>
          <w:rFonts w:hint="cs"/>
          <w:rtl/>
          <w:lang w:bidi="fa-IR"/>
        </w:rPr>
        <w:t>مالی وی</w:t>
      </w:r>
      <w:r>
        <w:rPr>
          <w:rFonts w:hint="cs"/>
          <w:rtl/>
          <w:lang w:bidi="fa-IR"/>
        </w:rPr>
        <w:t xml:space="preserve"> استخراج شده است.</w:t>
      </w:r>
    </w:p>
    <w:p w14:paraId="65D074A1" w14:textId="29CFA6A0" w:rsidR="00027698" w:rsidRDefault="00027698" w:rsidP="00027698">
      <w:pPr>
        <w:pStyle w:val="ListParagraph"/>
        <w:numPr>
          <w:ilvl w:val="0"/>
          <w:numId w:val="2"/>
        </w:numPr>
        <w:rPr>
          <w:lang w:bidi="fa-IR"/>
        </w:rPr>
      </w:pPr>
      <w:r>
        <w:rPr>
          <w:rFonts w:hint="cs"/>
          <w:rtl/>
          <w:lang w:bidi="fa-IR"/>
        </w:rPr>
        <w:t>نکات قابل توجه: مجموعه‌ای از نکات که الزاما از سوابق اعتباری شخص استخراج نشده اما می‌تواند جهت آگاه‌سازی کارمندان بانکها، کمک‌کننده باشد.</w:t>
      </w:r>
    </w:p>
    <w:p w14:paraId="534BEDD8" w14:textId="7DA2001D" w:rsidR="00027698" w:rsidRDefault="00027698" w:rsidP="00027698">
      <w:pPr>
        <w:pStyle w:val="ListParagraph"/>
        <w:numPr>
          <w:ilvl w:val="0"/>
          <w:numId w:val="2"/>
        </w:numPr>
        <w:rPr>
          <w:lang w:bidi="fa-IR"/>
        </w:rPr>
      </w:pPr>
      <w:r>
        <w:rPr>
          <w:rFonts w:hint="cs"/>
          <w:rtl/>
          <w:lang w:bidi="fa-IR"/>
        </w:rPr>
        <w:t xml:space="preserve">وضعیت چکهای آتی: </w:t>
      </w:r>
      <w:r w:rsidR="007D27E4">
        <w:rPr>
          <w:rFonts w:hint="cs"/>
          <w:rtl/>
          <w:lang w:bidi="fa-IR"/>
        </w:rPr>
        <w:t xml:space="preserve">شامل </w:t>
      </w:r>
      <w:r>
        <w:rPr>
          <w:rFonts w:hint="cs"/>
          <w:rtl/>
          <w:lang w:bidi="fa-IR"/>
        </w:rPr>
        <w:t xml:space="preserve">تعداد و مبلغ چکهای </w:t>
      </w:r>
      <w:r w:rsidR="007D27E4">
        <w:rPr>
          <w:rFonts w:hint="cs"/>
          <w:rtl/>
          <w:lang w:bidi="fa-IR"/>
        </w:rPr>
        <w:t>سررسیدنشده شخص در بازه‌های 3، 6</w:t>
      </w:r>
      <w:r w:rsidR="007D27E4" w:rsidRPr="007D27E4">
        <w:rPr>
          <w:rFonts w:hint="cs"/>
          <w:rtl/>
          <w:lang w:bidi="fa-IR"/>
        </w:rPr>
        <w:t>، 9، 12 و بیش از 12 ماه آینده</w:t>
      </w:r>
      <w:r w:rsidR="007D27E4">
        <w:rPr>
          <w:rFonts w:hint="cs"/>
          <w:rtl/>
          <w:lang w:bidi="fa-IR"/>
        </w:rPr>
        <w:t>.</w:t>
      </w:r>
    </w:p>
    <w:p w14:paraId="6F5CCAB5" w14:textId="3F0C3E00" w:rsidR="007D27E4" w:rsidRDefault="007D27E4" w:rsidP="007D27E4">
      <w:pPr>
        <w:pStyle w:val="ListParagraph"/>
        <w:numPr>
          <w:ilvl w:val="0"/>
          <w:numId w:val="2"/>
        </w:numPr>
        <w:rPr>
          <w:lang w:bidi="fa-IR"/>
        </w:rPr>
      </w:pPr>
      <w:r>
        <w:rPr>
          <w:rFonts w:hint="cs"/>
          <w:rtl/>
          <w:lang w:bidi="fa-IR"/>
        </w:rPr>
        <w:t>وضعیت چکهای نقدشده: شامل تعداد و مبلغ چکهای نقدشده شخص در بازه‌های 3، 6</w:t>
      </w:r>
      <w:r w:rsidRPr="007D27E4">
        <w:rPr>
          <w:rFonts w:hint="cs"/>
          <w:rtl/>
          <w:lang w:bidi="fa-IR"/>
        </w:rPr>
        <w:t xml:space="preserve">، 9، 12 و  12 </w:t>
      </w:r>
      <w:r w:rsidR="00615C5D">
        <w:rPr>
          <w:rFonts w:hint="cs"/>
          <w:rtl/>
          <w:lang w:bidi="fa-IR"/>
        </w:rPr>
        <w:t xml:space="preserve">تا 36 </w:t>
      </w:r>
      <w:r w:rsidRPr="007D27E4">
        <w:rPr>
          <w:rFonts w:hint="cs"/>
          <w:rtl/>
          <w:lang w:bidi="fa-IR"/>
        </w:rPr>
        <w:t xml:space="preserve">ماه </w:t>
      </w:r>
      <w:r w:rsidR="00615C5D">
        <w:rPr>
          <w:rFonts w:hint="cs"/>
          <w:rtl/>
          <w:lang w:bidi="fa-IR"/>
        </w:rPr>
        <w:t>گذشته</w:t>
      </w:r>
      <w:r>
        <w:rPr>
          <w:rFonts w:hint="cs"/>
          <w:rtl/>
          <w:lang w:bidi="fa-IR"/>
        </w:rPr>
        <w:t>.</w:t>
      </w:r>
    </w:p>
    <w:p w14:paraId="60611CDE" w14:textId="66AAF3DC" w:rsidR="007D27E4" w:rsidRDefault="007D27E4" w:rsidP="007D27E4">
      <w:pPr>
        <w:pStyle w:val="ListParagraph"/>
        <w:numPr>
          <w:ilvl w:val="0"/>
          <w:numId w:val="2"/>
        </w:numPr>
        <w:rPr>
          <w:lang w:bidi="fa-IR"/>
        </w:rPr>
      </w:pPr>
      <w:r>
        <w:rPr>
          <w:rFonts w:hint="cs"/>
          <w:rtl/>
          <w:lang w:bidi="fa-IR"/>
        </w:rPr>
        <w:t>وضعیت ورشکستگی و محکومیتهای مالی: شامل محکومیت‌های مالی اجرا شده و اجرا نشده، اعسار و ورشکستگی</w:t>
      </w:r>
      <w:r w:rsidR="00615C5D">
        <w:rPr>
          <w:rFonts w:hint="cs"/>
          <w:rtl/>
          <w:lang w:bidi="fa-IR"/>
        </w:rPr>
        <w:t>‌</w:t>
      </w:r>
      <w:r>
        <w:rPr>
          <w:rFonts w:hint="cs"/>
          <w:rtl/>
          <w:lang w:bidi="fa-IR"/>
        </w:rPr>
        <w:t>ست. این مورد بنا به الزام ماده 21 مکرر قانون صدور چک جهت جلوگیری از اعطای دسته چک به اشخاص دارای حکم ورشکستگی و اعسار در گزارش قرارداده شده است.</w:t>
      </w:r>
    </w:p>
    <w:p w14:paraId="17EF2D9B" w14:textId="18571B00" w:rsidR="007D27E4" w:rsidRDefault="007D27E4" w:rsidP="00027698">
      <w:pPr>
        <w:pStyle w:val="ListParagraph"/>
        <w:numPr>
          <w:ilvl w:val="0"/>
          <w:numId w:val="2"/>
        </w:numPr>
        <w:rPr>
          <w:lang w:bidi="fa-IR"/>
        </w:rPr>
      </w:pPr>
      <w:r>
        <w:rPr>
          <w:rFonts w:hint="cs"/>
          <w:rtl/>
          <w:lang w:bidi="fa-IR"/>
        </w:rPr>
        <w:t>وضعیت دسته‌چکهای صیادی: در این بخش بانکهایی که شخص از طریق آنها دسته چک دریافت کرده است، درج شده تا کارمند بانک از تعدد دسته‌چکهای شخص آگاهی یابد.</w:t>
      </w:r>
    </w:p>
    <w:p w14:paraId="60B3967B" w14:textId="303B8086" w:rsidR="007D27E4" w:rsidRDefault="007D27E4" w:rsidP="00027698">
      <w:pPr>
        <w:pStyle w:val="ListParagraph"/>
        <w:numPr>
          <w:ilvl w:val="0"/>
          <w:numId w:val="2"/>
        </w:numPr>
        <w:rPr>
          <w:lang w:bidi="fa-IR"/>
        </w:rPr>
      </w:pPr>
      <w:r>
        <w:rPr>
          <w:rFonts w:hint="cs"/>
          <w:rtl/>
          <w:lang w:bidi="fa-IR"/>
        </w:rPr>
        <w:t xml:space="preserve">جزئیات چکهای برگشتی: در این بخش جزئیات تمام چکهای برگشتی شخص شامل بانک صادرکننده دسته چک، سریال و سری چک، تاریخ برگشت، تاریخ رفع سواثر، تعداد روز تا رفع سواثر و مبلغ چک درج شده است. </w:t>
      </w:r>
      <w:r w:rsidR="00615C5D">
        <w:rPr>
          <w:rFonts w:hint="cs"/>
          <w:rtl/>
          <w:lang w:bidi="fa-IR"/>
        </w:rPr>
        <w:t>چکهای مذکور در این</w:t>
      </w:r>
      <w:r>
        <w:rPr>
          <w:rFonts w:hint="cs"/>
          <w:rtl/>
          <w:lang w:bidi="fa-IR"/>
        </w:rPr>
        <w:t xml:space="preserve"> بخش</w:t>
      </w:r>
      <w:r w:rsidR="00615C5D">
        <w:rPr>
          <w:rFonts w:hint="cs"/>
          <w:rtl/>
          <w:lang w:bidi="fa-IR"/>
        </w:rPr>
        <w:t xml:space="preserve"> مربوط به فاصله</w:t>
      </w:r>
      <w:r>
        <w:rPr>
          <w:rFonts w:hint="cs"/>
          <w:rtl/>
          <w:lang w:bidi="fa-IR"/>
        </w:rPr>
        <w:t xml:space="preserve"> 3 سال </w:t>
      </w:r>
      <w:r w:rsidR="00615C5D">
        <w:rPr>
          <w:rFonts w:hint="cs"/>
          <w:rtl/>
          <w:lang w:bidi="fa-IR"/>
        </w:rPr>
        <w:t>منتهی به صدور گزارش</w:t>
      </w:r>
      <w:r>
        <w:rPr>
          <w:rFonts w:hint="cs"/>
          <w:rtl/>
          <w:lang w:bidi="fa-IR"/>
        </w:rPr>
        <w:t xml:space="preserve"> خواهد </w:t>
      </w:r>
      <w:r w:rsidR="00615C5D">
        <w:rPr>
          <w:rFonts w:hint="cs"/>
          <w:rtl/>
          <w:lang w:bidi="fa-IR"/>
        </w:rPr>
        <w:t>بود</w:t>
      </w:r>
      <w:r>
        <w:rPr>
          <w:rFonts w:hint="cs"/>
          <w:rtl/>
          <w:lang w:bidi="fa-IR"/>
        </w:rPr>
        <w:t>.</w:t>
      </w:r>
    </w:p>
    <w:p w14:paraId="6344F746" w14:textId="08AC3DF6" w:rsidR="007D27E4" w:rsidRPr="00615C5D" w:rsidRDefault="00615C5D" w:rsidP="007D27E4">
      <w:pPr>
        <w:rPr>
          <w:b/>
          <w:bCs/>
          <w:rtl/>
          <w:lang w:bidi="fa-IR"/>
        </w:rPr>
      </w:pPr>
      <w:r w:rsidRPr="00615C5D">
        <w:rPr>
          <w:rFonts w:hint="cs"/>
          <w:b/>
          <w:bCs/>
          <w:rtl/>
          <w:lang w:bidi="fa-IR"/>
        </w:rPr>
        <w:t>مخاطبان گزارش</w:t>
      </w:r>
      <w:r>
        <w:rPr>
          <w:rFonts w:hint="cs"/>
          <w:b/>
          <w:bCs/>
          <w:rtl/>
          <w:lang w:bidi="fa-IR"/>
        </w:rPr>
        <w:t>:</w:t>
      </w:r>
    </w:p>
    <w:p w14:paraId="4447F739" w14:textId="2C788B94" w:rsidR="007D27E4" w:rsidRDefault="007D27E4" w:rsidP="007D27E4">
      <w:pPr>
        <w:rPr>
          <w:lang w:bidi="fa-IR"/>
        </w:rPr>
      </w:pPr>
      <w:r>
        <w:rPr>
          <w:rFonts w:hint="cs"/>
          <w:rtl/>
          <w:lang w:bidi="fa-IR"/>
        </w:rPr>
        <w:t xml:space="preserve">این گزارش تنها به رضایت متقاضی صدور دسته چک تهیه شده و برای </w:t>
      </w:r>
      <w:r w:rsidR="00615C5D">
        <w:rPr>
          <w:rFonts w:hint="cs"/>
          <w:rtl/>
          <w:lang w:bidi="fa-IR"/>
        </w:rPr>
        <w:t>اعطای</w:t>
      </w:r>
      <w:r>
        <w:rPr>
          <w:rFonts w:hint="cs"/>
          <w:rtl/>
          <w:lang w:bidi="fa-IR"/>
        </w:rPr>
        <w:t xml:space="preserve"> دسته چک</w:t>
      </w:r>
      <w:r w:rsidR="00615C5D">
        <w:rPr>
          <w:rFonts w:hint="cs"/>
          <w:rtl/>
          <w:lang w:bidi="fa-IR"/>
        </w:rPr>
        <w:t xml:space="preserve"> و</w:t>
      </w:r>
      <w:r>
        <w:rPr>
          <w:rFonts w:hint="cs"/>
          <w:rtl/>
          <w:lang w:bidi="fa-IR"/>
        </w:rPr>
        <w:t xml:space="preserve"> توسط بانک </w:t>
      </w:r>
      <w:r w:rsidR="007D33AB">
        <w:rPr>
          <w:rFonts w:hint="cs"/>
          <w:rtl/>
          <w:lang w:bidi="fa-IR"/>
        </w:rPr>
        <w:t xml:space="preserve">درخواست می‌شود، هرچند که به دلیل داشتن جزئیات بیشتر نسبت به گزارش امتیاز چک، برخی از اشخاص دریافت‌کننده چک، </w:t>
      </w:r>
      <w:r w:rsidR="00615C5D">
        <w:rPr>
          <w:rFonts w:hint="cs"/>
          <w:rtl/>
          <w:lang w:bidi="fa-IR"/>
        </w:rPr>
        <w:t>خواستار</w:t>
      </w:r>
      <w:r w:rsidR="007D33AB">
        <w:rPr>
          <w:rFonts w:hint="cs"/>
          <w:rtl/>
          <w:lang w:bidi="fa-IR"/>
        </w:rPr>
        <w:t xml:space="preserve"> دریافت این گزارش باشند</w:t>
      </w:r>
      <w:r w:rsidR="00615C5D">
        <w:rPr>
          <w:rFonts w:hint="cs"/>
          <w:rtl/>
          <w:lang w:bidi="fa-IR"/>
        </w:rPr>
        <w:t xml:space="preserve"> با این تفاوت که در این مورد نیاز به اجازه صاحب دسته چک وجود دارد</w:t>
      </w:r>
      <w:r w:rsidR="007D33AB">
        <w:rPr>
          <w:rFonts w:hint="cs"/>
          <w:rtl/>
          <w:lang w:bidi="fa-IR"/>
        </w:rPr>
        <w:t>.</w:t>
      </w:r>
    </w:p>
    <w:p w14:paraId="42540782" w14:textId="77777777" w:rsidR="007D27E4" w:rsidRDefault="007D27E4" w:rsidP="007D27E4">
      <w:pPr>
        <w:rPr>
          <w:lang w:bidi="fa-IR"/>
        </w:rPr>
      </w:pPr>
    </w:p>
    <w:sectPr w:rsidR="007D27E4" w:rsidSect="006C1E5A">
      <w:pgSz w:w="12240" w:h="15840" w:code="1"/>
      <w:pgMar w:top="1526" w:right="1440" w:bottom="0" w:left="144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D7EB5"/>
    <w:multiLevelType w:val="hybridMultilevel"/>
    <w:tmpl w:val="F9F85E2C"/>
    <w:lvl w:ilvl="0" w:tplc="A67A0076">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4C5AF4"/>
    <w:multiLevelType w:val="hybridMultilevel"/>
    <w:tmpl w:val="0AB4E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0178844">
    <w:abstractNumId w:val="1"/>
  </w:num>
  <w:num w:numId="2" w16cid:durableId="891117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232"/>
    <w:rsid w:val="00012521"/>
    <w:rsid w:val="00027698"/>
    <w:rsid w:val="0008429D"/>
    <w:rsid w:val="00117658"/>
    <w:rsid w:val="001D22F8"/>
    <w:rsid w:val="00213A9D"/>
    <w:rsid w:val="00213C40"/>
    <w:rsid w:val="00241DF6"/>
    <w:rsid w:val="00245222"/>
    <w:rsid w:val="00262AF6"/>
    <w:rsid w:val="002E751C"/>
    <w:rsid w:val="004C5232"/>
    <w:rsid w:val="004E15D4"/>
    <w:rsid w:val="005870F3"/>
    <w:rsid w:val="005E2A93"/>
    <w:rsid w:val="00615C5D"/>
    <w:rsid w:val="0066274D"/>
    <w:rsid w:val="00672081"/>
    <w:rsid w:val="006C1E5A"/>
    <w:rsid w:val="00722D20"/>
    <w:rsid w:val="007D27E4"/>
    <w:rsid w:val="007D33AB"/>
    <w:rsid w:val="00841839"/>
    <w:rsid w:val="0087466B"/>
    <w:rsid w:val="00881187"/>
    <w:rsid w:val="00A32A49"/>
    <w:rsid w:val="00A55D7F"/>
    <w:rsid w:val="00AB50A5"/>
    <w:rsid w:val="00C43246"/>
    <w:rsid w:val="00CF78CA"/>
    <w:rsid w:val="00D301AA"/>
    <w:rsid w:val="00D5574D"/>
    <w:rsid w:val="00EC64BB"/>
    <w:rsid w:val="00F0119E"/>
    <w:rsid w:val="00F5196B"/>
    <w:rsid w:val="00F719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8BFC"/>
  <w15:chartTrackingRefBased/>
  <w15:docId w15:val="{FC49CE66-EB48-4E59-B7D6-401B606CE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B Nazanin"/>
        <w:sz w:val="22"/>
        <w:szCs w:val="26"/>
        <w:lang w:val="en-US" w:eastAsia="en-US" w:bidi="ar-SA"/>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C40"/>
  </w:style>
  <w:style w:type="paragraph" w:styleId="Heading1">
    <w:name w:val="heading 1"/>
    <w:basedOn w:val="Normal"/>
    <w:next w:val="Normal"/>
    <w:link w:val="Heading1Char"/>
    <w:uiPriority w:val="9"/>
    <w:qFormat/>
    <w:rsid w:val="00722D20"/>
    <w:pPr>
      <w:keepNext/>
      <w:keepLines/>
      <w:spacing w:before="240" w:after="0"/>
      <w:outlineLvl w:val="0"/>
    </w:pPr>
    <w:rPr>
      <w:rFonts w:ascii="B Nazanin" w:eastAsia="B Nazanin" w:hAnsi="B Nazanin"/>
      <w:b/>
      <w:bCs/>
      <w:color w:val="FFC00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D20"/>
    <w:rPr>
      <w:rFonts w:ascii="B Nazanin" w:eastAsia="B Nazanin" w:hAnsi="B Nazanin"/>
      <w:b/>
      <w:bCs/>
      <w:color w:val="FFC000"/>
      <w:sz w:val="32"/>
      <w:szCs w:val="32"/>
    </w:rPr>
  </w:style>
  <w:style w:type="paragraph" w:styleId="ListParagraph">
    <w:name w:val="List Paragraph"/>
    <w:basedOn w:val="Normal"/>
    <w:uiPriority w:val="34"/>
    <w:qFormat/>
    <w:rsid w:val="005870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3</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Pahlavani</dc:creator>
  <cp:keywords/>
  <dc:description/>
  <cp:lastModifiedBy>Mahdi Pahlavani</cp:lastModifiedBy>
  <cp:revision>10</cp:revision>
  <dcterms:created xsi:type="dcterms:W3CDTF">2025-01-18T04:18:00Z</dcterms:created>
  <dcterms:modified xsi:type="dcterms:W3CDTF">2025-11-26T04:41:00Z</dcterms:modified>
</cp:coreProperties>
</file>