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34"/>
          <w:szCs w:val="34"/>
        </w:rPr>
      </w:pPr>
      <w:r w:rsidDel="00000000" w:rsidR="00000000" w:rsidRPr="00000000">
        <w:rPr>
          <w:color w:val="505050"/>
          <w:sz w:val="30"/>
          <w:szCs w:val="30"/>
          <w:shd w:fill="fafafa" w:val="clear"/>
          <w:rtl w:val="0"/>
        </w:rPr>
        <w:t xml:space="preserve">https://ecindustrialstore.pk/api/v1/add-to-carts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curl -X POST \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https://ecindustrialstore.pk/api/v1/add-to-carts \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-H 'authorization: Basic bWFhei5kaWdpdGl6YWxAZ21haWwuY29tOm1hYXouZGlnaXRpemFsQGdtYWlsLmNvbQ==' \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-H 'cache-control: no-cache' \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-H 'content-type: multipart/form-data; boundary=----WebKitFormBoundary7MA4YWxkTrZu0gW' \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-H 'postman-token: 8e8ecee4-f659-2991-c02d-df2a1838c5ab' \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-F product_qty=54 \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-F product_id=1348 \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-F user_id=2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505050"/>
          <w:sz w:val="30"/>
          <w:szCs w:val="3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505050"/>
          <w:sz w:val="30"/>
          <w:szCs w:val="3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505050"/>
          <w:sz w:val="30"/>
          <w:szCs w:val="3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505050"/>
          <w:sz w:val="30"/>
          <w:szCs w:val="3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505050"/>
          <w:sz w:val="30"/>
          <w:szCs w:val="3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505050"/>
          <w:sz w:val="30"/>
          <w:szCs w:val="3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505050"/>
          <w:sz w:val="30"/>
          <w:szCs w:val="3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505050"/>
          <w:sz w:val="30"/>
          <w:szCs w:val="3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505050"/>
          <w:sz w:val="30"/>
          <w:szCs w:val="3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505050"/>
          <w:sz w:val="30"/>
          <w:szCs w:val="3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505050"/>
          <w:sz w:val="30"/>
          <w:szCs w:val="30"/>
          <w:shd w:fill="fafafa" w:val="clear"/>
        </w:rPr>
      </w:pPr>
      <w:r w:rsidDel="00000000" w:rsidR="00000000" w:rsidRPr="00000000">
        <w:rPr>
          <w:color w:val="505050"/>
          <w:sz w:val="30"/>
          <w:szCs w:val="30"/>
          <w:shd w:fill="fafafa" w:val="clear"/>
          <w:rtl w:val="0"/>
        </w:rPr>
        <w:t xml:space="preserve">2.</w:t>
      </w:r>
      <w:hyperlink r:id="rId7">
        <w:r w:rsidDel="00000000" w:rsidR="00000000" w:rsidRPr="00000000">
          <w:rPr>
            <w:color w:val="1155cc"/>
            <w:sz w:val="30"/>
            <w:szCs w:val="30"/>
            <w:u w:val="single"/>
            <w:shd w:fill="fafafa" w:val="clear"/>
            <w:rtl w:val="0"/>
          </w:rPr>
          <w:t xml:space="preserve">https://ecindustrialstore.pk/api/v1/rfq?user_id=5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505050"/>
          <w:sz w:val="30"/>
          <w:szCs w:val="30"/>
          <w:shd w:fill="fafafa" w:val="clear"/>
        </w:rPr>
      </w:pPr>
      <w:r w:rsidDel="00000000" w:rsidR="00000000" w:rsidRPr="00000000">
        <w:rPr>
          <w:color w:val="505050"/>
          <w:sz w:val="30"/>
          <w:szCs w:val="30"/>
          <w:shd w:fill="fafafa" w:val="clear"/>
        </w:rPr>
        <w:drawing>
          <wp:inline distB="114300" distT="114300" distL="114300" distR="114300">
            <wp:extent cx="5731200" cy="3683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curl -X GET \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'https://ecindustrialstore.pk/api/v1/rfq?user_id=5' \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-H 'authorization: Basic bWFhei5kaWdpdGl6YWxAZ21haWwuY29tOm1hYXouZGlnaXRpemFsQGdtYWlsLmNvbQ==' \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-H 'cache-control: no-cache' \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-H 'postman-token: 78551a96-9273-5b92-310e-fd86c891ccac'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color w:val="505050"/>
          <w:sz w:val="30"/>
          <w:szCs w:val="30"/>
          <w:shd w:fill="fafafa" w:val="clear"/>
          <w:rtl w:val="0"/>
        </w:rPr>
        <w:t xml:space="preserve">3. https://ecindustrialstore.pk/api/v1/product-details/flange-upvc-sch-80-12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70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curl -X GET \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https://ecindustrialstore.pk/api/v1/product-details/flange-upvc-sch-80-12 \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-H 'cache-control: no-cache' \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-H 'content-type: multipart/form-data; boundary=----WebKitFormBoundary7MA4YWxkTrZu0gW' \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-H 'postman-token: 3a9e35c9-71b7-8e2c-b51c-c2c5edd60410' \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-F client_key=Q4thTfwL6E8qAyKo68hW0e8EVeTpCn9YHO91oO5G \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-F user_id=1021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505050"/>
          <w:sz w:val="28"/>
          <w:szCs w:val="28"/>
          <w:shd w:fill="fafafa" w:val="clear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shd w:fill="fafafa" w:val="clear"/>
            <w:rtl w:val="0"/>
          </w:rPr>
          <w:t xml:space="preserve">https://ecindustrialstore.pk/api/v1/rfq/flange-upvc-sch-80-12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curl -X POST \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https://ecindustrialstore.pk/api/v1/rfq/flange-upvc-sch-80-12 \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-H 'authorization: Basic bWFhei5kaWdpdGl6YWxAZ21haWwuY29tOm1hYXouZGlnaXRpemFsQGdtYWlsLmNvbQ==' \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-H 'cache-control: no-cache' \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-H 'content-type: multipart/form-data; boundary=----WebKitFormBoundary7MA4YWxkTrZu0gW' \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-H 'postman-token: 3996991f-0695-3f98-3834-34b7d3fa344f' \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-F client_key=Q4thTfwL6E8qAyKo68hW0e8EVeTpCn9YHO91oO5G \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-F user_id=1021 \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-F 'delivery_date=2022-07-28 13:47:21' \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-F delivery_address=gfhgh \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-F quantity=6546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https://ecindustrialstore.pk/api/v1/view/rfq/quotation/1654857765?user_id=32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curl -X GET \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'https://ecindustrialstore.pk/api/v1/view/rfq/quotation/1654857765?user_id=32' \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-H 'authorization: Basic bWFhei5kaWdpdGl6YWxAZ21haWwuY29tOm1hYXouZGlnaXRpemFsQGdtYWlsLmNvbQ==' \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-H 'cache-control: no-cache' \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-H 'content-type: multipart/form-data; boundary=----WebKitFormBoundary7MA4YWxkTrZu0gW' \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-H 'postman-token: 19e9d8c5-d039-4a75-ca2a-f5d094f230ad' \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-F client_key=Q4thTfwL6E8qAyKo68hW0e8EVeTpCn9YHO91oO5G \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-F user_id=1021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40"/>
          <w:szCs w:val="40"/>
        </w:rPr>
      </w:pPr>
      <w:r w:rsidDel="00000000" w:rsidR="00000000" w:rsidRPr="00000000">
        <w:rPr>
          <w:color w:val="505050"/>
          <w:sz w:val="36"/>
          <w:szCs w:val="36"/>
          <w:shd w:fill="fafafa" w:val="clear"/>
          <w:rtl w:val="0"/>
        </w:rPr>
        <w:t xml:space="preserve">https://ecindustrialstore.pk/api/v1/custom-rfq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curl -X POST \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https://ecindustrialstore.pk/api/v1/custom-rfq \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-H 'authorization: Basic bWFhei5kaWdpdGl6YWxAZ21haWwuY29tOm1hYXouZGlnaXRpemFsQGdtYWlsLmNvbQ==' \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-H 'cache-control: no-cache' \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-H 'content-type: multipart/form-data; boundary=----WebKitFormBoundary7MA4YWxkTrZu0gW' \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-H 'postman-token: 34d423d7-5b1b-8930-b019-58bf2b69f111' \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-F product_not_listed=yes \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-F 'product_title[]=hfghf' \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-F 'delivery_date=2022-07-28 13:47:21' \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-F delivery_address=fghfgh \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-F short_description=fghgf \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-F long_description=gfhgf \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-F title=fgh \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-F quantity=45 \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-F user_id=32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40"/>
          <w:szCs w:val="40"/>
        </w:rPr>
      </w:pPr>
      <w:r w:rsidDel="00000000" w:rsidR="00000000" w:rsidRPr="00000000">
        <w:rPr>
          <w:color w:val="505050"/>
          <w:sz w:val="36"/>
          <w:szCs w:val="36"/>
          <w:shd w:fill="fafafa" w:val="clear"/>
          <w:rtl w:val="0"/>
        </w:rPr>
        <w:t xml:space="preserve">https://ecindustrialstore.pk/api/v1/get-nav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curl -X GET \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https://ecindustrialstore.pk/api/v1/get-nav \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-H 'cache-control: no-cache' \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-H 'postman-token: 565ab3a1-fb9c-2b46-fca4-6a55abb61ebf'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44"/>
          <w:szCs w:val="44"/>
        </w:rPr>
      </w:pPr>
      <w:r w:rsidDel="00000000" w:rsidR="00000000" w:rsidRPr="00000000">
        <w:rPr>
          <w:color w:val="505050"/>
          <w:sz w:val="40"/>
          <w:szCs w:val="40"/>
          <w:shd w:fill="fafafa" w:val="clear"/>
          <w:rtl w:val="0"/>
        </w:rPr>
        <w:t xml:space="preserve">https://ecindustrialstore.pk/api/v1/search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curl -X GET \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https://ecindustrialstore.pk/api/v1/search \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-H 'cache-control: no-cache' \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-H 'postman-token: d6549e36-bc59-44f3-d1e0-f641b1496a60'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ecindustrialstore.pk/api/v1/rfq/flange-upvc-sch-80-12" TargetMode="External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ecindustrialstore.pk/api/v1/rfq?user_id=5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