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ageBreakBefore w:val="0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راهنمای بهره‌برداری و تحویل ابزار آماده‌سازی جزوه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این راهنما برای اپراتور، بازبین خروجی و مسئول فنی است. ابزار از PDF خام، جزوهٔ دارای فرست‌پیج و سربرگ می‌سازد. منابع اصلی تغییر نمی‌کنند.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نسخهٔ راهنما ۱٫۰ است. مبنای نرم‌افزار، مرحلهٔ ۴b و commit زیر است. پسوند نسخهٔ خروجی فعلی v01 است.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jozve-tool | baseline 830b0f2 | 2026-10-30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شروع سریع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۱  نام هر فایل را با نامک سیلابس تطبیق دهید.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۲  فایل‌ها را در پوشهٔ input قرار دهید.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۳  فایل run.bat را اجرا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۴  وضعیت هر فایل را در output/report.txt بخوانید.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۵  فرست‌پیج و چند صفحهٔ محتوا را بازبینی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۶  فقط خروجی تأییدشده را تحویل دهید.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راهنمای مراجعه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موضوع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صفحه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نصب و آماده‌سازی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۲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پوشه‌ها و مسئولیت‌ها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۳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شرایط ورودی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۴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 فایل‌ها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اجرای روزانه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۶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ادغام و فایل‌های Office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۷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سیلابس و فرست‌پیج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۸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الگوریتم سربرگ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۹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حذف شمارهٔ صفحه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۱۰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کنترل کیفیت و میزان اطمینان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۱۱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رفع خطا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۱۲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رشته‌ها و تمپلیت‌ها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۱۳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تنظیمات فنی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۱۴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آزمون تحویل و پشتیبان‌گیری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۱۵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واژه‌نامه و منابع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۱۶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نصب و آماده‌سازی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مسئول فنی این مرحله را انجام می‌دهد. محیط آزموده‌شده، ویندوز با Python 3.12 است. نسخهٔ دیگری را بدون آزمون تأیید نکنید.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۱  بستهٔ کامل پروژه را در یک پوشهٔ قابل‌نوشتن قرار دهید.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۲  Python 3.12 را از بستهٔ مورد تأیید سازمان نصب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۳  پنجرهٔ فرمان را در پوشهٔ پروژه باز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۴  نسخهٔ پایتون را با فرمان زیر بررسی کنید.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 -3.12 --version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نصب با دسترسی به شبکه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فرمان زیر وابستگی‌های نسخه‌بندی‌شده را نصب می‌کند. این مرحله به شبکه نیاز دارد؛ اجرای روزانه به شبکه نیاز ندارد.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 -3.12 -m pip install -r requirements.txt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نصب آفلاین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روی رایانهٔ متصل، همان ویندوز، معماری و نسخهٔ پایتون مقصد را به کار ببرید. بسته‌ها را با فرمان زیر دریافت کنید.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 -3.12 -m pip download -r requirements.txt --dest wheels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پروژه و پوشهٔ wheels را به مقصد منتقل کنید. سپس فرمان زیر را در مقصد اجرا کنید.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 -3.12 -m pip install --no-index --find-links wheels -r requirements.txt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بررسی نصب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فرمان زیر باید بدون خطا تمام شود. پوشهٔ wheels در مخزن گیت ثبت نمی‌شود.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 -3.12 -c "import pymupdf, openpyxl, yaml, pytest, numpy, PIL"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برای پردازش PDF، Word یا LibreOffice لازم نیست. تبدیل فایل Word یا PowerPoint به LibreOffice نیاز دارد.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فونت تولید PDF از assets خوانده می‌شود؛ نصب سیستمی آن برای ابزار لازم نیست. فونت آریا در این راهنما جاسازی شده است.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پوشه‌ها و مسئولیت‌ها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پوشه یا فایل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کاربرد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input/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فایل‌های خام؛ ابزار این فایل‌ها را تغییر نمی‌دهد.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assets/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سیلابس، تمپلیت فرست‌پیج، سربرگ و فونت.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samples/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نمونه‌های مرجع؛ برای اجرای روزانه الزامی نیستند.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output/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PDFهای تأییدشده، گزارش و لاگ.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cache/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فایل‌های میانی پردازش.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debug/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تصاویر و شواهد آزمون توسعه.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tests/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آزمون‌های توسعه و داده‌های آزمایشی.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config.yaml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مسیرها، نسخهٔ خروجی و تنظیمات کالیبره.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requirements.txt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نسخهٔ کتابخانه‌های مورد نیاز.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run.bat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راه‌انداز ویندوز.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اپراتور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اپراتور ورودی‌ها را آماده می‌کند و برنامه را اجرا می‌کند. اپراتور وضعیت گزارش را برای هر نامک ثبت می‌کند.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بازبین خروجی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بازبین، اطلاعات فرست‌پیج و صفحات محتوا را با اصل جزوه مقایسه می‌کند. بازبین نتیجهٔ پذیرش را ثبت می‌کند.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مسئول فنی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مسئول فنی نسخهٔ پایتون، تنظیمات و منابع فعال را کنترل می‌کند. فقط مسئول فنی تغییر کالیبراسیون را بررسی می‌کند.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یک نفر می‌تواند چند نقش داشته باشد. سازمان باید مسئول هر نقش را مشخص کند. منابع فعال را هنگام اجرا ویرایش نکنید.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محتوای بستهٔ تحویل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کدها، run.bat، config.yaml، requirements.txt و چهار منبع assets را نگه دارید. برای آزمون توسعه، tests و داده‌های مرجع را نیز نگه دارید.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شرایط فایل ورودی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صفحات یک جزوه لازم نیست هم‌اندازه یا هم‌جهت باشند. ابزار اندازه و rotation هر صفحه را جداگانه می‌خواند.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وضعیت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رفتار یا محدودیت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PDF سالم و قابل‌بازشدن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نوع اصلی ورودی است.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PDF رمزدار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اگر برای بازشدن رمز بخواهد، رد می‌شود.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PDF خالی یا خراب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رد می‌شود؛ اصل فایل را بررسی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صفحهٔ اسکن‌شده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تصویر حفظ می‌شود؛ ابزار OCR ندارد.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صفحهٔ تمام‌رنگ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پس‌زمینه همراه محتوا کوچک می‌شود؛ اطراف آن سفید می‌ماند.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صفحات افقی و عمودی در یک فایل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جهت هر صفحه مستقل حفظ می‌شود.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annotation مانند یادداشت یا کادر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با bake به محتوای صفحه تبدیل می‌شود؛ ظاهر آن کنترل می‌شود.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فرم و widget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مسیر جدا دارد؛ رفتار فرم پیچیده را با نمونهٔ واقعی تأیید کنید.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موارد نیازمند بازبینی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حفظ کارکرد لینک‌ها، فهرست تعاملی و امضای دیجیتال جزو تضمین‌های تحویل نیست. اصل امضاشده را نگه دارید.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ابزار درستی علمی متن، ترتیب درس یا خوانایی تصویر اسکن را تشخیص نمی‌دهد. کیفیت پایین اصل اسکن در خروجی باقی می‌ماند.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برای تعداد صفحات، اندازهٔ صفحه و حجم PDF، سقف عملیِ تأییدشدهٔ عمومی نداریم. فایل بزرگ یا پرتصویر ممکن است حافظه و زمان زیادی بخواهد.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عدد ۹۰ مگابایت، محدودیت ثبت فایل در مخزن پروژه است. این عدد، سقف پردازش برنامه نیست.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ورودی باید جزوهٔ خام باشد. پیش از اجرا بررسی کنید که فرست‌پیج یا سربرگ آماده از قبل داخل آن نباشد.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نام فایل‌ها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نامک، شناسهٔ درس در سیلابس است. نام فایل باید با یک نامک معتبر تطبیق پیدا کند. نام دلخواهِ نامرتبط پذیرفته نمی‌شود.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برنامه ابتدا نام کامل را امتحان می‌کند. سپس پسوند کپی یا تاریخ شناخته‌شده را بررسی می‌کند. انتخاب کوتاه‌تر فقط با تطبیق موفق انجام 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 ورودی نمونه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نتیجهٔ تطبیق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physics_thermo_9.pdf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نامک physics_thermo_9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physics_thermo_9 (1).pdf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همان نامک، اگر نام کامل پیدا نشود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physics_thermo_9__1_.pdf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همان نامک، اگر تطبیق کوتاه‌تر موفق شود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physics_thermo_9 (1) (1).pdf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پسوندهای کپی، مرحله‌به‌مرحله بررسی می‌شوند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physics_thermo_9_20261028.pdf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تاریخ انتهایی بررسی می‌شود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Savad_resane-ma_va_resane-10.pdf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با نامک دارای فاصله نیز تطبیق دارد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در تطبیق، فاصله، خط‌تیره و زیرخط یکسان‌اند. بزرگی حروف، ی و ک عربی، ارقام فارسی و نیم‌فاصله نیز نرمال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این نرمال‌سازی، متن فرست‌پیج را تغییر نمی‌دهد. عدد درس مانند _9 یا -10 حذف نمی‌شود.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تاریخ باید در ابتدا یا انتهای نام باشد و جداکننده داشته باشد. قالب‌های پشتیبانی‌شده شامل YYYY-MM-DD، YYYY_MM_DD و YYYYMMDD هستند.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تاریخ 14xx نیز با همین قالب‌ها بررسی می‌شود. برنامه صحت تقویمی روز و ماه را کامل اعتبارسنجی نمی‌کند.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نام خروجی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LessonNote_hard_&lt;canonical_namak&gt;_v01.pdf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نام خروجی از نامک کانونی سیلابس ساخته می‌شود. فاصله‌ها زیرخط می‌شوند و نویسه‌های نامجاز نام فایل ویندوز حذف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نام ورودی را با LessonNote_ شروع نکنید؛ برنامه آن را نادیده می‌گیرد. برای هر نامک، فقط یک ورودی در هر اجرا قرار دهید.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اجرای روزانه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۱  PDFهای خروجیِ باز در نمایشگر را ببندید.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۲  فقط فایل‌های مورد نظر این نوبت را در پوشهٔ ورودی قرار دهید.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۳  از run.bat در ریشهٔ پروژه دوبار کلیک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۴  تا نمایش خلاصه صبر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۵  گزارش report.txt را در پوشهٔ خروجی باز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۶  نامک و وضعیت هر فایل را بررسی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۷  خروجی‌های موفق را بازبینی دیداری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۸  نتیجهٔ بازبینی را ثبت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راه‌انداز ابتدا py -3 و سپس python را بررسی می‌کند. مفسری که وابستگی‌ها را وارد کند، انتخاب می‌شود. پنجره در پایان منتظر کلید می‌ماند.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اجرای خط فرمان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python main.py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مسیر پیش‌فرض ورودی از config.yaml خوانده می‌شود. فقط فایل‌های همان پوشه بررسی می‌شوند؛ زیرپوشه‌ها جست‌وجو نمی‌شوند.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آزمایش فایل‌های تازه در پوشهٔ جدا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پوشه‌های زیر نمونه‌اند. آن‌ها را در پروژه ایجاد کنید و فایل‌های تازه را داخل tests/incoming بگذارید.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python main.py --input tests/incoming --output output/trial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گزینهٔ --input یک فایل یا یک پوشه می‌پذیرد. گزینهٔ --output باید داخل output، cache، debug یا tests پروژه باشد.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اجرای دوباره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خروجی هم‌نام، پس از قبولی QC بازنویسی می‌شود. اگر اجرای تازه رد شود، خروجی قدیمی باقی می‌ماند. وجود PDF به‌تنهایی نشانهٔ موفقیت تازه نیست.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گزارش متنی و JSON در اجرای بعد بازنویسی می‌شوند. لاگ به فایل قبلی اضافه می‌شود. اجرای هم‌زمان با مسیر خروجی مشترک انجام ندهید.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ادغام و تبدیل فایل‌های Office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ادغام چند بخش یک جزوه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ترتیب فایل‌ها در فرمان، ترتیب صفحات خروجی است. فقط یک فرست‌پیج ساخته می‌شود. جهت فرست‌پیج از نخستین صفحهٔ نخستین فایل می‌آید.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در نمونهٔ زیر، part1.pdf و part2.pdf را با مسیر فایل‌های خود جایگزین کنید. نامک باید در سیلابس وجود داشته باشد.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python main.py --merge "input/part1.pdf" "input/part2.pdf" ^</w:t>
        <w:br/>
        <w:t xml:space="preserve">  --namak physics_thermo_9 --output output/merge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علامت ^ ادامهٔ فرمان در CMD ویندوز است. می‌توانید فرمان را بدون ^ در یک خط بنویسید.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در ادغام، نام فایل بخش‌ها برای انتخاب نامک استفاده نمی‌شود. اطلاعات فرست‌پیج فقط از --namak گرفته می‌شود.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تعداد صفحات خروجی باید مجموع صفحات ورودی، به‌اضافهٔ یک باشد. --merge را همراه --input به کار نبرید.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درس‌های متفاوت را زیر یک نامک ادغام نکنید. برنامه درستی معناییِ نامک انتخاب‌شده برای محتوای بخش‌ها را تشخیص نمی‌دهد.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Word و PowerPoint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پسوندهای doc، docx، ppt و pptx در تنظیمات فعال‌اند. برنامه با LibreOffice آن‌ها را به PDF میانی تبدیل می‌کند.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LibreOffice باید در PATH یا محل معمول نصب ویندوز پیدا شود. در نبود آن، پیام «LibreOffice نصب نیست» ثبت می‌شود.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فایل میانی در cache ساخته می‌شود. اصل فایل Office تغییر نمی‌کند. نصب LibreOffice خودکار نیست.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تبدیل واقعی Office در بستهٔ آزمون مرحلهٔ ۴b تأیید نشده است. برای این مسیر، یک آزمون تحویل جدا انجام دهید.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پس از تبدیل، شکست سطرها، فونت‌ها و تعداد صفحات را با اصل Office مقایسه کنید. ادغام اسناد دارای نمایه‌های رنگ متفاوت نیز بازبینی لازم دارد.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سیلابس و فرست‌پیج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برنامه فقط شیت‌های ثبت‌شده در sheet_to_template را می‌خواند. شیت‌های گزارشی یا قالب در جست‌وجوی نامک دخالت ندارند.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هدر نامک در پنج ردیف اول پیدا می‌شود. ستون‌های درس، فصل، مبحث و استاد از نام هدر شناسایی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در شیت اقتصاد، هدر ستون استاد «اطلاعات عمومی» است. برنامه از ستون بعد از نامک استفاده می‌کند و هشدار می‌دهد.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برای جغرافیا، ستون نامک B و ستون درس D در config ثبت شده‌اند. این استثنا تأییدشده است.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شرایط اطلاعات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۱  نامک را به‌صورت متن در سیلابس ثبت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۲  استاد، درس، فصل و مبحث را کامل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۳  برای یک نامک، رکوردهای متناقض ثبت نکنید.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۴  اگر سلول فرمول دارد، فایل را در نرم‌افزار صفحه‌گسترده محاسبه و ذخیره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برنامه نتیجهٔ ذخیره‌شدهٔ فرمول را می‌خواند؛ فرمول را محاسبه نمی‌کند. مقدار بدون نتیجهٔ ذخیره‌شده ممکن است خالی خوانده 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تکرار کاملاً یکسان پذیرفته می‌شود. رکوردهای متفاوت با کلید یکسان، حتی در دو شیت رشته‌ای، مبهم‌اند و رد می‌شوند.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ساخت فرست‌پیج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تمپلیت بر اساس رشته و جهت نخستین صفحه انتخاب می‌شود. اندازهٔ فرست‌پیج از تمپلیت می‌آید؛ الزاماً برابر اندازهٔ صفحهٔ محتوا نیست.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چهار مقدار سیلابس با فونت آریا و جهت راست‌به‌چپ نوشته می‌شوند. فقط فاصله‌های ابتدا و انتهای مقدار حذف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استاد، درس و فصل حداکثر دو خط دارند. مبحث حداکثر چهار خط دارد. خط اول مبحث با برچسب هم‌ردیف است.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اندازهٔ کامل فونت ابتدا امتحان می‌شود. حد کوچک‌سازی فونت ۶۰٪ است. اگر متن باز هم جا نشود، فایل رد می‌شود؛ متن بریده نمی‌شود.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الگوریتم سربرگ هر صفحه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سربرگ فعلی دو نوار دارد: هدر بالا و فوتر پایین. میان نوارها شفاف است. داخل فوتر سفید و مات است.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ترتیب پردازش محتوا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۱  صفحات در یک سند کاری کپی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۲  annotationها با bake به محتوای صفحه تبدیل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۳  شماره‌های متنیِ مجاز حذف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۴  محتوا به‌صورت برداری و یکنواخت در ناحیهٔ امن قرار می‌گیرد.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۵  هدر و فوتر روی محتوا افزوده می‌شوند.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جلوگیری از کشیدگی لوگو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هر نوار به سه قسمت تقسیم می‌شود: کلاهک چپ، بخش سادهٔ وسط و کلاهک راست. در مجموع شش قطعه استفاده می‌شود.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مقیاس نوار از کوچک‌ترین نسبتِ عرض و ارتفاع صفحه به سربرگ به دست می‌آید. هر دو کلاهک با همین مقیاس یکنواخت رسم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فقط قسمت سادهٔ وسط در راستای افقی تغییر عرض می‌دهد. لوگو، نشانی و فلش داخل کلاهک‌ها قرار دارند.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جلوگیری از پوشاندن محتوا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ناحیهٔ امن میان پایین هدر و بالای فوتر است. در تنظیمات فعلی، از هر طرف چهار پوینت فاصلهٔ اضافه وجود دارد.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ضریب محتوا برابر کوچک‌ترین مقدار میان یک و نسبت ارتفاع ناحیهٔ امن به ارتفاع صفحه است. محتوا در راستای افقی وسط قرار می‌گیرد.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صفحات هم‌اندازه ضریب یکسان دارند. اندازهٔ صفحه و rotation آن تغییر نمی‌کنند. نوشته، تصویر و دست‌نوشته به تصویر تازه تبدیل نمی‌شوند.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کیفیت تصویر اصلی افزایش پیدا نمی‌کند. اگر پس از جای‌گذاری، جوهر معنادار زیر نوار باقی بماند، پردازش فایل رد می‌شود.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حذف شمارهٔ صفحه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در سربرگ، فقط متن عدد «١» حذف می‌شود. متن BALATAR.GROUP، لوگوها و فلش حفظ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در ورودی، فقط پایین‌ترین ۸٪ صفحه بررسی می‌شود. کل خط استخراج‌شده باید داخل این ناحیه باشد و با الگو تطبیق پیدا کند.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نمونهٔ خط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رفتار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12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عدد مستقل؛ نامزد حذف در ناحیهٔ مجاز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Page 3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نامزد حذف در ناحیهٔ مجاز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elminoastp 1 Page 1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نامزد حذف؛ پیشوند حداکثر سه واژه دارد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New Section 1 Page 3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نامزد حذف در ناحیهٔ مجاز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New Section 1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الگوی قبلی؛ نامزد حذف در ناحیهٔ مجاز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Wednesday, April 15, 2026 4:31 PM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با الگوی شماره تطبیق ندارد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Equation 42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با الگوی شماره تطبیق ندارد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الگوی Page یا «صفحه» باید با عدد پایان یابد. متن ادامه‌دار، فقط به‌علت داشتن عدد حذف نمی‌شود.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پس از کوچک‌سازی، QC پایین‌ترین ۱۵٪ خروجی را با همان الگو بررسی می‌کند. محدودهٔ حذف ورودی همچنان ۸٪ است.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محدودیت معنایی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برنامه معنای عدد را نمی‌فهمد. عدد مستقلِ پاسخ یا شکل در پایین صفحه ممکن است شمارهٔ صفحه تلقی 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فهرست «حذف شمارهٔ متنی» را بررسی کنید. اگر عدد متعلق به درس است، خروجی را تحویل ندهید و موضوع را به مسئول فنی ارجاع دهید.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شمارهٔ تصویری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شماره یا واترمارک داخل تصویر حذف نمی‌شود. تصویر کوچک پایین صفحه می‌تواند هشدار image_number_unknown ایجاد کند.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فقط تصاویر کوچک‌تر از ۳۰٪ مساحت صفحه نامزد این هشدارند. گزارش، تعداد صفحات درگیر را در یک خط خلاصه می‌کند.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کنترل کیفیت و میزان اطمینان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PDF تازه ابتدا در مسیر موقت ذخیره می‌شود. برنامه آن را باز می‌کند و کنترل کیفیت را اجرا می‌کند. فقط خروجی قبول‌شده منتشر می‌شود.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کنترل در هر اجرا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شرط اصلی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بازشدن و تعداد صفحات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تعداد ورودی به‌اضافهٔ یک فرست‌پیج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هندسهٔ محتوا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اندازه، جهت و rotation هر صفحه حفظ شود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فرست‌پیج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چهار مقدار دقیق و ناتهی؛ فونت آریا جاسازی شود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رندر فرست‌پیج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تغییر فقط داخل چهار ناحیه؛ هر چهار ناحیه تغییر کنند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سربرگ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فرست‌پیج بدون سربرگ؛ صفحات محتوا دارای BALATAR.GROUP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شماره و محتوا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نبود شمارهٔ متنی مطابق الگو؛ حفظ متن جز موارد حذف‌شده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تصاویر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حفظ هش دادهٔ تصویر و تعداد کاربردها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جوهر زیر نوارها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تعداد جوهر معنادار صفر باشد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رندر پس از ذخیره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با مرجع همان مونتاژ، دقیقاً صفر اختلاف داشته باشد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اثر OutputIntents، یعنی اطلاعات رنگ سند، جداگانه گزارش می‌شود. اختلاف محتوای خام با مونتاژ نهایی شرط رد نیست.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شواهد نسخهٔ تحویل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مرحلهٔ ۴b با ۱۳ فایل و ۹۰ صفحهٔ محتوا بررسی شد. ۱۵۶ تست قبول شد. اختلاف رندر fit هر ۹۰ صفحه صفر بود.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آزمون مستقل fit جزو تست‌های توسعه است؛ main.py کل pytest را در هر اجرا اجرا نمی‌کند. QC اجرایی برای هر فایل انجام می‌شود.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این اعداد، نرخ خطای عمومی یا تضمین همهٔ PDFها نیستند. ورودی‌های تازه، فونت‌ها و ساختارهای ناشناخته ممکن است خطا ایجاد کنند.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برای ۱۰ درس تازه، ابتدا اجرای آزمایشی جدا انجام دهید. از هر نوع چیدمان، چند صفحه و موارد حذف شماره را بازبینی کنید.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رفع خطا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پیام یا نشانه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اقدام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نامک در سیلابس پیدا نشد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 فایل و نامک شیت رشته‌ای را بررسی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Ambiguous یا رکورد متفاوت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رکوردهای متناقض نامک را به مسئول سیلابس گزارش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صفر یا چند فایل برای الگوی assets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فقط یک منبع فعال برای هر الگو نگه دارید؛ با مسئول فنی هماهنگ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هدر ناموجود یا تکراری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 ستون‌ها و تنظیمات شیت را بررسی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چهار مقدار خالی یا متن جا نمی‌شود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مقادیر واقعی سیلابس را اصلاح کنید؛ متن را خودسرانه کوتاه نکنید.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PDF رمزدار، خراب یا خالی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نسخهٔ سالم و قابل‌بازشدن را از تأمین‌کننده بگیرید.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LibreOffice نصب نیست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برای Office، نصب تأییدشده انجام دهید یا PDF دریافت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کنترل کیفیت رد شد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بررسی ردشده و شمارهٔ صفحه را از گزارش استخراج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جوهر زیر نوارها یا خطای bake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فایل و گزارش را به مسئول فنی ارجاع دهید؛ آستانه را تغییر ندهید.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چند ورودی با نام خروجی یکسان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ورودی تکراری را از این نوبت کنار بگذارید یا از --merge استفاده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Permission denied یا فایل قفل است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PDF باز را ببندید و مجوز نوشتن پوشهٔ خروجی را بررسی کنید.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No module named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وابستگی را با همان مفسری نصب کنید که برنامه را اجرا می‌کند.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خطای یک فایل معمولاً بقیهٔ فایل‌ها را متوقف نمی‌کند. خطای مشترکِ تنظیمات یا منابع می‌تواند کل شروع اجرا را متوقف کند.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اگر گزارش ساخته نشده است، پیام پنجرهٔ فرمان را نگه دارید. خطاهای پیش از ساخت گزارش ممکن است فقط در پنجره دیده 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کد خروج صفر یعنی همهٔ کارهای آن اجرا موفق‌اند. کد یک یعنی خطای پردازش گزارش شده است. خطای آرگومان‌ها معمولاً کد دو دارد.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رشته‌ها و تمپلیت‌ها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پیکربندی فعلی ۱۴ شیت رشته‌ای دارد. نام شیت باید با تنظیمات سازگار باشد. افزودن درس در رشتهٔ موجود، به تمپلیت تازه نیاز ندارد.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شیت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شمارهٔ تمپلیت در جهت انتخاب‌شده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هوش مصنوعی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علوم زمین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ادبی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ریاضی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نانو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فیزیک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سواد رسانه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کامپیوتر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زیست شناسی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سلول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10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نجوم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11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اقتصاد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12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جغرافیا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13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شیمی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14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برنامه بلوک عمودی و افقی را از اندازهٔ صفحه‌های تمپلیت تشخیص می‌دهد. شمارهٔ n، صفحهٔ n همان جهت است.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شماره از متن عنوان استخراج نمی‌شود. ترتیب صفحه‌ها را بدون به‌روزرسانی نگاشت تغییر ندهید.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برای رشتهٔ تازه، مسئول فنی باید شیت، نگاشت و تمپلیت هر دو جهت را بررسی کند. صرف ساختن یک نام فایل تازه کافی نیست.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الگوهای منابع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assets/*Syllabus*.xlsx</w:t>
        <w:br/>
        <w:t>assets/*First_Page_Template*.pdf</w:t>
        <w:br/>
        <w:t>assets/*Sarbarg*.pdf</w:t>
        <w:br/>
        <w:t>assets/*Aria-Regular*.otf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پسوند کپی در نام منابع مجاز است، ولی هر الگو باید دقیقاً یک فایل پیدا کند. نسخهٔ پشتیبان را خارج از assets فعال نگه دارید.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تنظیمات فنی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این بخش برای مسئول فنی است. اپراتور برای اجرای روزانه نباید کالیبراسیون را تغییر دهد.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تنظیم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کاربرد یا مقدار فعلی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paths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مسیر پوشه‌ها نسبت به config.yaml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asset_patterns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الگوی یکتای کشف هر منبع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output_version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پسوند نسخهٔ خروجی؛ فعلاً v01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sheet_to_template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نگاشت شیت به شمارهٔ تمپلیت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header_overrides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استثناهای تأییدشدهٔ ستون‌ها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cover.min_scale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حد فونت: ۰٫۶ اندازهٔ برچسب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cover.max_lines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استاد، درس، فصل، مبحث: ۲، ۲، ۲، ۴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pages.bottom_fraction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حذف شماره در ۰٫۰۸ پایین صفحه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pages.qc_bottom_fraction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بررسی شماره در ۰٫۱۵ پایین خروجی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pages.fit_top_margin و fit_bottom_margin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هرکدام ۴ پوینت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pages.image_warning_max_fraction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هشدار برای تصویر کمتر از ۰٫۳۰ مساحت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border.strips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مرز نوارها و کلاهک‌های کالیبره‌شده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جوهر معنادار با آستانهٔ رنگی تعریف می‌شود. آستانهٔ فعلی از رنگ خطوط کاغذ در داده‌های آزمون اندازه‌گیری شده است.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در معیار فعلی، حد پایهٔ کمترین کانال کمتر از ۱۹۴ است. ترکیب‌های شناخته‌شدهٔ خطوط کاغذ جدا می‌شوند.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صفر بودن شمارش جوهر، ادعای تشخیص معنایی همهٔ رنگ‌ها نیست. طرح کاغذ تازه به بازبینی نیاز دارد.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با تغییر سربرگ یا تمپلیت، کالیبراسیون قبلی را معتبر فرض نکنید. منابع تازه را در یک نسخهٔ جدا آزمایش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برای رد نشدن یک فایل، آستانهٔ QC را افزایش ندهید. ابتدا علت خطا را با عدد و تصویر مشخص کنید.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آزمون تحویل و پشتیبان‌گیری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تحویل نصب به سازمان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۱  نسخهٔ نرم‌افزار، config و منابع را ثبت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۲  نسخهٔ Python و وابستگی‌ها را بررسی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۳  یک PDF عمودی و یک PDF افقی را اجرا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۴  یک فایل اسکن‌شده یا تمام‌رنگ را اجرا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۵  یک نامک ناموجود را در پوشهٔ آزمایشی اجرا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۶  اجرای موفق را تکرار کنید و نبود خروجی تکراری را بررسی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۷  گزارش و بازبینی دیداری را ثبت کنید.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بازبینی ۱۰ درس تازه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برای هر نامک، این موارد را ثبت کنید: نام ورودی، تعداد صفحات، نام خروجی، نتیجهٔ QC و نام بازبین.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چهار مقدار فرست‌پیج را با سیلابس مقایسه کنید. اولین، میانی و آخرین صفحهٔ محتوا را ببینید. هر جهت یا اندازهٔ متفاوت را جدا بررسی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پایین صفحات دارای حذف شماره یا هشدار تصویر را ببینید. اگر فایل نخستین نمونهٔ یک ساختار تازه است، همهٔ صفحات را بازبینی کنید.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این نمونه‌برداری، روش پیشنهادی بهره‌برداری است؛ تضمین کشف تمام خطاها نیست. حساسیت بازبینی را با کاربرد جزوه تعیین کنید.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پشتیبان و بازگشت نسخه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پیش از اجرای بعد، گزارش و خروجی تأییدشده را در محل بایگانی سازمان کپی کنید. نسخهٔ منابع و تنظیمات همان اجرا را همراه آن نگه دارید.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برای بازگشت، یک نسخهٔ تحویلِ شناخته‌شده را در پوشهٔ جدا اجرا کنید. تاریخچهٔ مخزن را با reset --hard یا force push بازنویسی نکنید.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آزمون توسعه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python -m pytest -q --tb=short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آزمون یکپارچهٔ فعلی به مجموعهٔ مرجع ۱۳ ورودی وابسته است. اگر input را عوض کنید، ردِ شمارش تست لزوماً خطای پردازش نیست.</w:t>
      </w:r>
    </w:p>
    <w:p>
      <w:pPr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تست توسعه را روی نسخهٔ مرجع جدا اجرا کنید. فایل‌های روزانه را با --input و --output در مسیر آزمایشی پردازش کنید.</w:t>
      </w:r>
    </w:p>
    <w:p>
      <w:pPr>
        <w:pStyle w:val="Heading1"/>
        <w:jc w:val="left"/>
        <w:pageBreakBefore/>
        <w:bidi w:val="1"/>
      </w:pPr>
      <w:r>
        <w:rPr>
          <w:rFonts w:ascii="Aria Normal" w:hAnsi="Aria Normal" w:eastAsia="Aria Normal" w:cs="Aria Normal"/>
          <w:rtl w:val="1"/>
          <w:lang w:bidi="fa-IR"/>
        </w:rPr>
        <w:t>واژه‌نامه و اطلاعات پشتیبانی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واژه</w:t>
            </w:r>
          </w:p>
        </w:tc>
        <w:tc>
          <w:tcPr>
            <w:tcW w:type="dxa" w:w="6696"/>
            <w:vAlign w:val="center"/>
            <w:shd w:fill="EAEAEA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معنی ثابت در این راهنما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نامک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شناسهٔ متنی درس در سیلابس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نامک کانونی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همان نگارش ذخیره‌شده در سیلابس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فرست‌پیج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صفحهٔ اطلاعات درس در ابتدای خروجی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سربرگ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دو نوار هدر و فوتر صفحات محتوا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ناحیهٔ امن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فضای قابل‌استفادهٔ محتوا میان نوارها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rotation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چرخش ثبت‌شده برای صفحهٔ PDF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bake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تبدیل annotation به محتوای صفحه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QC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کنترل کیفیت خودکار فایل خروجی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جوهر معنادار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پیکسل انتخاب‌شده با معیار رنگی config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  <w:bidi w:val="0"/>
            </w:pPr>
            <w:r>
              <w:rPr>
                <w:rFonts w:ascii="Aria Normal" w:hAnsi="Aria Normal" w:eastAsia="Aria Normal" w:cs="Aria Normal"/>
                <w:sz w:val="22"/>
                <w:rtl w:val="0"/>
                <w:lang w:bidi="fa-IR"/>
                <w:szCs w:val="22"/>
              </w:rPr>
              <w:t>OutputIntents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اطلاعات سند برای تفسیر رنگ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پوینت</w:t>
            </w:r>
          </w:p>
        </w:tc>
        <w:tc>
          <w:tcPr>
            <w:tcW w:type="dxa" w:w="6696"/>
            <w:vAlign w:val="center"/>
          </w:tcPr>
          <w:p>
            <w:pPr>
              <w:spacing w:after="20" w:before="20" w:line="259" w:lineRule="auto"/>
              <w:jc w:val="left"/>
              <w:bidi w:val="1"/>
            </w:pPr>
            <w:r>
              <w:rPr>
                <w:rFonts w:ascii="Aria Normal" w:hAnsi="Aria Normal" w:eastAsia="Aria Normal" w:cs="Aria Normal"/>
                <w:sz w:val="22"/>
                <w:rtl w:val="1"/>
                <w:lang w:bidi="fa-IR"/>
                <w:szCs w:val="22"/>
              </w:rPr>
              <w:t>واحد اندازه‌گیری PDF؛ هر اینچ ۷۲ پوینت است</w:t>
            </w:r>
          </w:p>
        </w:tc>
      </w:tr>
    </w:tbl>
    <w:p>
      <w:pPr>
        <w:spacing w:after="0" w:line="20" w:lineRule="exact"/>
      </w:pPr>
      <w:r>
        <w:rPr>
          <w:rFonts w:ascii="Aria Normal" w:hAnsi="Aria Normal" w:eastAsia="Aria Normal" w:cs="Aria Normal"/>
          <w:sz w:val="2"/>
          <w:rtl w:val="1"/>
          <w:lang w:bidi="fa-IR"/>
          <w:szCs w:val="2"/>
        </w:rPr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اطلاعات لازم برای گزارش مشکل</w:t>
      </w:r>
    </w:p>
    <w:p>
      <w:pPr>
        <w:spacing w:after="60"/>
        <w:jc w:val="left"/>
        <w:bidi w:val="1"/>
      </w:pPr>
      <w:r>
        <w:rPr>
          <w:rFonts w:ascii="Aria Normal" w:hAnsi="Aria Normal" w:eastAsia="Aria Normal" w:cs="Aria Normal"/>
          <w:sz w:val="22"/>
          <w:rtl w:val="1"/>
          <w:lang w:bidi="fa-IR"/>
          <w:szCs w:val="22"/>
        </w:rPr>
        <w:t>نامک، نام فایل، شمارهٔ صفحه و پیام کامل خطا را ثبت کنید. نسخهٔ کد، config و گزارش همان اجرا را نیز مشخص کنید.</w:t>
      </w:r>
    </w:p>
    <w:p>
      <w:pPr>
        <w:spacing w:after="60"/>
        <w:jc w:val="left"/>
        <w:bidi w:val="1"/>
      </w:pPr>
      <w:r>
        <w:rPr>
          <w:rFonts w:ascii="Aria Normal" w:hAnsi="Aria Normal" w:eastAsia="Aria Normal" w:cs="Aria Normal"/>
          <w:sz w:val="22"/>
          <w:rtl w:val="1"/>
          <w:lang w:bidi="fa-IR"/>
          <w:szCs w:val="22"/>
        </w:rPr>
        <w:t>اگر انتشار ورودی مجاز است، یک نمونهٔ بازتولیدپذیر تهیه کنید. اطلاعات محرمانه را بدون مجوز سازمان منتشر نکنید.</w:t>
      </w:r>
    </w:p>
    <w:p>
      <w:pPr>
        <w:spacing w:after="60"/>
        <w:jc w:val="left"/>
        <w:bidi w:val="1"/>
      </w:pPr>
      <w:r>
        <w:rPr>
          <w:rFonts w:ascii="Aria Normal" w:hAnsi="Aria Normal" w:eastAsia="Aria Normal" w:cs="Aria Normal"/>
          <w:sz w:val="22"/>
          <w:rtl w:val="1"/>
          <w:lang w:bidi="fa-IR"/>
          <w:szCs w:val="22"/>
        </w:rPr>
        <w:t>مالک نگهداری و مسیر تماس را سازمان هنگام تحویل تعیین می‌کند. این سند تعهد پشتیبانی زمانی ایجاد نمی‌کند.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مبنای فنی</w:t>
      </w:r>
    </w:p>
    <w:p>
      <w:pPr>
        <w:spacing w:after="60"/>
        <w:jc w:val="left"/>
        <w:bidi w:val="1"/>
      </w:pPr>
      <w:r>
        <w:rPr>
          <w:rFonts w:ascii="Aria Normal" w:hAnsi="Aria Normal" w:eastAsia="Aria Normal" w:cs="Aria Normal"/>
          <w:sz w:val="22"/>
          <w:rtl w:val="1"/>
          <w:lang w:bidi="fa-IR"/>
          <w:szCs w:val="22"/>
        </w:rPr>
        <w:t>رفتار نرم‌افزار از کد و config نسخهٔ 830b0f2 خوانده شده است. نتایج عددی از گزارش و شواهد مرحلهٔ ۴b آمده‌اند.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output/step4b_report.md</w:t>
        <w:br/>
        <w:t>output/step4b_verification.json</w:t>
        <w:br/>
        <w:t>requirements.txt</w:t>
      </w:r>
    </w:p>
    <w:p>
      <w:pPr>
        <w:pStyle w:val="Heading2"/>
        <w:jc w:val="left"/>
        <w:bidi w:val="1"/>
      </w:pPr>
      <w:r>
        <w:rPr>
          <w:rFonts w:ascii="Aria Normal" w:hAnsi="Aria Normal" w:eastAsia="Aria Normal" w:cs="Aria Normal"/>
          <w:rtl w:val="1"/>
          <w:lang w:bidi="fa-IR"/>
        </w:rPr>
        <w:t>شیوهٔ نگارش</w:t>
      </w:r>
    </w:p>
    <w:p>
      <w:pPr>
        <w:spacing w:after="60"/>
        <w:jc w:val="left"/>
        <w:bidi w:val="1"/>
      </w:pPr>
      <w:r>
        <w:rPr>
          <w:rFonts w:ascii="Aria Normal" w:hAnsi="Aria Normal" w:eastAsia="Aria Normal" w:cs="Aria Normal"/>
          <w:sz w:val="22"/>
          <w:rtl w:val="1"/>
          <w:lang w:bidi="fa-IR"/>
          <w:szCs w:val="22"/>
        </w:rPr>
        <w:t>این راهنما فارسیِ کنترل‌شده است: جملهٔ کوتاه، واژهٔ ثابت، فعل روشن و یک اقدام در هر گام. اصول ASD-STE100 برای این نگارش اقتباس شده‌اند.</w:t>
      </w:r>
    </w:p>
    <w:p>
      <w:pPr>
        <w:spacing w:after="60"/>
        <w:jc w:val="left"/>
        <w:bidi w:val="1"/>
      </w:pPr>
      <w:r>
        <w:rPr>
          <w:rFonts w:ascii="Aria Normal" w:hAnsi="Aria Normal" w:eastAsia="Aria Normal" w:cs="Aria Normal"/>
          <w:sz w:val="22"/>
          <w:rtl w:val="1"/>
          <w:lang w:bidi="fa-IR"/>
          <w:szCs w:val="22"/>
        </w:rPr>
        <w:t>ASD-STE100 برای انگلیسی است. این نسخهٔ فارسی ادعای گواهی یا انطباق رسمی با واژه‌نامهٔ انگلیسی آن ندارد.</w:t>
      </w:r>
    </w:p>
    <w:p>
      <w:pPr>
        <w:spacing w:before="80" w:after="140"/>
        <w:jc w:val="left"/>
        <w:bidi w:val="0"/>
      </w:pPr>
      <w:r>
        <w:rPr>
          <w:rFonts w:ascii="Aria Normal" w:hAnsi="Aria Normal" w:eastAsia="Aria Normal" w:cs="Aria Normal"/>
          <w:sz w:val="21"/>
          <w:rtl w:val="0"/>
          <w:lang w:bidi="fa-IR"/>
          <w:szCs w:val="21"/>
        </w:rPr>
        <w:t>ASD-STE100 Issue 9 | 2025-01-15</w:t>
        <w:br/>
        <w:t>https://www.asd-ste100.org/</w:t>
        <w:br/>
        <w:t>https://www.asd-ste100.org/STE_faq.html</w:t>
      </w:r>
    </w:p>
    <w:sectPr w:rsidR="00FC693F" w:rsidRPr="0006063C" w:rsidSect="00034616">
      <w:footerReference w:type="default" r:id="rId9"/>
      <w:pgSz w:w="12240" w:h="15840"/>
      <w:pgMar w:top="792" w:right="1152" w:bottom="792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 Normal">
    <w:embedRegular r:id="rIdAria" w:fontKey="{12429A15-1A3B-4372-A627-649DF975103E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 Normal" w:hAnsi="Aria Normal" w:eastAsia="Aria Normal" w:cs="Aria Normal"/>
        <w:sz w:val="18"/>
        <w:rtl w:val="0"/>
        <w:lang w:bidi="fa-IR"/>
        <w:szCs w:val="18"/>
      </w:rPr>
      <w:t xml:space="preserve">jozve-tool  |  </w:t>
    </w:r>
    <w:r>
      <w:rPr>
        <w:rFonts w:ascii="Aria Normal" w:hAnsi="Aria Normal" w:eastAsia="Aria Normal" w:cs="Aria Normal"/>
        <w:sz w:val="18"/>
        <w:rtl w:val="0"/>
        <w:lang w:bidi="fa-IR"/>
        <w:szCs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doNotEmbedSystem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 Normal" w:hAnsi="Aria Normal" w:eastAsia="Aria Normal" w:cs="Aria Normal"/>
      <w:b w:val="0"/>
      <w:color w:val="000000"/>
      <w:sz w:val="24"/>
      <w:szCs w:val="24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64" w:lineRule="auto"/>
      <w:outlineLvl w:val="0"/>
    </w:pPr>
    <w:rPr>
      <w:rFonts w:asciiTheme="majorHAnsi" w:eastAsiaTheme="majorEastAsia" w:hAnsiTheme="majorHAnsi" w:cstheme="majorBidi" w:ascii="Aria Normal" w:hAnsi="Aria Normal" w:eastAsia="Aria Normal" w:cs="Aria Normal"/>
      <w:b w:val="0"/>
      <w:bCs/>
      <w:color w:val="000000"/>
      <w:sz w:val="36"/>
      <w:szCs w:val="28"/>
      <w:szCs w:val="36"/>
      <w:b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4" w:lineRule="auto"/>
      <w:outlineLvl w:val="1"/>
    </w:pPr>
    <w:rPr>
      <w:rFonts w:asciiTheme="majorHAnsi" w:eastAsiaTheme="majorEastAsia" w:hAnsiTheme="majorHAnsi" w:cstheme="majorBidi" w:ascii="Aria Normal" w:hAnsi="Aria Normal" w:eastAsia="Aria Normal" w:cs="Aria Normal"/>
      <w:b w:val="0"/>
      <w:bCs/>
      <w:color w:val="000000"/>
      <w:sz w:val="28"/>
      <w:szCs w:val="26"/>
      <w:szCs w:val="28"/>
      <w:b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Aria Normal" w:hAnsi="Aria Normal" w:eastAsia="Aria Normal" w:cs="Aria Normal"/>
      <w:b w:val="0"/>
      <w:color w:val="000000"/>
      <w:spacing w:val="5"/>
      <w:kern w:val="28"/>
      <w:sz w:val="44"/>
      <w:szCs w:val="52"/>
      <w:szCs w:val="44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Aria" Type="http://schemas.openxmlformats.org/officeDocument/2006/relationships/font" Target="fonts/aria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بهره‌برداری و تحویل ابزار آماده‌سازی جزوه</dc:title>
  <dc:subject>راهنمای نصب و بهره‌برداری و تحویل</dc:subject>
  <dc:creator>jozve-tool</dc:creator>
  <cp:keywords/>
  <dc:description/>
  <cp:lastModifiedBy>jozve-tool</cp:lastModifiedBy>
  <cp:revision>1</cp:revision>
  <dcterms:created xsi:type="dcterms:W3CDTF">2013-12-23T23:15:00Z</dcterms:created>
  <dcterms:modified xsi:type="dcterms:W3CDTF">2013-12-23T23:15:00Z</dcterms:modified>
  <cp:category/>
</cp:coreProperties>
</file>