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2BA" w:rsidRPr="000C3163" w:rsidRDefault="000C3163" w:rsidP="000C3163">
      <w:pPr>
        <w:jc w:val="center"/>
        <w:rPr>
          <w:b/>
          <w:sz w:val="32"/>
          <w:u w:val="single"/>
        </w:rPr>
      </w:pPr>
      <w:r w:rsidRPr="000C3163">
        <w:rPr>
          <w:b/>
          <w:sz w:val="32"/>
          <w:u w:val="single"/>
        </w:rPr>
        <w:t>Food Wastage App</w:t>
      </w:r>
    </w:p>
    <w:p w:rsidR="000C3163" w:rsidRPr="000C3163" w:rsidRDefault="000C3163" w:rsidP="000C3163">
      <w:pPr>
        <w:jc w:val="center"/>
        <w:rPr>
          <w:b/>
          <w:sz w:val="32"/>
          <w:u w:val="single"/>
        </w:rPr>
      </w:pPr>
      <w:r w:rsidRPr="000C3163">
        <w:rPr>
          <w:b/>
          <w:sz w:val="32"/>
          <w:u w:val="single"/>
        </w:rPr>
        <w:t>Ali Raza</w:t>
      </w:r>
    </w:p>
    <w:p w:rsidR="000C3163" w:rsidRPr="000C3163" w:rsidRDefault="000C3163" w:rsidP="000C3163">
      <w:pPr>
        <w:jc w:val="center"/>
        <w:rPr>
          <w:b/>
          <w:sz w:val="32"/>
          <w:u w:val="single"/>
        </w:rPr>
      </w:pPr>
      <w:r w:rsidRPr="000C3163">
        <w:rPr>
          <w:b/>
          <w:sz w:val="32"/>
          <w:u w:val="single"/>
        </w:rPr>
        <w:t>BSCS-VII-A</w:t>
      </w:r>
    </w:p>
    <w:p w:rsidR="000C3163" w:rsidRPr="000C3163" w:rsidRDefault="000C3163" w:rsidP="000C3163">
      <w:pPr>
        <w:jc w:val="center"/>
        <w:rPr>
          <w:b/>
          <w:sz w:val="32"/>
          <w:u w:val="single"/>
        </w:rPr>
      </w:pPr>
      <w:r w:rsidRPr="000C3163">
        <w:rPr>
          <w:b/>
          <w:sz w:val="32"/>
          <w:u w:val="single"/>
        </w:rPr>
        <w:t>021-18-0040</w:t>
      </w:r>
    </w:p>
    <w:p w:rsidR="000C3163" w:rsidRPr="000C3163" w:rsidRDefault="000C3163" w:rsidP="000C3163">
      <w:pPr>
        <w:jc w:val="center"/>
        <w:rPr>
          <w:b/>
          <w:sz w:val="32"/>
          <w:u w:val="single"/>
        </w:rPr>
      </w:pPr>
      <w:r w:rsidRPr="000C3163">
        <w:rPr>
          <w:b/>
          <w:sz w:val="32"/>
          <w:u w:val="single"/>
        </w:rPr>
        <w:t>Submitted to: Sir Nisar Ahmed Siddiqui</w:t>
      </w:r>
    </w:p>
    <w:p w:rsidR="000C3163" w:rsidRDefault="000C3163" w:rsidP="000C3163">
      <w:pPr>
        <w:spacing w:line="360" w:lineRule="auto"/>
        <w:jc w:val="both"/>
      </w:pPr>
    </w:p>
    <w:p w:rsidR="000C3163" w:rsidRPr="000C3163" w:rsidRDefault="000C3163" w:rsidP="000C3163">
      <w:pPr>
        <w:spacing w:line="360" w:lineRule="auto"/>
        <w:jc w:val="both"/>
      </w:pPr>
      <w:r w:rsidRPr="000C3163">
        <w:t xml:space="preserve">In highly populated countries like </w:t>
      </w:r>
      <w:r>
        <w:t>Pakistan</w:t>
      </w:r>
      <w:r w:rsidRPr="000C3163">
        <w:t>, food wastage is a disturbing issue. The streets, garbage bins and landfills have ample proof to prove it. Marriages, canteens, restaurants, soc</w:t>
      </w:r>
      <w:bookmarkStart w:id="0" w:name="_GoBack"/>
      <w:bookmarkEnd w:id="0"/>
      <w:r w:rsidRPr="000C3163">
        <w:t>ial and family get-togethers and functions expel out so much food. Food wastage is not only an indication of hunger or pollution, but also of many economic problems. The high standard of living has resulted in the wastage of food, clothes, etc. because of quick changes in habits and lifestyle. Instead of wasting these things we can put them in use by donating them to various organizations such as orphanages, old age homes, etc. The product is an internet-based android application that basically aims at charity through donations.</w:t>
      </w:r>
    </w:p>
    <w:p w:rsidR="000C3163" w:rsidRPr="000C3163" w:rsidRDefault="000C3163" w:rsidP="000C3163">
      <w:pPr>
        <w:spacing w:line="360" w:lineRule="auto"/>
        <w:jc w:val="both"/>
      </w:pPr>
      <w:r w:rsidRPr="000C3163">
        <w:t>The proposed application shall reduce food wastage and also fulfill other requirements like clothes, books, utensils, etc. of needy organizations and peoples.</w:t>
      </w:r>
    </w:p>
    <w:p w:rsidR="000C3163" w:rsidRPr="000C3163" w:rsidRDefault="000C3163" w:rsidP="000C3163">
      <w:pPr>
        <w:spacing w:line="360" w:lineRule="auto"/>
        <w:jc w:val="both"/>
      </w:pPr>
      <w:r w:rsidRPr="000C3163">
        <w:t>As mentioned above in the description there is a lot of food wastage that occurs daily at restaurants and cafes. Instead of throwing away the same as trash (which usually is the scenario), it can be used to feed the homeless. Also, since the pickup is arranged for by the enterprise, the restaurants/cafes need not worry about it. Benefiters will be both the restaurants/cafés (reducing the carbon footprint and wastage), and the needy.</w:t>
      </w:r>
    </w:p>
    <w:p w:rsidR="000C3163" w:rsidRPr="000C3163" w:rsidRDefault="000C3163" w:rsidP="000C3163">
      <w:pPr>
        <w:spacing w:line="360" w:lineRule="auto"/>
        <w:jc w:val="both"/>
      </w:pPr>
      <w:r w:rsidRPr="000C3163">
        <w:t>The ultimate objective of this project is to communicate that investments in food wastage reduction is the most logical step in the pursuit of sustainable production and consumption, including food security, climate change and other adverse environmental effects. Public awareness materials and a strategy will be developed to this effect.</w:t>
      </w:r>
    </w:p>
    <w:p w:rsidR="000C3163" w:rsidRPr="000C3163" w:rsidRDefault="000C3163" w:rsidP="000C3163">
      <w:r>
        <w:rPr>
          <w:noProof/>
        </w:rPr>
        <w:lastRenderedPageBreak/>
        <w:drawing>
          <wp:inline distT="0" distB="0" distL="0" distR="0">
            <wp:extent cx="3581400" cy="588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8606061-97a42980-b7d4-11eb-9d27-5981ee170fb2.png"/>
                    <pic:cNvPicPr/>
                  </pic:nvPicPr>
                  <pic:blipFill>
                    <a:blip r:embed="rId4">
                      <a:extLst>
                        <a:ext uri="{28A0092B-C50C-407E-A947-70E740481C1C}">
                          <a14:useLocalDpi xmlns:a14="http://schemas.microsoft.com/office/drawing/2010/main" val="0"/>
                        </a:ext>
                      </a:extLst>
                    </a:blip>
                    <a:stretch>
                      <a:fillRect/>
                    </a:stretch>
                  </pic:blipFill>
                  <pic:spPr>
                    <a:xfrm>
                      <a:off x="0" y="0"/>
                      <a:ext cx="3581400" cy="5886450"/>
                    </a:xfrm>
                    <a:prstGeom prst="rect">
                      <a:avLst/>
                    </a:prstGeom>
                  </pic:spPr>
                </pic:pic>
              </a:graphicData>
            </a:graphic>
          </wp:inline>
        </w:drawing>
      </w:r>
    </w:p>
    <w:sectPr w:rsidR="000C3163" w:rsidRPr="000C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63"/>
    <w:rsid w:val="000C3163"/>
    <w:rsid w:val="00E5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3955"/>
  <w15:chartTrackingRefBased/>
  <w15:docId w15:val="{0C36844E-252D-40AD-8598-8E2EC945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1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17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1</cp:revision>
  <dcterms:created xsi:type="dcterms:W3CDTF">2022-12-30T18:12:00Z</dcterms:created>
  <dcterms:modified xsi:type="dcterms:W3CDTF">2022-12-30T18:17:00Z</dcterms:modified>
</cp:coreProperties>
</file>