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bidi w:val="on"/>
        <w:rPr>
          <w:rtl/>
          <w:lang w:bidi="fa-IR"/>
        </w:rPr>
      </w:pPr>
      <w:r>
        <w:rPr>
          <w:rFonts w:hint="cs"/>
          <w:rtl/>
          <w:lang w:bidi="fa-IR"/>
        </w:rPr>
        <w:t>بسمه تعالی</w:t>
      </w:r>
    </w:p>
    <w:p>
      <w:pPr>
        <w:bidi w:val="on"/>
        <w:rPr>
          <w:rtl/>
          <w:lang w:bidi="fa-IR"/>
        </w:rPr>
      </w:pPr>
      <w:r>
        <w:rPr>
          <w:rFonts w:hint="cs"/>
          <w:rtl/>
          <w:lang w:bidi="fa-IR"/>
        </w:rPr>
        <w:t>نیمسال دوم97-98</w:t>
      </w:r>
    </w:p>
    <w:p>
      <w:pPr>
        <w:bidi w:val="on"/>
        <w:rPr>
          <w:rtl/>
          <w:lang w:bidi="fa-IR"/>
        </w:rPr>
      </w:pPr>
      <w:r>
        <w:rPr>
          <w:rFonts w:hint="cs"/>
          <w:rtl/>
          <w:lang w:bidi="fa-IR"/>
        </w:rPr>
        <w:t>سوال 1)</w:t>
      </w:r>
      <w:r>
        <w:rPr>
          <w:rFonts w:hint="cs"/>
          <w:b/>
          <w:bCs/>
          <w:rtl/>
          <w:lang w:bidi="fa-IR"/>
        </w:rPr>
        <w:t>هزینه اجرایی تابع چقدر است؟</w:t>
      </w:r>
    </w:p>
    <w:p>
      <w:pPr>
        <w:bidi w:val="on"/>
        <w:rPr>
          <w:vertAlign w:val="superscript"/>
          <w:lang w:bidi="fa-IR"/>
        </w:rPr>
      </w:pPr>
      <w:r>
        <w:rPr>
          <w:rFonts w:hint="cs"/>
          <w:rtl/>
          <w:lang w:bidi="fa-IR"/>
        </w:rPr>
        <w:t xml:space="preserve">جواب )حلقه     از2تا </w:t>
      </w:r>
      <w:r>
        <w:rPr>
          <w:rFonts w:hint="cs"/>
          <w:rtl/>
          <w:lang w:bidi="fa-IR"/>
        </w:rPr>
        <w:t xml:space="preserve"> </w:t>
      </w:r>
      <w:r>
        <w:rPr>
          <w:lang w:bidi="fa-IR"/>
        </w:rPr>
        <w:t>N</w:t>
      </w:r>
      <w:r>
        <w:rPr>
          <w:vertAlign w:val="superscript"/>
          <w:lang w:bidi="fa-IR"/>
        </w:rPr>
        <w:t>1/2</w:t>
      </w:r>
    </w:p>
    <w:p>
      <w:pPr>
        <w:bidi w:val="on"/>
        <w:rPr>
          <w:rFonts w:cs="Arial"/>
          <w:rtl/>
          <w:lang w:bidi="fa-IR"/>
        </w:rPr>
      </w:pPr>
      <w:r>
        <w:rPr>
          <w:rFonts w:hint="cs"/>
          <w:rtl/>
          <w:lang w:bidi="fa-IR"/>
        </w:rPr>
        <w:t xml:space="preserve">  تکرار می گردد.در بدترین حالت که شرط  </w:t>
      </w:r>
      <w:r>
        <w:rPr>
          <w:lang w:bidi="fa-IR"/>
        </w:rPr>
        <w:t>If</w:t>
      </w:r>
      <w:r>
        <w:rPr>
          <w:rFonts w:hint="cs"/>
          <w:rtl/>
        </w:rPr>
        <w:t xml:space="preserve"> </w:t>
      </w:r>
      <w:r>
        <w:rPr>
          <w:rFonts w:cs="Arial" w:hint="cs"/>
          <w:rtl/>
          <w:lang w:bidi="fa-IR"/>
        </w:rPr>
        <w:t>اجرا</w:t>
      </w:r>
      <w:r>
        <w:rPr>
          <w:rFonts w:cs="Arial"/>
          <w:rtl/>
          <w:lang w:bidi="fa-IR"/>
        </w:rPr>
        <w:t xml:space="preserve"> </w:t>
      </w:r>
      <w:r>
        <w:rPr>
          <w:rFonts w:cs="Arial" w:hint="cs"/>
          <w:rtl/>
          <w:lang w:bidi="fa-IR"/>
        </w:rPr>
        <w:t>نمي</w:t>
      </w:r>
      <w:r>
        <w:rPr>
          <w:rFonts w:cs="Arial"/>
          <w:rtl/>
          <w:lang w:bidi="fa-IR"/>
        </w:rPr>
        <w:t xml:space="preserve"> </w:t>
      </w:r>
      <w:r>
        <w:rPr>
          <w:rFonts w:cs="Arial" w:hint="cs"/>
          <w:rtl/>
          <w:lang w:bidi="fa-IR"/>
        </w:rPr>
        <w:t>شود</w:t>
      </w:r>
      <w:r>
        <w:rPr>
          <w:rFonts w:cs="Arial"/>
          <w:rtl/>
          <w:lang w:bidi="fa-IR"/>
        </w:rPr>
        <w:t xml:space="preserve"> </w:t>
      </w:r>
      <w:r>
        <w:rPr>
          <w:rFonts w:cs="Arial" w:hint="cs"/>
          <w:rtl/>
          <w:lang w:bidi="fa-IR"/>
        </w:rPr>
        <w:t>حلقه</w:t>
      </w:r>
      <w:r>
        <w:rPr>
          <w:rFonts w:cs="Arial"/>
          <w:rtl/>
          <w:lang w:bidi="fa-IR"/>
        </w:rPr>
        <w:t xml:space="preserve"> </w:t>
      </w:r>
      <w:r>
        <w:rPr>
          <w:rFonts w:cs="Arial" w:hint="cs"/>
          <w:rtl/>
          <w:lang w:bidi="fa-IR"/>
        </w:rPr>
        <w:t>به</w:t>
      </w:r>
      <w:r>
        <w:rPr>
          <w:rFonts w:cs="Arial"/>
          <w:rtl/>
          <w:lang w:bidi="fa-IR"/>
        </w:rPr>
        <w:t xml:space="preserve"> </w:t>
      </w:r>
      <w:r>
        <w:rPr>
          <w:rFonts w:cs="Arial" w:hint="cs"/>
          <w:rtl/>
          <w:lang w:bidi="fa-IR"/>
        </w:rPr>
        <w:t>تعداد</w:t>
      </w:r>
      <w:r>
        <w:rPr>
          <w:rFonts w:cs="Arial"/>
          <w:rtl/>
          <w:lang w:bidi="fa-IR"/>
        </w:rPr>
        <w:t xml:space="preserve"> </w:t>
      </w:r>
      <w:r>
        <w:rPr>
          <w:lang w:bidi="fa-IR"/>
        </w:rPr>
        <w:t>N</w:t>
      </w:r>
      <w:r>
        <w:rPr>
          <w:vertAlign w:val="superscript"/>
          <w:lang w:bidi="fa-IR"/>
        </w:rPr>
        <w:t>1/2</w:t>
      </w:r>
      <w:r>
        <w:rPr>
          <w:rFonts w:hint="cs"/>
          <w:vertAlign w:val="superscript"/>
          <w:rtl/>
          <w:lang w:bidi="fa-IR"/>
        </w:rPr>
        <w:t xml:space="preserve"> </w:t>
      </w:r>
      <w:r>
        <w:rPr>
          <w:rFonts w:cs="Arial"/>
          <w:rtl/>
          <w:lang w:bidi="fa-IR"/>
        </w:rPr>
        <w:t xml:space="preserve"> </w:t>
      </w:r>
      <w:r>
        <w:rPr>
          <w:rFonts w:cs="Arial" w:hint="cs"/>
          <w:rtl/>
          <w:lang w:bidi="fa-IR"/>
        </w:rPr>
        <w:t>با ر</w:t>
      </w:r>
      <w:r>
        <w:rPr>
          <w:rFonts w:cs="Arial"/>
          <w:rtl/>
          <w:lang w:bidi="fa-IR"/>
        </w:rPr>
        <w:t xml:space="preserve"> </w:t>
      </w:r>
      <w:r>
        <w:rPr>
          <w:rFonts w:cs="Arial" w:hint="cs"/>
          <w:rtl/>
          <w:lang w:bidi="fa-IR"/>
        </w:rPr>
        <w:t>اجرا</w:t>
      </w:r>
      <w:r>
        <w:rPr>
          <w:rFonts w:cs="Arial"/>
          <w:rtl/>
          <w:lang w:bidi="fa-IR"/>
        </w:rPr>
        <w:t xml:space="preserve"> </w:t>
      </w:r>
      <w:r>
        <w:rPr>
          <w:rFonts w:cs="Arial" w:hint="cs"/>
          <w:rtl/>
          <w:lang w:bidi="fa-IR"/>
        </w:rPr>
        <w:t>خواهد</w:t>
      </w:r>
      <w:r>
        <w:rPr>
          <w:rFonts w:cs="Arial"/>
          <w:rtl/>
          <w:lang w:bidi="fa-IR"/>
        </w:rPr>
        <w:t xml:space="preserve"> </w:t>
      </w:r>
      <w:r>
        <w:rPr>
          <w:rFonts w:cs="Arial" w:hint="cs"/>
          <w:rtl/>
          <w:lang w:bidi="fa-IR"/>
        </w:rPr>
        <w:t>شد</w:t>
      </w:r>
      <w:r>
        <w:rPr>
          <w:rFonts w:hint="cs"/>
          <w:rtl/>
        </w:rPr>
        <w:t xml:space="preserve"> </w:t>
      </w:r>
      <w:r>
        <w:rPr>
          <w:rFonts w:cs="Arial" w:hint="cs"/>
          <w:rtl/>
          <w:lang w:bidi="fa-IR"/>
        </w:rPr>
        <w:t>هزينه</w:t>
      </w:r>
      <w:r>
        <w:rPr>
          <w:rFonts w:cs="Arial"/>
          <w:rtl/>
          <w:lang w:bidi="fa-IR"/>
        </w:rPr>
        <w:t xml:space="preserve"> </w:t>
      </w:r>
      <w:r>
        <w:rPr>
          <w:rFonts w:cs="Arial" w:hint="cs"/>
          <w:rtl/>
          <w:lang w:bidi="fa-IR"/>
        </w:rPr>
        <w:t>اجرايي</w:t>
      </w:r>
      <w:r>
        <w:rPr>
          <w:rFonts w:cs="Arial" w:hint="cs"/>
          <w:rtl/>
          <w:lang w:bidi="fa-IR"/>
        </w:rPr>
        <w:t xml:space="preserve">( </w:t>
      </w:r>
      <w:r>
        <w:rPr>
          <w:rFonts w:cs="Arial"/>
          <w:lang w:bidi="fa-IR"/>
        </w:rPr>
        <w:t>O(</w:t>
      </w:r>
      <w:r>
        <w:rPr>
          <w:rFonts w:cs="Arial"/>
          <w:lang w:bidi="fa-IR"/>
        </w:rPr>
        <w:t>n</w:t>
      </w:r>
      <w:r>
        <w:rPr>
          <w:rFonts w:cs="Arial"/>
          <w:vertAlign w:val="superscript"/>
          <w:lang w:bidi="fa-IR"/>
        </w:rPr>
        <w:t>1/2</w:t>
      </w:r>
      <w:r>
        <w:rPr>
          <w:rFonts w:cs="Arial" w:hint="cs"/>
          <w:rtl/>
          <w:lang w:bidi="fa-IR"/>
        </w:rPr>
        <w:t xml:space="preserve"> است</w:t>
      </w:r>
    </w:p>
    <w:p>
      <w:pPr>
        <w:bidi w:val="on"/>
        <w:rPr>
          <w:rFonts w:cs="Arial"/>
          <w:rtl/>
          <w:lang w:bidi="fa-IR"/>
        </w:rPr>
      </w:pPr>
      <w:r>
        <w:rPr>
          <w:rFonts w:cs="Arial" w:hint="cs"/>
          <w:rtl/>
          <w:lang w:bidi="fa-IR"/>
        </w:rPr>
        <w:t>سوال3)</w:t>
      </w:r>
      <w:r>
        <w:rPr>
          <w:rFonts w:cs="Arial" w:hint="cs"/>
          <w:b/>
          <w:bCs/>
          <w:rtl/>
          <w:lang w:bidi="fa-IR"/>
        </w:rPr>
        <w:t>کدام گزینه صحیح است؟</w:t>
      </w:r>
    </w:p>
    <w:p>
      <w:pPr>
        <w:bidi w:val="on"/>
        <w:rPr>
          <w:rFonts w:cs="Arial"/>
          <w:rtl/>
          <w:lang w:bidi="fa-IR"/>
        </w:rPr>
      </w:pPr>
      <w:r>
        <w:rPr>
          <w:rFonts w:cs="Arial" w:hint="cs"/>
          <w:rtl/>
          <w:lang w:bidi="fa-IR"/>
        </w:rPr>
        <w:t xml:space="preserve">جواب)بزرگترین درجه چندجمله ای </w:t>
      </w:r>
      <w:r>
        <w:rPr>
          <w:rFonts w:cs="Arial"/>
          <w:lang w:bidi="fa-IR"/>
        </w:rPr>
        <w:t>5</w:t>
      </w:r>
      <w:r>
        <w:rPr>
          <w:rFonts w:cs="Arial"/>
          <w:vertAlign w:val="superscript"/>
          <w:lang w:bidi="fa-IR"/>
        </w:rPr>
        <w:t>n</w:t>
      </w:r>
      <w:r>
        <w:rPr>
          <w:rFonts w:cs="Arial" w:hint="cs"/>
          <w:rtl/>
          <w:lang w:bidi="fa-IR"/>
        </w:rPr>
        <w:t xml:space="preserve"> وبزرگترین درجه چند جمله ای باید کوچکتر مساوی آن باشد </w:t>
      </w:r>
    </w:p>
    <w:p>
      <w:pPr>
        <w:bidi w:val="on"/>
        <w:rPr>
          <w:rFonts w:cs="Arial"/>
          <w:b/>
          <w:bCs/>
          <w:rtl/>
          <w:lang w:bidi="fa-IR"/>
        </w:rPr>
      </w:pPr>
      <w:r>
        <w:rPr>
          <w:rFonts w:cs="Arial" w:hint="cs"/>
          <w:b/>
          <w:bCs/>
          <w:rtl/>
          <w:lang w:bidi="fa-IR"/>
        </w:rPr>
        <w:t>تابع بازگشتی زیر چه کاری انجام می دهد ؟</w:t>
      </w:r>
    </w:p>
    <w:p>
      <w:pPr>
        <w:bidi w:val="on"/>
        <w:rPr>
          <w:rFonts w:cs="Arial"/>
          <w:rtl/>
          <w:lang w:bidi="fa-IR"/>
        </w:rPr>
      </w:pPr>
      <w:r>
        <w:rPr>
          <w:rFonts w:cs="Arial" w:hint="cs"/>
          <w:rtl/>
          <w:lang w:bidi="fa-IR"/>
        </w:rPr>
        <w:t>جواب)تابع برای هر گره مشاهده می شود:در</w:t>
      </w:r>
      <w:r>
        <w:t xml:space="preserve"> </w:t>
      </w:r>
      <w:r>
        <w:rPr>
          <w:rFonts w:cs="Arial"/>
          <w:lang w:bidi="fa-IR"/>
        </w:rPr>
        <w:t>If</w:t>
      </w:r>
      <w:r>
        <w:rPr>
          <w:rFonts w:cs="Arial" w:hint="cs"/>
          <w:rtl/>
          <w:lang w:bidi="fa-IR"/>
        </w:rPr>
        <w:t>دوم بررسی می شود اگر فرزند چپ وراست تهی نباشد تابع را برای فرزندان چپ و راست فراخوانی میکنیم مقدار برگشتی هردوتابع را جمع میکنیم دلر غیر این صورت یک را به مجموعه اضافه می کنیم و مقدرا برگشتی فرزندان چپ وراست را جمع می کنیم تابع زمانی گره را می شمارد که گره را میشمارد که گره ها دو فرزندی نباشند.</w:t>
      </w:r>
    </w:p>
    <w:p>
      <w:pPr>
        <w:bidi w:val="on"/>
        <w:rPr>
          <w:rFonts w:cs="Arial"/>
          <w:b/>
          <w:bCs/>
          <w:rtl/>
          <w:lang w:bidi="fa-IR"/>
        </w:rPr>
      </w:pPr>
      <w:r>
        <w:rPr>
          <w:rFonts w:cs="Arial" w:hint="cs"/>
          <w:b/>
          <w:bCs/>
          <w:rtl/>
          <w:lang w:bidi="fa-IR"/>
        </w:rPr>
        <w:t>سوال7)</w:t>
      </w:r>
      <w:r>
        <w:rPr>
          <w:rFonts w:cs="Arial" w:hint="cs"/>
          <w:b/>
          <w:bCs/>
          <w:rtl/>
          <w:lang w:bidi="fa-IR"/>
        </w:rPr>
        <w:t>کدام گزینه ویژگی دوروش تقسیم وحل برنامه نویسی پویا را به درستی بیان می کند؟</w:t>
      </w:r>
    </w:p>
    <w:p>
      <w:pPr>
        <w:bidi w:val="on"/>
        <w:rPr>
          <w:rFonts w:cs="Arial"/>
          <w:lang w:bidi="fa-IR"/>
        </w:rPr>
      </w:pPr>
      <w:r>
        <w:rPr>
          <w:rFonts w:cs="Arial" w:hint="cs"/>
          <w:rtl/>
          <w:lang w:bidi="fa-IR"/>
        </w:rPr>
        <w:t xml:space="preserve">جواب )اصل بهینگی برای مسائل پویاست ودر روش تقسیم و حل ممکن است برقرار نباشو.روش برنامه  نویسی برای حل مسلئل باسطح </w:t>
      </w:r>
      <w:r>
        <w:rPr>
          <w:rFonts w:cs="Arial"/>
          <w:lang w:bidi="fa-IR"/>
        </w:rPr>
        <w:t>L</w:t>
      </w:r>
      <w:r>
        <w:rPr>
          <w:rFonts w:cs="Arial" w:hint="cs"/>
          <w:rtl/>
          <w:lang w:bidi="fa-IR"/>
        </w:rPr>
        <w:t xml:space="preserve">ازسطوح قبلی و همچنین خود سطح </w:t>
      </w:r>
      <w:r>
        <w:rPr>
          <w:rFonts w:cs="Arial"/>
          <w:lang w:bidi="fa-IR"/>
        </w:rPr>
        <w:t>L</w:t>
      </w:r>
      <w:r>
        <w:rPr>
          <w:rFonts w:cs="Arial" w:hint="cs"/>
          <w:rtl/>
          <w:lang w:bidi="fa-IR"/>
        </w:rPr>
        <w:t xml:space="preserve">می تواند استفاده کند ولی برای روش تقسیم و حل برای حل مساله سطح </w:t>
      </w:r>
      <w:r>
        <w:rPr>
          <w:rFonts w:cs="Arial"/>
          <w:lang w:bidi="fa-IR"/>
        </w:rPr>
        <w:t>L</w:t>
      </w:r>
      <w:r>
        <w:rPr>
          <w:rFonts w:cs="Arial" w:hint="cs"/>
          <w:rtl/>
          <w:lang w:bidi="fa-IR"/>
        </w:rPr>
        <w:t xml:space="preserve">تنهای از سطح </w:t>
      </w:r>
      <w:r>
        <w:rPr>
          <w:rFonts w:cs="Arial"/>
          <w:lang w:bidi="fa-IR"/>
        </w:rPr>
        <w:t>L-1</w:t>
      </w:r>
      <w:r>
        <w:rPr>
          <w:rFonts w:cs="Arial" w:hint="cs"/>
          <w:rtl/>
          <w:lang w:bidi="fa-IR"/>
        </w:rPr>
        <w:t xml:space="preserve">استفاده می کند روش تقسیم وحل یک مسئله  بزرگ را به مسائل کوچکتری تقسیم می کند </w:t>
      </w:r>
      <w:r>
        <w:rPr>
          <w:rFonts w:cs="Arial" w:hint="cs"/>
          <w:rtl/>
          <w:lang w:bidi="fa-IR"/>
        </w:rPr>
        <w:t xml:space="preserve"> </w:t>
      </w:r>
      <w:r>
        <w:rPr>
          <w:rFonts w:cs="Arial" w:hint="cs"/>
          <w:rtl/>
          <w:lang w:bidi="fa-IR"/>
        </w:rPr>
        <w:t xml:space="preserve">تااینکه مسائل قابل حل باشنداما در روش پویا ریز مسائل باهم ترکیب </w:t>
      </w:r>
      <w:r>
        <w:rPr>
          <w:rFonts w:cs="Arial" w:hint="cs"/>
          <w:vertAlign w:val="superscript"/>
          <w:rtl/>
          <w:lang w:bidi="fa-IR"/>
        </w:rPr>
        <w:t xml:space="preserve"> </w:t>
      </w:r>
      <w:r>
        <w:rPr>
          <w:rFonts w:cs="Arial" w:hint="cs"/>
          <w:rtl/>
          <w:lang w:bidi="fa-IR"/>
        </w:rPr>
        <w:t>شده ومسائل بزرگتری را ایجاد میکنند</w:t>
      </w:r>
      <w:r>
        <w:rPr>
          <w:rFonts w:cs="Arial"/>
          <w:lang w:bidi="fa-IR"/>
        </w:rPr>
        <w:t>.</w:t>
      </w:r>
    </w:p>
    <w:p>
      <w:pPr>
        <w:bidi w:val="on"/>
        <w:rPr>
          <w:rFonts w:cs="Arial"/>
          <w:b/>
          <w:bCs/>
          <w:rtl/>
          <w:lang w:bidi="fa-IR"/>
        </w:rPr>
      </w:pPr>
      <w:r>
        <w:rPr>
          <w:rFonts w:cs="Arial" w:hint="cs"/>
          <w:rtl/>
          <w:lang w:bidi="fa-IR"/>
        </w:rPr>
        <w:t>سوال 9</w:t>
      </w:r>
      <w:r>
        <w:rPr>
          <w:rFonts w:cs="Arial" w:hint="cs"/>
          <w:b/>
          <w:bCs/>
          <w:rtl/>
          <w:lang w:bidi="fa-IR"/>
        </w:rPr>
        <w:t>)درضریب دو ماتریس 4*4به روش استراسن وروش معمولی چند عمل حمع وتفریق انجام می شود؟</w:t>
      </w:r>
      <w:r>
        <w:rPr>
          <w:rFonts w:cs="Arial" w:hint="cs"/>
          <w:b/>
          <w:bCs/>
          <w:rtl/>
          <w:lang w:bidi="fa-IR"/>
        </w:rPr>
        <w:t xml:space="preserve"> </w:t>
      </w:r>
    </w:p>
    <w:p>
      <w:pPr>
        <w:bidi w:val="on"/>
        <w:rPr>
          <w:rFonts w:cs="Arial"/>
          <w:rtl/>
          <w:lang w:bidi="fa-IR"/>
        </w:rPr>
      </w:pPr>
      <w:r>
        <w:rPr>
          <w:rFonts w:cs="Arial" w:hint="cs"/>
          <w:rtl/>
          <w:lang w:bidi="fa-IR"/>
        </w:rPr>
        <w:t xml:space="preserve">تعدادجمع در روش استراسن برابر با </w:t>
      </w:r>
      <w:r>
        <w:rPr>
          <w:rFonts w:cs="Arial"/>
          <w:lang w:bidi="fa-IR"/>
        </w:rPr>
        <w:t>18t(n/2)</w:t>
      </w:r>
      <w:r>
        <w:rPr>
          <w:rFonts w:cs="Arial"/>
          <w:vertAlign w:val="superscript"/>
          <w:lang w:bidi="fa-IR"/>
        </w:rPr>
        <w:t>2</w:t>
      </w:r>
      <w:r>
        <w:rPr>
          <w:rFonts w:cs="Arial" w:hint="cs"/>
          <w:rtl/>
          <w:lang w:bidi="fa-IR"/>
        </w:rPr>
        <w:t xml:space="preserve">است که </w:t>
      </w:r>
      <w:r>
        <w:rPr>
          <w:rFonts w:cs="Arial"/>
          <w:lang w:bidi="fa-IR"/>
        </w:rPr>
        <w:t>n=4</w:t>
      </w:r>
      <w:r>
        <w:rPr>
          <w:rFonts w:cs="Arial" w:hint="cs"/>
          <w:rtl/>
          <w:lang w:bidi="fa-IR"/>
        </w:rPr>
        <w:t>باشد72جمع و تفریق خواهیم داشت در روش معمولی برابر 48</w:t>
      </w:r>
    </w:p>
    <w:p>
      <w:pPr>
        <w:bidi w:val="on"/>
        <w:rPr>
          <w:rFonts w:cs="Arial"/>
          <w:b/>
          <w:bCs/>
          <w:rtl/>
          <w:lang w:bidi="fa-IR"/>
        </w:rPr>
      </w:pPr>
      <w:r>
        <w:rPr>
          <w:rFonts w:cs="Arial" w:hint="cs"/>
          <w:b/>
          <w:bCs/>
          <w:rtl/>
          <w:lang w:bidi="fa-IR"/>
        </w:rPr>
        <w:t xml:space="preserve">سوال 11)الگوریتم زیر برای محابه جمله </w:t>
      </w:r>
      <w:r>
        <w:rPr>
          <w:rFonts w:cs="Arial"/>
          <w:b/>
          <w:bCs/>
          <w:lang w:bidi="fa-IR"/>
        </w:rPr>
        <w:t>n</w:t>
      </w:r>
      <w:r>
        <w:rPr>
          <w:rFonts w:cs="Arial" w:hint="cs"/>
          <w:b/>
          <w:bCs/>
          <w:rtl/>
          <w:lang w:bidi="fa-IR"/>
        </w:rPr>
        <w:t>ام سری فیبوناچی بکار می بریم روش مورد استفاده در طراحی این الگوریتم چیست؟</w:t>
      </w:r>
    </w:p>
    <w:p>
      <w:pPr>
        <w:bidi w:val="on"/>
        <w:rPr>
          <w:rFonts w:cs="Arial"/>
          <w:rtl/>
          <w:lang w:bidi="fa-IR"/>
        </w:rPr>
      </w:pPr>
      <w:r>
        <w:rPr>
          <w:rFonts w:cs="Arial" w:hint="cs"/>
          <w:rtl/>
          <w:lang w:bidi="fa-IR"/>
        </w:rPr>
        <w:t xml:space="preserve">جواب)الگوریتم برای آرایه نگهداری نتایج استفاده می شود برای بدست آوردن سطح </w:t>
      </w:r>
      <w:r>
        <w:rPr>
          <w:rFonts w:cs="Arial"/>
          <w:lang w:bidi="fa-IR"/>
        </w:rPr>
        <w:t>i</w:t>
      </w:r>
      <w:r>
        <w:rPr>
          <w:rFonts w:cs="Arial" w:hint="cs"/>
          <w:rtl/>
          <w:lang w:bidi="fa-IR"/>
        </w:rPr>
        <w:t>از سطوح قبلی استفاده میکنه متناظر با</w:t>
      </w:r>
      <w:r>
        <w:rPr>
          <w:rFonts w:cs="Arial" w:hint="cs"/>
          <w:b/>
          <w:bCs/>
          <w:rtl/>
          <w:lang w:bidi="fa-IR"/>
        </w:rPr>
        <w:t xml:space="preserve"> روش </w:t>
      </w:r>
      <w:r>
        <w:rPr>
          <w:rFonts w:cs="Arial" w:hint="cs"/>
          <w:rtl/>
          <w:lang w:bidi="fa-IR"/>
        </w:rPr>
        <w:t>برنامه نویسی پویاست</w:t>
      </w:r>
    </w:p>
    <w:p>
      <w:pPr>
        <w:bidi w:val="on"/>
        <w:rPr>
          <w:rFonts w:cs="Arial"/>
          <w:b/>
          <w:bCs/>
          <w:rtl/>
          <w:lang w:bidi="fa-IR"/>
        </w:rPr>
      </w:pPr>
      <w:r>
        <w:rPr>
          <w:rFonts w:cs="Arial" w:hint="cs"/>
          <w:b/>
          <w:bCs/>
          <w:rtl/>
          <w:lang w:bidi="fa-IR"/>
        </w:rPr>
        <w:t>سوال 13)</w:t>
      </w:r>
      <w:r>
        <w:rPr>
          <w:rFonts w:cs="Arial" w:hint="cs"/>
          <w:b/>
          <w:bCs/>
          <w:rtl/>
          <w:lang w:bidi="fa-IR"/>
        </w:rPr>
        <w:t>اگر از الگوریتم پریم برای بدست آوردن درخت پوشای مینیمم گراف زیر استفاده شود ودام راس در مرحله سوم انتخاب میشود؟</w:t>
      </w:r>
    </w:p>
    <w:p>
      <w:pPr>
        <w:bidi w:val="on"/>
        <w:rPr>
          <w:rFonts w:cs="Arial"/>
          <w:lang w:bidi="fa-IR"/>
        </w:rPr>
      </w:pPr>
      <w:r>
        <w:rPr>
          <w:rFonts w:cs="Arial" w:hint="cs"/>
          <w:b/>
          <w:bCs/>
          <w:rtl/>
          <w:lang w:bidi="fa-IR"/>
        </w:rPr>
        <w:t>جواب)</w:t>
      </w:r>
      <w:r>
        <w:rPr>
          <w:rFonts w:cs="Arial"/>
          <w:lang w:bidi="fa-IR"/>
        </w:rPr>
        <w:t xml:space="preserve">            </w:t>
      </w:r>
    </w:p>
    <w:p>
      <w:pPr>
        <w:bidi w:val="on"/>
        <w:jc w:val="right"/>
        <w:rPr>
          <w:rFonts w:cs="Arial"/>
          <w:lang w:bidi="fa-IR"/>
        </w:rPr>
      </w:pPr>
      <w:r>
        <w:rPr>
          <w:rFonts w:cs="Arial"/>
        </w:rPr>
        <mc:AlternateContent>
          <mc:Choice Requires="wps">
            <w:drawing xmlns:mc="http://schemas.openxmlformats.org/markup-compatibility/2006">
              <wp:anchor allowOverlap="1" behindDoc="0" distT="0" distB="0" distL="114300" distR="114300" layoutInCell="1" locked="0" relativeHeight="251664384" simplePos="0">
                <wp:simplePos x="0" y="0"/>
                <wp:positionH relativeFrom="column">
                  <wp:posOffset>2800350</wp:posOffset>
                </wp:positionH>
                <wp:positionV relativeFrom="paragraph">
                  <wp:posOffset>130810</wp:posOffset>
                </wp:positionV>
                <wp:extent cx="276225" cy="200025"/>
                <wp:effectExtent l="0" t="0" r="5586" b="7714"/>
                <wp:wrapNone/>
                <wp:docPr id="1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Pr id="6" name="Straight Connector 6"/>
                      <wps:cNvCnPr/>
                      <wps:spPr>
                        <a:xfrm>
                          <a:off x="0" y="0"/>
                          <a:ext cx="2762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A7BF0B2C-F10F-C69B-99A3379F1F62" coordsize="21600,21600" style="position:absolute;width:10pt;height:10pt;mso-width-percent:0;mso-width-relative:margin;mso-height-percent:0;mso-height-relative:margin;margin-top:0pt;margin-left:0pt;mso-wrap-distance-left:9pt;mso-wrap-distance-right:9pt;mso-wrap-distance-top:0pt;mso-wrap-distance-bottom:0pt;rotation:0.000000;z-index:251664384;" strokecolor="#000000" strokeweight="0.75pt" o:spt="32" o:oned="t" path="m0,0 l21600,21600 e">
                <v:stroke color="#000000" filltype="solid" joinstyle="round" linestyle="single" mitterlimit="800000" weight="0.75pt"/>
                <w10:wrap side="both"/>
                <o:lock/>
              </v:shape>
            </w:pict>
          </mc:Fallback>
        </mc:AlternateContent>
      </w:r>
      <w:r>
        <w:rPr>
          <w:rFonts w:cs="Arial"/>
        </w:rPr>
        <mc:AlternateContent>
          <mc:Choice Requires="wps">
            <w:drawing xmlns:mc="http://schemas.openxmlformats.org/markup-compatibility/2006">
              <wp:anchor allowOverlap="1" behindDoc="0" distT="0" distB="0" distL="114300" distR="114300" layoutInCell="1" locked="0" relativeHeight="251662336" simplePos="0">
                <wp:simplePos x="0" y="0"/>
                <wp:positionH relativeFrom="column">
                  <wp:posOffset>2724150</wp:posOffset>
                </wp:positionH>
                <wp:positionV relativeFrom="paragraph">
                  <wp:posOffset>226060</wp:posOffset>
                </wp:positionV>
                <wp:extent cx="0" cy="314325"/>
                <wp:effectExtent l="0" t="0" r="9526" b="0"/>
                <wp:wrapNone/>
                <wp:docPr id="1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Pr id="4" name="Straight Connector 4"/>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8E55684D-8E76-7299-19FD957948CF" coordsize="21600,21600" style="position:absolute;width:10pt;height:10pt;mso-width-percent:0;mso-width-relative:margin;margin-top:0pt;margin-left:0pt;mso-wrap-distance-left:9pt;mso-wrap-distance-right:9pt;mso-wrap-distance-top:0pt;mso-wrap-distance-bottom:0pt;rotation:0.000000;z-index:251662336;" strokecolor="#000000" strokeweight="0.75pt" o:spt="32" o:oned="t" path="m0,0 l21600,21600 e">
                <v:stroke color="#000000" filltype="solid" joinstyle="round" linestyle="single" mitterlimit="800000" weight="0.75pt"/>
                <w10:wrap side="both"/>
                <o:lock/>
              </v:shape>
            </w:pict>
          </mc:Fallback>
        </mc:AlternateContent>
      </w:r>
      <w:r>
        <w:rPr>
          <w:rFonts w:cs="Arial"/>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857250</wp:posOffset>
                </wp:positionH>
                <wp:positionV relativeFrom="paragraph">
                  <wp:posOffset>178435</wp:posOffset>
                </wp:positionV>
                <wp:extent cx="0" cy="361950"/>
                <wp:effectExtent l="0" t="0" r="9526" b="0"/>
                <wp:wrapNone/>
                <wp:docPr id="1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Pr id="2" name="Straight Connector 2"/>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F59DBD1D-9F5D-F945-8EEB9C24DD58" coordsize="21600,21600" style="position:absolute;width:10pt;height:10pt;margin-top:0pt;margin-left:0pt;mso-wrap-distance-left:9pt;mso-wrap-distance-right:9pt;mso-wrap-distance-top:0pt;mso-wrap-distance-bottom:0pt;rotation:0.000000;z-index:251660288;" strokecolor="#000000" strokeweight="0.75pt" o:spt="32" o:oned="t" path="m0,0 l21600,21600 e">
                <v:stroke color="#000000" filltype="solid" joinstyle="round" linestyle="single" mitterlimit="800000" weight="0.75pt"/>
                <w10:wrap side="both"/>
                <o:lock/>
              </v:shape>
            </w:pict>
          </mc:Fallback>
        </mc:AlternateContent>
      </w:r>
      <w:r>
        <w:rPr>
          <w:rFonts w:cs="Arial"/>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column">
                  <wp:posOffset>57150</wp:posOffset>
                </wp:positionH>
                <wp:positionV relativeFrom="paragraph">
                  <wp:posOffset>178435</wp:posOffset>
                </wp:positionV>
                <wp:extent cx="0" cy="361950"/>
                <wp:effectExtent l="0" t="0" r="9526" b="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Pr id="1" name="Straight Connector 1"/>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6A4A537-C7D8-3D2F-F35EF911A957" coordsize="21600,21600" style="position:absolute;width:10pt;height:10pt;mso-width-percent:0;mso-width-relative:margin;mso-height-percent:0;mso-height-relative:margin;margin-top:0pt;margin-left:0pt;mso-wrap-distance-left:9pt;mso-wrap-distance-right:9pt;mso-wrap-distance-top:0pt;mso-wrap-distance-bottom:0pt;rotation:0.000000;z-index:251659264;" strokecolor="#000000" strokeweight="0.75pt" o:spt="32" o:oned="t" path="m0,0 l21600,21600 e">
                <v:stroke color="#000000" filltype="solid" joinstyle="round" linestyle="single" mitterlimit="800000" weight="0.75pt"/>
                <w10:wrap side="both"/>
                <o:lock/>
              </v:shape>
            </w:pict>
          </mc:Fallback>
        </mc:AlternateContent>
      </w:r>
      <w:r>
        <w:rPr>
          <w:rFonts w:cs="Arial"/>
          <w:lang w:bidi="fa-IR"/>
        </w:rPr>
        <w:t xml:space="preserve">A                       </w:t>
      </w:r>
      <w:r>
        <w:rPr>
          <w:rFonts w:cs="Arial"/>
          <w:lang w:bidi="fa-IR"/>
        </w:rPr>
        <w:t>A</w:t>
      </w:r>
      <w:r>
        <w:rPr>
          <w:rFonts w:cs="Arial"/>
          <w:lang w:bidi="fa-IR"/>
        </w:rPr>
        <w:t xml:space="preserve">                                                        </w:t>
      </w:r>
      <w:r>
        <w:rPr>
          <w:rFonts w:cs="Arial"/>
          <w:lang w:bidi="fa-IR"/>
        </w:rPr>
        <w:t>A</w:t>
      </w:r>
      <w:r>
        <w:rPr>
          <w:rFonts w:cs="Arial"/>
          <w:lang w:bidi="fa-IR"/>
        </w:rPr>
        <w:t xml:space="preserve">        7</w:t>
      </w:r>
    </w:p>
    <w:p>
      <w:pPr>
        <w:bidi w:val="on"/>
        <w:jc w:val="right"/>
        <w:rPr>
          <w:lang w:bidi="fa-IR"/>
        </w:rPr>
      </w:pPr>
      <w:r>
        <w:rPr>
          <w:lang w:bidi="fa-IR"/>
        </w:rPr>
        <w:t xml:space="preserve">    5                           5                                                        5          B</w:t>
      </w:r>
    </w:p>
    <w:p>
      <w:pPr>
        <w:bidi w:val="on"/>
        <w:jc w:val="right"/>
        <w:rPr>
          <w:lang w:bidi="fa-IR"/>
        </w:rPr>
      </w:pP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2800350</wp:posOffset>
                </wp:positionH>
                <wp:positionV relativeFrom="paragraph">
                  <wp:posOffset>151130</wp:posOffset>
                </wp:positionV>
                <wp:extent cx="495300" cy="209550"/>
                <wp:effectExtent l="0" t="0" r="3712" b="8772"/>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Pr id="5" name="Straight Connector 5"/>
                      <wps:cNvCnPr/>
                      <wps:spPr>
                        <a:xfrm>
                          <a:off x="0" y="0"/>
                          <a:ext cx="4953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A89B476-52D1-E41A-A5814FB2B686" coordsize="21600,21600" style="position:absolute;width:10pt;height:10pt;mso-width-percent:0;mso-width-relative:margin;mso-height-percent:0;mso-height-relative:margin;margin-top:0pt;margin-left:0pt;mso-wrap-distance-left:9pt;mso-wrap-distance-right:9pt;mso-wrap-distance-top:0pt;mso-wrap-distance-bottom:0pt;rotation:0.000000;z-index:251663360;" strokecolor="#000000" strokeweight="0.75pt" o:spt="32" o:oned="t" path="m0,0 l21600,21600 e">
                <v:stroke color="#000000" filltype="solid" joinstyle="round" linestyle="single" mitterlimit="800000" weight="0.75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column">
                  <wp:posOffset>923925</wp:posOffset>
                </wp:positionH>
                <wp:positionV relativeFrom="paragraph">
                  <wp:posOffset>103505</wp:posOffset>
                </wp:positionV>
                <wp:extent cx="647700" cy="304800"/>
                <wp:effectExtent l="0" t="0" r="4056" b="8618"/>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Pr id="3" name="Straight Connector 3"/>
                      <wps:cNvCnPr/>
                      <wps:spPr>
                        <a:xfrm>
                          <a:off x="0" y="0"/>
                          <a:ext cx="6477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B5C555AC-41EA-50C4-95B9006E0892" coordsize="21600,21600" style="position:absolute;width:10pt;height:10pt;mso-width-percent:0;mso-width-relative:margin;mso-height-percent:0;mso-height-relative:margin;margin-top:0pt;margin-left:0pt;mso-wrap-distance-left:9pt;mso-wrap-distance-right:9pt;mso-wrap-distance-top:0pt;mso-wrap-distance-bottom:0pt;rotation:0.000000;z-index:251661312;" strokecolor="#000000" strokeweight="0.75pt" o:spt="32" o:oned="t" path="m0,0 l21600,21600 e">
                <v:stroke color="#000000" filltype="solid" joinstyle="round" linestyle="single" mitterlimit="800000" weight="0.75pt"/>
                <w10:wrap side="both"/>
                <o:lock/>
              </v:shape>
            </w:pict>
          </mc:Fallback>
        </mc:AlternateContent>
      </w:r>
      <w:r>
        <w:rPr>
          <w:lang w:bidi="fa-IR"/>
        </w:rPr>
        <w:t>D</w:t>
      </w:r>
      <w:r>
        <w:rPr>
          <w:lang w:bidi="fa-IR"/>
        </w:rPr>
        <w:t xml:space="preserve">                       </w:t>
      </w:r>
      <w:r>
        <w:rPr>
          <w:lang w:bidi="fa-IR"/>
        </w:rPr>
        <w:t>D</w:t>
      </w:r>
      <w:r>
        <w:rPr>
          <w:lang w:bidi="fa-IR"/>
        </w:rPr>
        <w:t xml:space="preserve">                 6                                        D          6</w:t>
      </w:r>
    </w:p>
    <w:p>
      <w:pPr>
        <w:bidi w:val="on"/>
        <w:jc w:val="right"/>
        <w:rPr>
          <w:lang w:bidi="fa-IR"/>
        </w:rPr>
      </w:pPr>
      <w:r>
        <w:rPr>
          <w:lang w:bidi="fa-IR"/>
        </w:rPr>
        <w:t xml:space="preserve">                                                    F                                                     </w:t>
      </w:r>
      <w:r>
        <w:rPr>
          <w:lang w:bidi="fa-IR"/>
        </w:rPr>
        <w:t>F</w:t>
      </w:r>
    </w:p>
    <w:p>
      <w:pPr>
        <w:bidi w:val="on"/>
        <w:rPr>
          <w:rFonts w:cs="Arial"/>
          <w:b/>
          <w:bCs/>
          <w:rtl/>
          <w:lang w:bidi="fa-IR"/>
        </w:rPr>
      </w:pPr>
      <w:r>
        <w:rPr>
          <w:rFonts w:cs="Arial" w:hint="cs"/>
          <w:b/>
          <w:bCs/>
          <w:rtl/>
          <w:lang w:bidi="fa-IR"/>
        </w:rPr>
        <w:t>سوال15)</w:t>
      </w:r>
      <w:r>
        <w:rPr>
          <w:rFonts w:cs="Arial" w:hint="cs"/>
          <w:b/>
          <w:bCs/>
          <w:rtl/>
          <w:lang w:bidi="fa-IR"/>
        </w:rPr>
        <w:t xml:space="preserve">گراف باماتریس مجاورت زری مفروض است .طول کوتاهترین مسیر از راس 1به 4بااستفاده از الگوریتم دیکسترا </w:t>
      </w:r>
      <w:r>
        <w:rPr>
          <w:rFonts w:hint="cs"/>
          <w:rtl/>
          <w:lang w:bidi="fa-IR"/>
        </w:rPr>
        <w:t xml:space="preserve">کدام </w:t>
      </w:r>
      <w:r>
        <w:rPr>
          <w:rFonts w:cs="Arial" w:hint="cs"/>
          <w:b/>
          <w:bCs/>
          <w:rtl/>
          <w:lang w:bidi="fa-IR"/>
        </w:rPr>
        <w:t>است؟</w:t>
      </w:r>
    </w:p>
    <w:p>
      <w:pPr>
        <w:bidi w:val="on"/>
        <w:jc w:val="both"/>
        <w:rPr>
          <w:rFonts w:cs="Arial"/>
          <w:rtl/>
          <w:lang w:bidi="fa-IR"/>
        </w:rPr>
      </w:pPr>
      <w:r>
        <w:rPr>
          <w:rFonts w:cs="Arial" w:hint="cs"/>
          <w:b/>
          <w:bCs/>
          <w:rtl/>
          <w:lang w:bidi="fa-IR"/>
        </w:rPr>
        <w:t>جواب)</w:t>
      </w:r>
      <w:r>
        <w:rPr>
          <w:rFonts w:cs="Arial" w:hint="cs"/>
          <w:rtl/>
          <w:lang w:bidi="fa-IR"/>
        </w:rPr>
        <w:t xml:space="preserve">     </w:t>
      </w:r>
    </w:p>
    <w:tbl>
      <w:tblPr>
        <w:tblStyle w:val="TableGrid"/>
        <w:bidiVisual w:val="on"/>
        <w:tblW w:w="0" w:type="auto"/>
        <w:tblInd w:w="7848" w:type="dxa"/>
        <w:tblLook w:val="04A0"/>
      </w:tblPr>
      <w:tblGrid>
        <w:gridCol w:w="427"/>
        <w:gridCol w:w="537"/>
        <w:gridCol w:w="339"/>
        <w:gridCol w:w="425"/>
      </w:tblGrid>
      <w:tr>
        <w:trPr/>
        <w:tc>
          <w:tcPr>
            <w:cnfStyle w:val="101000000000"/>
            <w:tcW w:w="435" w:type="dxa"/>
          </w:tcPr>
          <w:p>
            <w:pPr>
              <w:bidi w:val="on"/>
              <w:jc w:val="right"/>
              <w:rPr>
                <w:rtl/>
                <w:lang w:bidi="fa-IR"/>
              </w:rPr>
            </w:pPr>
            <w:r>
              <w:rPr>
                <w:lang w:bidi="fa-IR"/>
              </w:rPr>
              <w:t>P</w:t>
            </w:r>
          </w:p>
        </w:tc>
        <w:tc>
          <w:tcPr>
            <w:cnfStyle w:val="100000000000"/>
            <w:tcW w:w="508" w:type="dxa"/>
          </w:tcPr>
          <w:p>
            <w:pPr>
              <w:bidi w:val="on"/>
              <w:jc w:val="right"/>
              <w:rPr>
                <w:rtl/>
                <w:lang w:bidi="fa-IR"/>
              </w:rPr>
            </w:pPr>
            <w:r>
              <w:rPr>
                <w:lang w:bidi="fa-IR"/>
              </w:rPr>
              <w:t>DIS</w:t>
            </w:r>
          </w:p>
        </w:tc>
        <w:tc>
          <w:tcPr>
            <w:cnfStyle w:val="100000000000"/>
            <w:tcW w:w="328" w:type="dxa"/>
          </w:tcPr>
          <w:p>
            <w:pPr>
              <w:bidi w:val="on"/>
              <w:jc w:val="right"/>
              <w:rPr>
                <w:lang w:bidi="fa-IR"/>
              </w:rPr>
            </w:pPr>
            <w:r>
              <w:rPr>
                <w:lang w:bidi="fa-IR"/>
              </w:rPr>
              <w:t>S</w:t>
            </w:r>
          </w:p>
        </w:tc>
        <w:tc>
          <w:tcPr>
            <w:cnfStyle w:val="100000000000"/>
            <w:tcW w:w="457" w:type="dxa"/>
          </w:tcPr>
          <w:p>
            <w:pPr>
              <w:bidi w:val="on"/>
              <w:rPr>
                <w:rtl/>
                <w:lang w:bidi="fa-IR"/>
              </w:rPr>
            </w:pPr>
            <w:r>
              <w:rPr>
                <w:rFonts w:hint="cs"/>
                <w:sz w:val="18"/>
                <w:szCs w:val="18"/>
                <w:rtl/>
                <w:lang w:bidi="fa-IR"/>
              </w:rPr>
              <w:t>گره ه</w:t>
            </w:r>
            <w:r>
              <w:rPr>
                <w:rFonts w:hint="cs"/>
                <w:rtl/>
                <w:lang w:bidi="fa-IR"/>
              </w:rPr>
              <w:t>ا</w:t>
            </w:r>
          </w:p>
        </w:tc>
      </w:tr>
      <w:tr>
        <w:trPr/>
        <w:tc>
          <w:tcPr>
            <w:cnfStyle w:val="001000100000"/>
            <w:tcW w:w="435" w:type="dxa"/>
          </w:tcPr>
          <w:p>
            <w:pPr>
              <w:bidi w:val="on"/>
              <w:jc w:val="right"/>
              <w:rPr>
                <w:vertAlign w:val="subscript"/>
                <w:rtl/>
                <w:lang w:bidi="fa-IR"/>
              </w:rPr>
            </w:pPr>
            <w:r>
              <w:rPr>
                <w:lang w:bidi="fa-IR"/>
              </w:rPr>
              <w:t>V</w:t>
            </w:r>
            <w:r>
              <w:rPr>
                <w:vertAlign w:val="subscript"/>
                <w:lang w:bidi="fa-IR"/>
              </w:rPr>
              <w:t>1</w:t>
            </w:r>
          </w:p>
        </w:tc>
        <w:tc>
          <w:tcPr>
            <w:cnfStyle w:val="000000100000"/>
            <w:tcW w:w="508" w:type="dxa"/>
          </w:tcPr>
          <w:p>
            <w:pPr>
              <w:bidi w:val="on"/>
              <w:jc w:val="right"/>
              <w:rPr>
                <w:rtl/>
                <w:lang w:bidi="fa-IR"/>
              </w:rPr>
            </w:pPr>
            <w:r>
              <w:rPr>
                <w:lang w:bidi="fa-IR"/>
              </w:rPr>
              <w:t>0</w:t>
            </w:r>
          </w:p>
        </w:tc>
        <w:tc>
          <w:tcPr>
            <w:cnfStyle w:val="000000100000"/>
            <w:tcW w:w="328" w:type="dxa"/>
          </w:tcPr>
          <w:p>
            <w:pPr>
              <w:bidi w:val="on"/>
              <w:jc w:val="right"/>
              <w:rPr>
                <w:rtl/>
                <w:lang w:bidi="fa-IR"/>
              </w:rPr>
            </w:pPr>
            <w:r>
              <w:rPr>
                <w:lang w:bidi="fa-IR"/>
              </w:rPr>
              <w:t>1</w:t>
            </w:r>
          </w:p>
        </w:tc>
        <w:tc>
          <w:tcPr>
            <w:cnfStyle w:val="000000100000"/>
            <w:tcW w:w="457" w:type="dxa"/>
          </w:tcPr>
          <w:p>
            <w:pPr>
              <w:bidi w:val="on"/>
              <w:jc w:val="right"/>
              <w:rPr>
                <w:vertAlign w:val="subscript"/>
                <w:rtl/>
                <w:lang w:bidi="fa-IR"/>
              </w:rPr>
            </w:pPr>
            <w:r>
              <w:rPr>
                <w:lang w:bidi="fa-IR"/>
              </w:rPr>
              <w:t>V</w:t>
            </w:r>
            <w:r>
              <w:rPr>
                <w:vertAlign w:val="subscript"/>
                <w:lang w:bidi="fa-IR"/>
              </w:rPr>
              <w:t>1</w:t>
            </w:r>
          </w:p>
        </w:tc>
      </w:tr>
      <w:tr>
        <w:trPr/>
        <w:tc>
          <w:tcPr>
            <w:cnfStyle w:val="001000010000"/>
            <w:tcW w:w="435" w:type="dxa"/>
          </w:tcPr>
          <w:p>
            <w:pPr>
              <w:bidi w:val="on"/>
              <w:jc w:val="right"/>
              <w:rPr>
                <w:vertAlign w:val="subscript"/>
                <w:rtl/>
                <w:lang w:bidi="fa-IR"/>
              </w:rPr>
            </w:pPr>
            <w:r>
              <w:rPr>
                <w:lang w:bidi="fa-IR"/>
              </w:rPr>
              <w:t>V</w:t>
            </w:r>
            <w:r>
              <w:rPr>
                <w:vertAlign w:val="subscript"/>
                <w:lang w:bidi="fa-IR"/>
              </w:rPr>
              <w:t>1</w:t>
            </w:r>
          </w:p>
        </w:tc>
        <w:tc>
          <w:tcPr>
            <w:cnfStyle w:val="000000010000"/>
            <w:tcW w:w="508" w:type="dxa"/>
          </w:tcPr>
          <w:p>
            <w:pPr>
              <w:bidi w:val="on"/>
              <w:jc w:val="right"/>
              <w:rPr>
                <w:rtl/>
                <w:lang w:bidi="fa-IR"/>
              </w:rPr>
            </w:pPr>
            <w:r>
              <w:rPr>
                <w:lang w:bidi="fa-IR"/>
              </w:rPr>
              <w:t>2</w:t>
            </w:r>
          </w:p>
        </w:tc>
        <w:tc>
          <w:tcPr>
            <w:cnfStyle w:val="000000010000"/>
            <w:tcW w:w="328" w:type="dxa"/>
          </w:tcPr>
          <w:p>
            <w:pPr>
              <w:bidi w:val="on"/>
              <w:jc w:val="right"/>
              <w:rPr>
                <w:rtl/>
                <w:lang w:bidi="fa-IR"/>
              </w:rPr>
            </w:pPr>
            <w:r>
              <w:rPr>
                <w:lang w:bidi="fa-IR"/>
              </w:rPr>
              <w:t>0</w:t>
            </w:r>
          </w:p>
        </w:tc>
        <w:tc>
          <w:tcPr>
            <w:cnfStyle w:val="000000010000"/>
            <w:tcW w:w="457" w:type="dxa"/>
          </w:tcPr>
          <w:p>
            <w:pPr>
              <w:bidi w:val="on"/>
              <w:jc w:val="right"/>
              <w:rPr>
                <w:vertAlign w:val="subscript"/>
                <w:rtl/>
                <w:lang w:bidi="fa-IR"/>
              </w:rPr>
            </w:pPr>
            <w:r>
              <w:rPr>
                <w:lang w:bidi="fa-IR"/>
              </w:rPr>
              <w:t>V</w:t>
            </w:r>
            <w:r>
              <w:rPr>
                <w:vertAlign w:val="subscript"/>
                <w:lang w:bidi="fa-IR"/>
              </w:rPr>
              <w:t>2</w:t>
            </w:r>
          </w:p>
        </w:tc>
      </w:tr>
      <w:tr>
        <w:trPr/>
        <w:tc>
          <w:tcPr>
            <w:cnfStyle w:val="001000100000"/>
            <w:tcW w:w="435" w:type="dxa"/>
          </w:tcPr>
          <w:p>
            <w:pPr>
              <w:bidi w:val="on"/>
              <w:jc w:val="right"/>
              <w:rPr>
                <w:vertAlign w:val="subscript"/>
                <w:rtl/>
                <w:lang w:bidi="fa-IR"/>
              </w:rPr>
            </w:pPr>
            <w:r>
              <w:rPr>
                <w:lang w:bidi="fa-IR"/>
              </w:rPr>
              <w:t>V</w:t>
            </w:r>
            <w:r>
              <w:rPr>
                <w:vertAlign w:val="subscript"/>
                <w:lang w:bidi="fa-IR"/>
              </w:rPr>
              <w:t>1</w:t>
            </w:r>
          </w:p>
        </w:tc>
        <w:tc>
          <w:tcPr>
            <w:cnfStyle w:val="000000100000"/>
            <w:tcW w:w="508" w:type="dxa"/>
          </w:tcPr>
          <w:p>
            <w:pPr>
              <w:bidi w:val="on"/>
              <w:jc w:val="right"/>
              <w:rPr>
                <w:rtl/>
                <w:lang w:bidi="fa-IR"/>
              </w:rPr>
            </w:pPr>
            <w:r>
              <w:rPr>
                <w:lang w:bidi="fa-IR"/>
              </w:rPr>
              <w:t>9</w:t>
            </w:r>
          </w:p>
        </w:tc>
        <w:tc>
          <w:tcPr>
            <w:cnfStyle w:val="000000100000"/>
            <w:tcW w:w="328" w:type="dxa"/>
          </w:tcPr>
          <w:p>
            <w:pPr>
              <w:bidi w:val="on"/>
              <w:jc w:val="right"/>
              <w:rPr>
                <w:rtl/>
                <w:lang w:bidi="fa-IR"/>
              </w:rPr>
            </w:pPr>
            <w:r>
              <w:rPr>
                <w:lang w:bidi="fa-IR"/>
              </w:rPr>
              <w:t>0</w:t>
            </w:r>
          </w:p>
        </w:tc>
        <w:tc>
          <w:tcPr>
            <w:cnfStyle w:val="000000100000"/>
            <w:tcW w:w="457" w:type="dxa"/>
          </w:tcPr>
          <w:p>
            <w:pPr>
              <w:bidi w:val="on"/>
              <w:jc w:val="right"/>
              <w:rPr>
                <w:vertAlign w:val="subscript"/>
                <w:rtl/>
                <w:lang w:bidi="fa-IR"/>
              </w:rPr>
            </w:pPr>
            <w:r>
              <w:rPr>
                <w:lang w:bidi="fa-IR"/>
              </w:rPr>
              <w:t>V</w:t>
            </w:r>
            <w:r>
              <w:rPr>
                <w:vertAlign w:val="subscript"/>
                <w:lang w:bidi="fa-IR"/>
              </w:rPr>
              <w:t>3</w:t>
            </w:r>
          </w:p>
        </w:tc>
      </w:tr>
      <w:tr>
        <w:trPr/>
        <w:tc>
          <w:tcPr>
            <w:cnfStyle w:val="001000010000"/>
            <w:tcW w:w="435" w:type="dxa"/>
          </w:tcPr>
          <w:p>
            <w:pPr>
              <w:bidi w:val="on"/>
              <w:jc w:val="right"/>
              <w:rPr>
                <w:vertAlign w:val="subscript"/>
                <w:rtl/>
                <w:lang w:bidi="fa-IR"/>
              </w:rPr>
            </w:pPr>
            <w:r>
              <w:rPr>
                <w:lang w:bidi="fa-IR"/>
              </w:rPr>
              <w:t>V</w:t>
            </w:r>
            <w:r>
              <w:rPr>
                <w:vertAlign w:val="subscript"/>
                <w:lang w:bidi="fa-IR"/>
              </w:rPr>
              <w:t>1</w:t>
            </w:r>
          </w:p>
        </w:tc>
        <w:tc>
          <w:tcPr>
            <w:cnfStyle w:val="000000010000"/>
            <w:tcW w:w="508" w:type="dxa"/>
          </w:tcPr>
          <w:p>
            <w:pPr>
              <w:bidi w:val="on"/>
              <w:jc w:val="right"/>
              <w:rPr>
                <w:rtl/>
                <w:lang w:bidi="fa-IR"/>
              </w:rPr>
            </w:pPr>
          </w:p>
        </w:tc>
        <w:tc>
          <w:tcPr>
            <w:cnfStyle w:val="000000010000"/>
            <w:tcW w:w="328" w:type="dxa"/>
          </w:tcPr>
          <w:p>
            <w:pPr>
              <w:bidi w:val="on"/>
              <w:jc w:val="right"/>
              <w:rPr>
                <w:rtl/>
                <w:lang w:bidi="fa-IR"/>
              </w:rPr>
            </w:pPr>
            <w:r>
              <w:rPr>
                <w:lang w:bidi="fa-IR"/>
              </w:rPr>
              <w:t>0</w:t>
            </w:r>
          </w:p>
        </w:tc>
        <w:tc>
          <w:tcPr>
            <w:cnfStyle w:val="000000010000"/>
            <w:tcW w:w="457" w:type="dxa"/>
          </w:tcPr>
          <w:p>
            <w:pPr>
              <w:bidi w:val="on"/>
              <w:jc w:val="right"/>
              <w:rPr>
                <w:vertAlign w:val="subscript"/>
                <w:rtl/>
                <w:lang w:bidi="fa-IR"/>
              </w:rPr>
            </w:pPr>
            <w:r>
              <w:rPr>
                <w:lang w:bidi="fa-IR"/>
              </w:rPr>
              <w:t>V</w:t>
            </w:r>
            <w:r>
              <w:rPr>
                <w:vertAlign w:val="subscript"/>
                <w:lang w:bidi="fa-IR"/>
              </w:rPr>
              <w:t>4</w:t>
            </w:r>
          </w:p>
        </w:tc>
      </w:tr>
    </w:tbl>
    <w:p>
      <w:pPr>
        <w:bidi w:val="on"/>
        <w:jc w:val="right"/>
        <w:rPr>
          <w:lang w:bidi="fa-IR"/>
        </w:rPr>
      </w:pPr>
      <w:r>
        <w:rPr>
          <w:lang w:bidi="fa-IR"/>
        </w:rPr>
        <w:t xml:space="preserve">       </w:t>
      </w:r>
    </w:p>
    <w:tbl>
      <w:tblPr>
        <w:tblStyle w:val="TableGrid"/>
        <w:bidiVisual w:val="on"/>
        <w:tblW w:w="0" w:type="auto"/>
        <w:tblInd w:w="7578" w:type="dxa"/>
        <w:tblLook w:val="04A0"/>
      </w:tblPr>
      <w:tblGrid>
        <w:gridCol w:w="663"/>
        <w:gridCol w:w="551"/>
        <w:gridCol w:w="347"/>
        <w:gridCol w:w="437"/>
      </w:tblGrid>
      <w:tr>
        <w:trPr/>
        <w:tc>
          <w:tcPr>
            <w:cnfStyle w:val="101000000000"/>
            <w:tcW w:w="705" w:type="dxa"/>
          </w:tcPr>
          <w:p>
            <w:pPr>
              <w:bidi w:val="on"/>
              <w:jc w:val="right"/>
              <w:rPr>
                <w:rtl/>
                <w:lang w:bidi="fa-IR"/>
              </w:rPr>
            </w:pPr>
            <w:r>
              <w:rPr>
                <w:lang w:bidi="fa-IR"/>
              </w:rPr>
              <w:t>P</w:t>
            </w:r>
          </w:p>
        </w:tc>
        <w:tc>
          <w:tcPr>
            <w:cnfStyle w:val="100000000000"/>
            <w:tcW w:w="508" w:type="dxa"/>
          </w:tcPr>
          <w:p>
            <w:pPr>
              <w:bidi w:val="on"/>
              <w:jc w:val="right"/>
              <w:rPr>
                <w:rtl/>
                <w:lang w:bidi="fa-IR"/>
              </w:rPr>
            </w:pPr>
            <w:r>
              <w:rPr>
                <w:lang w:bidi="fa-IR"/>
              </w:rPr>
              <w:t>DIS</w:t>
            </w:r>
          </w:p>
        </w:tc>
        <w:tc>
          <w:tcPr>
            <w:cnfStyle w:val="100000000000"/>
            <w:tcW w:w="328" w:type="dxa"/>
          </w:tcPr>
          <w:p>
            <w:pPr>
              <w:bidi w:val="on"/>
              <w:jc w:val="right"/>
              <w:rPr>
                <w:lang w:bidi="fa-IR"/>
              </w:rPr>
            </w:pPr>
            <w:r>
              <w:rPr>
                <w:lang w:bidi="fa-IR"/>
              </w:rPr>
              <w:t>S</w:t>
            </w:r>
          </w:p>
        </w:tc>
        <w:tc>
          <w:tcPr>
            <w:cnfStyle w:val="100000000000"/>
            <w:tcW w:w="457" w:type="dxa"/>
          </w:tcPr>
          <w:p>
            <w:pPr>
              <w:bidi w:val="on"/>
              <w:rPr>
                <w:rtl/>
                <w:lang w:bidi="fa-IR"/>
              </w:rPr>
            </w:pPr>
            <w:r>
              <w:rPr>
                <w:rFonts w:hint="cs"/>
                <w:sz w:val="18"/>
                <w:szCs w:val="18"/>
                <w:rtl/>
                <w:lang w:bidi="fa-IR"/>
              </w:rPr>
              <w:t>گره ه</w:t>
            </w:r>
            <w:r>
              <w:rPr>
                <w:rFonts w:hint="cs"/>
                <w:rtl/>
                <w:lang w:bidi="fa-IR"/>
              </w:rPr>
              <w:t>ا</w:t>
            </w:r>
          </w:p>
        </w:tc>
      </w:tr>
      <w:tr>
        <w:trPr/>
        <w:tc>
          <w:tcPr>
            <w:cnfStyle w:val="001000100000"/>
            <w:tcW w:w="705" w:type="dxa"/>
          </w:tcPr>
          <w:p>
            <w:pPr>
              <w:bidi w:val="on"/>
              <w:jc w:val="right"/>
              <w:rPr>
                <w:vertAlign w:val="subscript"/>
                <w:rtl/>
                <w:lang w:bidi="fa-IR"/>
              </w:rPr>
            </w:pPr>
            <w:r>
              <w:rPr>
                <w:lang w:bidi="fa-IR"/>
              </w:rPr>
              <w:t>V</w:t>
            </w:r>
            <w:r>
              <w:rPr>
                <w:vertAlign w:val="subscript"/>
                <w:lang w:bidi="fa-IR"/>
              </w:rPr>
              <w:t>1</w:t>
            </w:r>
          </w:p>
        </w:tc>
        <w:tc>
          <w:tcPr>
            <w:cnfStyle w:val="000000100000"/>
            <w:tcW w:w="508" w:type="dxa"/>
          </w:tcPr>
          <w:p>
            <w:pPr>
              <w:bidi w:val="on"/>
              <w:jc w:val="right"/>
              <w:rPr>
                <w:rtl/>
                <w:lang w:bidi="fa-IR"/>
              </w:rPr>
            </w:pPr>
            <w:r>
              <w:rPr>
                <w:lang w:bidi="fa-IR"/>
              </w:rPr>
              <w:t>0</w:t>
            </w:r>
          </w:p>
        </w:tc>
        <w:tc>
          <w:tcPr>
            <w:cnfStyle w:val="000000100000"/>
            <w:tcW w:w="328" w:type="dxa"/>
          </w:tcPr>
          <w:p>
            <w:pPr>
              <w:bidi w:val="on"/>
              <w:jc w:val="right"/>
              <w:rPr>
                <w:rtl/>
                <w:lang w:bidi="fa-IR"/>
              </w:rPr>
            </w:pPr>
            <w:r>
              <w:rPr>
                <w:lang w:bidi="fa-IR"/>
              </w:rPr>
              <w:t>1</w:t>
            </w:r>
          </w:p>
        </w:tc>
        <w:tc>
          <w:tcPr>
            <w:cnfStyle w:val="000000100000"/>
            <w:tcW w:w="457" w:type="dxa"/>
          </w:tcPr>
          <w:p>
            <w:pPr>
              <w:bidi w:val="on"/>
              <w:jc w:val="right"/>
              <w:rPr>
                <w:vertAlign w:val="subscript"/>
                <w:rtl/>
                <w:lang w:bidi="fa-IR"/>
              </w:rPr>
            </w:pPr>
            <w:r>
              <w:rPr>
                <w:lang w:bidi="fa-IR"/>
              </w:rPr>
              <w:t>V</w:t>
            </w:r>
            <w:r>
              <w:rPr>
                <w:vertAlign w:val="subscript"/>
                <w:lang w:bidi="fa-IR"/>
              </w:rPr>
              <w:t>1</w:t>
            </w:r>
          </w:p>
        </w:tc>
      </w:tr>
      <w:tr>
        <w:trPr/>
        <w:tc>
          <w:tcPr>
            <w:cnfStyle w:val="001000010000"/>
            <w:tcW w:w="70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2</w:t>
            </w:r>
          </w:p>
        </w:tc>
        <w:tc>
          <w:tcPr>
            <w:cnfStyle w:val="000000010000"/>
            <w:tcW w:w="508" w:type="dxa"/>
          </w:tcPr>
          <w:p>
            <w:pPr>
              <w:bidi w:val="on"/>
              <w:jc w:val="right"/>
              <w:rPr>
                <w:rtl/>
                <w:lang w:bidi="fa-IR"/>
              </w:rPr>
            </w:pPr>
            <w:r>
              <w:rPr>
                <w:lang w:bidi="fa-IR"/>
              </w:rPr>
              <w:t>2</w:t>
            </w:r>
          </w:p>
        </w:tc>
        <w:tc>
          <w:tcPr>
            <w:cnfStyle w:val="000000010000"/>
            <w:tcW w:w="328" w:type="dxa"/>
          </w:tcPr>
          <w:p>
            <w:pPr>
              <w:bidi w:val="on"/>
              <w:jc w:val="right"/>
              <w:rPr>
                <w:rtl/>
                <w:lang w:bidi="fa-IR"/>
              </w:rPr>
            </w:pPr>
            <w:r>
              <w:rPr>
                <w:lang w:bidi="fa-IR"/>
              </w:rPr>
              <w:t>1</w:t>
            </w:r>
          </w:p>
        </w:tc>
        <w:tc>
          <w:tcPr>
            <w:cnfStyle w:val="000000010000"/>
            <w:tcW w:w="457" w:type="dxa"/>
          </w:tcPr>
          <w:p>
            <w:pPr>
              <w:bidi w:val="on"/>
              <w:jc w:val="right"/>
              <w:rPr>
                <w:vertAlign w:val="subscript"/>
                <w:rtl/>
                <w:lang w:bidi="fa-IR"/>
              </w:rPr>
            </w:pPr>
            <w:r>
              <w:rPr>
                <w:lang w:bidi="fa-IR"/>
              </w:rPr>
              <w:t>V</w:t>
            </w:r>
            <w:r>
              <w:rPr>
                <w:vertAlign w:val="subscript"/>
                <w:lang w:bidi="fa-IR"/>
              </w:rPr>
              <w:t>2</w:t>
            </w:r>
          </w:p>
        </w:tc>
      </w:tr>
      <w:tr>
        <w:trPr/>
        <w:tc>
          <w:tcPr>
            <w:cnfStyle w:val="001000100000"/>
            <w:tcW w:w="70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2</w:t>
            </w:r>
          </w:p>
        </w:tc>
        <w:tc>
          <w:tcPr>
            <w:cnfStyle w:val="000000100000"/>
            <w:tcW w:w="508" w:type="dxa"/>
          </w:tcPr>
          <w:p>
            <w:pPr>
              <w:bidi w:val="on"/>
              <w:jc w:val="right"/>
              <w:rPr>
                <w:rtl/>
                <w:lang w:bidi="fa-IR"/>
              </w:rPr>
            </w:pPr>
            <w:r>
              <w:rPr>
                <w:lang w:bidi="fa-IR"/>
              </w:rPr>
              <w:t>8</w:t>
            </w:r>
          </w:p>
        </w:tc>
        <w:tc>
          <w:tcPr>
            <w:cnfStyle w:val="000000100000"/>
            <w:tcW w:w="328" w:type="dxa"/>
          </w:tcPr>
          <w:p>
            <w:pPr>
              <w:bidi w:val="on"/>
              <w:jc w:val="right"/>
              <w:rPr>
                <w:rtl/>
                <w:lang w:bidi="fa-IR"/>
              </w:rPr>
            </w:pPr>
            <w:r>
              <w:rPr>
                <w:lang w:bidi="fa-IR"/>
              </w:rPr>
              <w:t>0</w:t>
            </w:r>
          </w:p>
        </w:tc>
        <w:tc>
          <w:tcPr>
            <w:cnfStyle w:val="000000100000"/>
            <w:tcW w:w="457" w:type="dxa"/>
          </w:tcPr>
          <w:p>
            <w:pPr>
              <w:bidi w:val="on"/>
              <w:jc w:val="right"/>
              <w:rPr>
                <w:vertAlign w:val="subscript"/>
                <w:rtl/>
                <w:lang w:bidi="fa-IR"/>
              </w:rPr>
            </w:pPr>
            <w:r>
              <w:rPr>
                <w:lang w:bidi="fa-IR"/>
              </w:rPr>
              <w:t>V</w:t>
            </w:r>
            <w:r>
              <w:rPr>
                <w:vertAlign w:val="subscript"/>
                <w:lang w:bidi="fa-IR"/>
              </w:rPr>
              <w:t>3</w:t>
            </w:r>
          </w:p>
        </w:tc>
      </w:tr>
      <w:tr>
        <w:trPr/>
        <w:tc>
          <w:tcPr>
            <w:cnfStyle w:val="001000010000"/>
            <w:tcW w:w="70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2</w:t>
            </w:r>
          </w:p>
        </w:tc>
        <w:tc>
          <w:tcPr>
            <w:cnfStyle w:val="000000010000"/>
            <w:tcW w:w="508" w:type="dxa"/>
          </w:tcPr>
          <w:p>
            <w:pPr>
              <w:bidi w:val="on"/>
              <w:jc w:val="right"/>
              <w:rPr>
                <w:rtl/>
                <w:lang w:bidi="fa-IR"/>
              </w:rPr>
            </w:pPr>
            <w:r>
              <w:rPr>
                <w:lang w:bidi="fa-IR"/>
              </w:rPr>
              <w:t>6</w:t>
            </w:r>
          </w:p>
        </w:tc>
        <w:tc>
          <w:tcPr>
            <w:cnfStyle w:val="000000010000"/>
            <w:tcW w:w="328" w:type="dxa"/>
          </w:tcPr>
          <w:p>
            <w:pPr>
              <w:bidi w:val="on"/>
              <w:jc w:val="right"/>
              <w:rPr>
                <w:rtl/>
                <w:lang w:bidi="fa-IR"/>
              </w:rPr>
            </w:pPr>
            <w:r>
              <w:rPr>
                <w:lang w:bidi="fa-IR"/>
              </w:rPr>
              <w:t>0</w:t>
            </w:r>
          </w:p>
        </w:tc>
        <w:tc>
          <w:tcPr>
            <w:cnfStyle w:val="000000010000"/>
            <w:tcW w:w="457" w:type="dxa"/>
          </w:tcPr>
          <w:p>
            <w:pPr>
              <w:bidi w:val="on"/>
              <w:jc w:val="right"/>
              <w:rPr>
                <w:vertAlign w:val="subscript"/>
                <w:rtl/>
                <w:lang w:bidi="fa-IR"/>
              </w:rPr>
            </w:pPr>
            <w:r>
              <w:rPr>
                <w:lang w:bidi="fa-IR"/>
              </w:rPr>
              <w:t>V</w:t>
            </w:r>
            <w:r>
              <w:rPr>
                <w:vertAlign w:val="subscript"/>
                <w:lang w:bidi="fa-IR"/>
              </w:rPr>
              <w:t>4</w:t>
            </w:r>
          </w:p>
        </w:tc>
      </w:tr>
    </w:tbl>
    <w:p>
      <w:pPr>
        <w:bidi w:val="on"/>
        <w:rPr>
          <w:lang w:bidi="fa-IR"/>
        </w:rPr>
      </w:pPr>
      <w:r>
        <w:rPr>
          <w:rFonts w:hint="cs"/>
          <w:rtl/>
          <w:lang w:bidi="fa-IR"/>
        </w:rPr>
        <w:t>سپس کوتاهترین مقصد رو انتخاب می کنیم بعد از</w:t>
      </w:r>
      <w:r>
        <w:rPr>
          <w:lang w:bidi="fa-IR"/>
        </w:rPr>
        <w:t xml:space="preserve">    V</w:t>
      </w:r>
      <w:r>
        <w:rPr>
          <w:vertAlign w:val="subscript"/>
          <w:lang w:bidi="fa-IR"/>
        </w:rPr>
        <w:t>3</w:t>
      </w:r>
      <w:r>
        <w:rPr>
          <w:lang w:bidi="fa-IR"/>
        </w:rPr>
        <w:t xml:space="preserve">  </w:t>
      </w:r>
      <w:r>
        <w:rPr>
          <w:rFonts w:hint="cs"/>
          <w:rtl/>
          <w:lang w:bidi="fa-IR"/>
        </w:rPr>
        <w:t xml:space="preserve">به مسیر  </w:t>
      </w:r>
      <w:r>
        <w:rPr>
          <w:lang w:bidi="fa-IR"/>
        </w:rPr>
        <w:t xml:space="preserve">   </w:t>
      </w:r>
      <w:r>
        <w:rPr>
          <w:vertAlign w:val="subscript"/>
          <w:lang w:bidi="fa-IR"/>
        </w:rPr>
        <w:t>V</w:t>
      </w:r>
      <w:r>
        <w:rPr>
          <w:vertAlign w:val="subscript"/>
          <w:lang w:bidi="fa-IR"/>
        </w:rPr>
        <w:t>4</w:t>
      </w:r>
      <w:r>
        <w:rPr>
          <w:rFonts w:hint="cs"/>
          <w:rtl/>
          <w:lang w:bidi="fa-IR"/>
        </w:rPr>
        <w:t>مقصد</w:t>
      </w:r>
      <w:r>
        <w:rPr>
          <w:rFonts w:hint="cs"/>
          <w:rtl/>
          <w:lang w:bidi="fa-IR"/>
        </w:rPr>
        <w:t xml:space="preserve"> می باشد</w:t>
      </w:r>
    </w:p>
    <w:p>
      <w:pPr>
        <w:bidi w:val="on"/>
        <w:jc w:val="right"/>
        <w:rPr>
          <w:rtl/>
          <w:lang w:bidi="fa-IR"/>
        </w:rPr>
      </w:pPr>
    </w:p>
    <w:p>
      <w:pPr>
        <w:bidi w:val="on"/>
        <w:jc w:val="right"/>
        <w:rPr>
          <w:lang w:bidi="fa-IR"/>
        </w:rPr>
      </w:pPr>
    </w:p>
    <w:tbl>
      <w:tblPr>
        <w:tblStyle w:val="TableGrid"/>
        <w:bidiVisual w:val="on"/>
        <w:tblW w:w="0" w:type="auto"/>
        <w:tblInd w:w="7308" w:type="dxa"/>
        <w:tblLook w:val="04A0"/>
      </w:tblPr>
      <w:tblGrid>
        <w:gridCol w:w="933"/>
        <w:gridCol w:w="551"/>
        <w:gridCol w:w="347"/>
        <w:gridCol w:w="437"/>
      </w:tblGrid>
      <w:tr>
        <w:trPr/>
        <w:tc>
          <w:tcPr>
            <w:cnfStyle w:val="101000000000"/>
            <w:tcW w:w="975" w:type="dxa"/>
          </w:tcPr>
          <w:p>
            <w:pPr>
              <w:bidi w:val="on"/>
              <w:jc w:val="right"/>
              <w:rPr>
                <w:rtl/>
                <w:lang w:bidi="fa-IR"/>
              </w:rPr>
            </w:pPr>
            <w:r>
              <w:rPr>
                <w:lang w:bidi="fa-IR"/>
              </w:rPr>
              <w:t>P</w:t>
            </w:r>
          </w:p>
        </w:tc>
        <w:tc>
          <w:tcPr>
            <w:cnfStyle w:val="100000000000"/>
            <w:tcW w:w="508" w:type="dxa"/>
          </w:tcPr>
          <w:p>
            <w:pPr>
              <w:bidi w:val="on"/>
              <w:jc w:val="right"/>
              <w:rPr>
                <w:rtl/>
                <w:lang w:bidi="fa-IR"/>
              </w:rPr>
            </w:pPr>
            <w:r>
              <w:rPr>
                <w:lang w:bidi="fa-IR"/>
              </w:rPr>
              <w:t>DIS</w:t>
            </w:r>
          </w:p>
        </w:tc>
        <w:tc>
          <w:tcPr>
            <w:cnfStyle w:val="100000000000"/>
            <w:tcW w:w="328" w:type="dxa"/>
          </w:tcPr>
          <w:p>
            <w:pPr>
              <w:bidi w:val="on"/>
              <w:jc w:val="right"/>
              <w:rPr>
                <w:lang w:bidi="fa-IR"/>
              </w:rPr>
            </w:pPr>
            <w:r>
              <w:rPr>
                <w:lang w:bidi="fa-IR"/>
              </w:rPr>
              <w:t>S</w:t>
            </w:r>
          </w:p>
        </w:tc>
        <w:tc>
          <w:tcPr>
            <w:cnfStyle w:val="100000000000"/>
            <w:tcW w:w="457" w:type="dxa"/>
          </w:tcPr>
          <w:p>
            <w:pPr>
              <w:bidi w:val="on"/>
              <w:rPr>
                <w:rtl/>
                <w:lang w:bidi="fa-IR"/>
              </w:rPr>
            </w:pPr>
            <w:r>
              <w:rPr>
                <w:rFonts w:hint="cs"/>
                <w:sz w:val="18"/>
                <w:szCs w:val="18"/>
                <w:rtl/>
                <w:lang w:bidi="fa-IR"/>
              </w:rPr>
              <w:t>گره ه</w:t>
            </w:r>
            <w:r>
              <w:rPr>
                <w:rFonts w:hint="cs"/>
                <w:rtl/>
                <w:lang w:bidi="fa-IR"/>
              </w:rPr>
              <w:t>ا</w:t>
            </w:r>
          </w:p>
        </w:tc>
      </w:tr>
      <w:tr>
        <w:trPr/>
        <w:tc>
          <w:tcPr>
            <w:cnfStyle w:val="001000100000"/>
            <w:tcW w:w="975" w:type="dxa"/>
          </w:tcPr>
          <w:p>
            <w:pPr>
              <w:bidi w:val="on"/>
              <w:jc w:val="right"/>
              <w:rPr>
                <w:vertAlign w:val="subscript"/>
                <w:rtl/>
                <w:lang w:bidi="fa-IR"/>
              </w:rPr>
            </w:pPr>
            <w:r>
              <w:rPr>
                <w:lang w:bidi="fa-IR"/>
              </w:rPr>
              <w:t>V</w:t>
            </w:r>
            <w:r>
              <w:rPr>
                <w:vertAlign w:val="subscript"/>
                <w:lang w:bidi="fa-IR"/>
              </w:rPr>
              <w:t>1</w:t>
            </w:r>
          </w:p>
        </w:tc>
        <w:tc>
          <w:tcPr>
            <w:cnfStyle w:val="000000100000"/>
            <w:tcW w:w="508" w:type="dxa"/>
          </w:tcPr>
          <w:p>
            <w:pPr>
              <w:bidi w:val="on"/>
              <w:jc w:val="right"/>
              <w:rPr>
                <w:rtl/>
                <w:lang w:bidi="fa-IR"/>
              </w:rPr>
            </w:pPr>
            <w:r>
              <w:rPr>
                <w:lang w:bidi="fa-IR"/>
              </w:rPr>
              <w:t>0</w:t>
            </w:r>
          </w:p>
        </w:tc>
        <w:tc>
          <w:tcPr>
            <w:cnfStyle w:val="000000100000"/>
            <w:tcW w:w="328" w:type="dxa"/>
          </w:tcPr>
          <w:p>
            <w:pPr>
              <w:bidi w:val="on"/>
              <w:jc w:val="right"/>
              <w:rPr>
                <w:rtl/>
                <w:lang w:bidi="fa-IR"/>
              </w:rPr>
            </w:pPr>
            <w:r>
              <w:rPr>
                <w:lang w:bidi="fa-IR"/>
              </w:rPr>
              <w:t>1</w:t>
            </w:r>
          </w:p>
        </w:tc>
        <w:tc>
          <w:tcPr>
            <w:cnfStyle w:val="000000100000"/>
            <w:tcW w:w="457" w:type="dxa"/>
          </w:tcPr>
          <w:p>
            <w:pPr>
              <w:bidi w:val="on"/>
              <w:jc w:val="right"/>
              <w:rPr>
                <w:vertAlign w:val="subscript"/>
                <w:rtl/>
                <w:lang w:bidi="fa-IR"/>
              </w:rPr>
            </w:pPr>
            <w:r>
              <w:rPr>
                <w:lang w:bidi="fa-IR"/>
              </w:rPr>
              <w:t>V</w:t>
            </w:r>
            <w:r>
              <w:rPr>
                <w:vertAlign w:val="subscript"/>
                <w:lang w:bidi="fa-IR"/>
              </w:rPr>
              <w:t>1</w:t>
            </w:r>
          </w:p>
        </w:tc>
      </w:tr>
      <w:tr>
        <w:trPr/>
        <w:tc>
          <w:tcPr>
            <w:cnfStyle w:val="001000010000"/>
            <w:tcW w:w="97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2</w:t>
            </w:r>
          </w:p>
        </w:tc>
        <w:tc>
          <w:tcPr>
            <w:cnfStyle w:val="000000010000"/>
            <w:tcW w:w="508" w:type="dxa"/>
          </w:tcPr>
          <w:p>
            <w:pPr>
              <w:bidi w:val="on"/>
              <w:jc w:val="right"/>
              <w:rPr>
                <w:rtl/>
                <w:lang w:bidi="fa-IR"/>
              </w:rPr>
            </w:pPr>
            <w:r>
              <w:rPr>
                <w:lang w:bidi="fa-IR"/>
              </w:rPr>
              <w:t>2</w:t>
            </w:r>
          </w:p>
        </w:tc>
        <w:tc>
          <w:tcPr>
            <w:cnfStyle w:val="000000010000"/>
            <w:tcW w:w="328" w:type="dxa"/>
          </w:tcPr>
          <w:p>
            <w:pPr>
              <w:bidi w:val="on"/>
              <w:jc w:val="right"/>
              <w:rPr>
                <w:rtl/>
                <w:lang w:bidi="fa-IR"/>
              </w:rPr>
            </w:pPr>
            <w:r>
              <w:rPr>
                <w:lang w:bidi="fa-IR"/>
              </w:rPr>
              <w:t>1</w:t>
            </w:r>
          </w:p>
        </w:tc>
        <w:tc>
          <w:tcPr>
            <w:cnfStyle w:val="000000010000"/>
            <w:tcW w:w="457" w:type="dxa"/>
          </w:tcPr>
          <w:p>
            <w:pPr>
              <w:bidi w:val="on"/>
              <w:jc w:val="right"/>
              <w:rPr>
                <w:vertAlign w:val="subscript"/>
                <w:rtl/>
                <w:lang w:bidi="fa-IR"/>
              </w:rPr>
            </w:pPr>
            <w:r>
              <w:rPr>
                <w:lang w:bidi="fa-IR"/>
              </w:rPr>
              <w:t>V</w:t>
            </w:r>
            <w:r>
              <w:rPr>
                <w:vertAlign w:val="subscript"/>
                <w:lang w:bidi="fa-IR"/>
              </w:rPr>
              <w:t>2</w:t>
            </w:r>
          </w:p>
        </w:tc>
      </w:tr>
      <w:tr>
        <w:trPr/>
        <w:tc>
          <w:tcPr>
            <w:cnfStyle w:val="001000100000"/>
            <w:tcW w:w="975" w:type="dxa"/>
          </w:tcPr>
          <w:p>
            <w:pPr>
              <w:bidi w:val="on"/>
              <w:jc w:val="right"/>
              <w:rPr>
                <w:vertAlign w:val="subscript"/>
                <w:lang w:bidi="fa-IR"/>
              </w:rPr>
            </w:pPr>
            <w:r>
              <w:rPr>
                <w:lang w:bidi="fa-IR"/>
              </w:rPr>
              <w:t>V</w:t>
            </w:r>
            <w:r>
              <w:rPr>
                <w:vertAlign w:val="subscript"/>
                <w:lang w:bidi="fa-IR"/>
              </w:rPr>
              <w:t xml:space="preserve">1 </w:t>
            </w:r>
            <w:r>
              <w:rPr>
                <w:lang w:bidi="fa-IR"/>
              </w:rPr>
              <w:t>V</w:t>
            </w:r>
            <w:r>
              <w:rPr>
                <w:vertAlign w:val="subscript"/>
                <w:lang w:bidi="fa-IR"/>
              </w:rPr>
              <w:t xml:space="preserve">2  </w:t>
            </w:r>
            <w:r>
              <w:rPr>
                <w:lang w:bidi="fa-IR"/>
              </w:rPr>
              <w:t>V</w:t>
            </w:r>
            <w:r>
              <w:rPr>
                <w:vertAlign w:val="subscript"/>
                <w:lang w:bidi="fa-IR"/>
              </w:rPr>
              <w:t>3</w:t>
            </w:r>
          </w:p>
        </w:tc>
        <w:tc>
          <w:tcPr>
            <w:cnfStyle w:val="000000100000"/>
            <w:tcW w:w="508" w:type="dxa"/>
          </w:tcPr>
          <w:p>
            <w:pPr>
              <w:bidi w:val="on"/>
              <w:jc w:val="right"/>
              <w:rPr>
                <w:rtl/>
                <w:lang w:bidi="fa-IR"/>
              </w:rPr>
            </w:pPr>
            <w:r>
              <w:rPr>
                <w:lang w:bidi="fa-IR"/>
              </w:rPr>
              <w:t>8</w:t>
            </w:r>
          </w:p>
        </w:tc>
        <w:tc>
          <w:tcPr>
            <w:cnfStyle w:val="000000100000"/>
            <w:tcW w:w="328" w:type="dxa"/>
          </w:tcPr>
          <w:p>
            <w:pPr>
              <w:bidi w:val="on"/>
              <w:jc w:val="right"/>
              <w:rPr>
                <w:rtl/>
                <w:lang w:bidi="fa-IR"/>
              </w:rPr>
            </w:pPr>
            <w:r>
              <w:rPr>
                <w:lang w:bidi="fa-IR"/>
              </w:rPr>
              <w:t>0</w:t>
            </w:r>
          </w:p>
        </w:tc>
        <w:tc>
          <w:tcPr>
            <w:cnfStyle w:val="000000100000"/>
            <w:tcW w:w="457" w:type="dxa"/>
          </w:tcPr>
          <w:p>
            <w:pPr>
              <w:bidi w:val="on"/>
              <w:jc w:val="right"/>
              <w:rPr>
                <w:vertAlign w:val="subscript"/>
                <w:rtl/>
                <w:lang w:bidi="fa-IR"/>
              </w:rPr>
            </w:pPr>
            <w:r>
              <w:rPr>
                <w:lang w:bidi="fa-IR"/>
              </w:rPr>
              <w:t>V</w:t>
            </w:r>
            <w:r>
              <w:rPr>
                <w:vertAlign w:val="subscript"/>
                <w:lang w:bidi="fa-IR"/>
              </w:rPr>
              <w:t>3</w:t>
            </w:r>
          </w:p>
        </w:tc>
      </w:tr>
      <w:tr>
        <w:trPr/>
        <w:tc>
          <w:tcPr>
            <w:cnfStyle w:val="001000010000"/>
            <w:tcW w:w="97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 xml:space="preserve">2   </w:t>
            </w:r>
          </w:p>
        </w:tc>
        <w:tc>
          <w:tcPr>
            <w:cnfStyle w:val="000000010000"/>
            <w:tcW w:w="508" w:type="dxa"/>
          </w:tcPr>
          <w:p>
            <w:pPr>
              <w:bidi w:val="on"/>
              <w:jc w:val="right"/>
              <w:rPr>
                <w:rtl/>
                <w:lang w:bidi="fa-IR"/>
              </w:rPr>
            </w:pPr>
            <w:r>
              <w:rPr>
                <w:lang w:bidi="fa-IR"/>
              </w:rPr>
              <w:t>6</w:t>
            </w:r>
          </w:p>
        </w:tc>
        <w:tc>
          <w:tcPr>
            <w:cnfStyle w:val="000000010000"/>
            <w:tcW w:w="328" w:type="dxa"/>
          </w:tcPr>
          <w:p>
            <w:pPr>
              <w:bidi w:val="on"/>
              <w:jc w:val="right"/>
              <w:rPr>
                <w:rtl/>
                <w:lang w:bidi="fa-IR"/>
              </w:rPr>
            </w:pPr>
            <w:r>
              <w:rPr>
                <w:lang w:bidi="fa-IR"/>
              </w:rPr>
              <w:t>0</w:t>
            </w:r>
          </w:p>
        </w:tc>
        <w:tc>
          <w:tcPr>
            <w:cnfStyle w:val="000000010000"/>
            <w:tcW w:w="457" w:type="dxa"/>
          </w:tcPr>
          <w:p>
            <w:pPr>
              <w:bidi w:val="on"/>
              <w:jc w:val="right"/>
              <w:rPr>
                <w:vertAlign w:val="subscript"/>
                <w:rtl/>
                <w:lang w:bidi="fa-IR"/>
              </w:rPr>
            </w:pPr>
            <w:r>
              <w:rPr>
                <w:lang w:bidi="fa-IR"/>
              </w:rPr>
              <w:t>V</w:t>
            </w:r>
            <w:r>
              <w:rPr>
                <w:vertAlign w:val="subscript"/>
                <w:lang w:bidi="fa-IR"/>
              </w:rPr>
              <w:t>4</w:t>
            </w:r>
          </w:p>
        </w:tc>
      </w:tr>
    </w:tbl>
    <w:p>
      <w:pPr>
        <w:bidi w:val="on"/>
        <w:jc w:val="right"/>
        <w:rPr>
          <w:lang w:bidi="fa-IR"/>
        </w:rPr>
      </w:pPr>
    </w:p>
    <w:tbl>
      <w:tblPr>
        <w:tblStyle w:val="TableGrid"/>
        <w:bidiVisual w:val="on"/>
        <w:tblW w:w="0" w:type="auto"/>
        <w:tblInd w:w="7218" w:type="dxa"/>
        <w:tblLook w:val="04A0"/>
      </w:tblPr>
      <w:tblGrid>
        <w:gridCol w:w="1022"/>
        <w:gridCol w:w="551"/>
        <w:gridCol w:w="347"/>
        <w:gridCol w:w="438"/>
      </w:tblGrid>
      <w:tr>
        <w:trPr/>
        <w:tc>
          <w:tcPr>
            <w:cnfStyle w:val="101000000000"/>
            <w:tcW w:w="1065" w:type="dxa"/>
          </w:tcPr>
          <w:p>
            <w:pPr>
              <w:bidi w:val="on"/>
              <w:jc w:val="right"/>
              <w:rPr>
                <w:rtl/>
                <w:lang w:bidi="fa-IR"/>
              </w:rPr>
            </w:pPr>
            <w:r>
              <w:rPr>
                <w:lang w:bidi="fa-IR"/>
              </w:rPr>
              <w:t>P</w:t>
            </w:r>
          </w:p>
        </w:tc>
        <w:tc>
          <w:tcPr>
            <w:cnfStyle w:val="100000000000"/>
            <w:tcW w:w="508" w:type="dxa"/>
          </w:tcPr>
          <w:p>
            <w:pPr>
              <w:bidi w:val="on"/>
              <w:jc w:val="right"/>
              <w:rPr>
                <w:rtl/>
                <w:lang w:bidi="fa-IR"/>
              </w:rPr>
            </w:pPr>
            <w:r>
              <w:rPr>
                <w:lang w:bidi="fa-IR"/>
              </w:rPr>
              <w:t>DIS</w:t>
            </w:r>
          </w:p>
        </w:tc>
        <w:tc>
          <w:tcPr>
            <w:cnfStyle w:val="100000000000"/>
            <w:tcW w:w="328" w:type="dxa"/>
          </w:tcPr>
          <w:p>
            <w:pPr>
              <w:bidi w:val="on"/>
              <w:jc w:val="right"/>
              <w:rPr>
                <w:lang w:bidi="fa-IR"/>
              </w:rPr>
            </w:pPr>
            <w:r>
              <w:rPr>
                <w:lang w:bidi="fa-IR"/>
              </w:rPr>
              <w:t>S</w:t>
            </w:r>
          </w:p>
        </w:tc>
        <w:tc>
          <w:tcPr>
            <w:cnfStyle w:val="100000000000"/>
            <w:tcW w:w="457" w:type="dxa"/>
          </w:tcPr>
          <w:p>
            <w:pPr>
              <w:bidi w:val="on"/>
              <w:rPr>
                <w:rtl/>
                <w:lang w:bidi="fa-IR"/>
              </w:rPr>
            </w:pPr>
            <w:r>
              <w:rPr>
                <w:rFonts w:hint="cs"/>
                <w:sz w:val="18"/>
                <w:szCs w:val="18"/>
                <w:rtl/>
                <w:lang w:bidi="fa-IR"/>
              </w:rPr>
              <w:t>گره ه</w:t>
            </w:r>
            <w:r>
              <w:rPr>
                <w:rFonts w:hint="cs"/>
                <w:rtl/>
                <w:lang w:bidi="fa-IR"/>
              </w:rPr>
              <w:t>ا</w:t>
            </w:r>
          </w:p>
        </w:tc>
      </w:tr>
      <w:tr>
        <w:trPr/>
        <w:tc>
          <w:tcPr>
            <w:cnfStyle w:val="001000100000"/>
            <w:tcW w:w="1065" w:type="dxa"/>
          </w:tcPr>
          <w:p>
            <w:pPr>
              <w:bidi w:val="on"/>
              <w:jc w:val="right"/>
              <w:rPr>
                <w:vertAlign w:val="subscript"/>
                <w:rtl/>
                <w:lang w:bidi="fa-IR"/>
              </w:rPr>
            </w:pPr>
            <w:r>
              <w:rPr>
                <w:lang w:bidi="fa-IR"/>
              </w:rPr>
              <w:t>V</w:t>
            </w:r>
            <w:r>
              <w:rPr>
                <w:vertAlign w:val="subscript"/>
                <w:lang w:bidi="fa-IR"/>
              </w:rPr>
              <w:t>1</w:t>
            </w:r>
          </w:p>
        </w:tc>
        <w:tc>
          <w:tcPr>
            <w:cnfStyle w:val="000000100000"/>
            <w:tcW w:w="508" w:type="dxa"/>
          </w:tcPr>
          <w:p>
            <w:pPr>
              <w:bidi w:val="on"/>
              <w:jc w:val="right"/>
              <w:rPr>
                <w:rtl/>
                <w:lang w:bidi="fa-IR"/>
              </w:rPr>
            </w:pPr>
            <w:r>
              <w:rPr>
                <w:lang w:bidi="fa-IR"/>
              </w:rPr>
              <w:t>0</w:t>
            </w:r>
          </w:p>
        </w:tc>
        <w:tc>
          <w:tcPr>
            <w:cnfStyle w:val="000000100000"/>
            <w:tcW w:w="328" w:type="dxa"/>
          </w:tcPr>
          <w:p>
            <w:pPr>
              <w:bidi w:val="on"/>
              <w:jc w:val="right"/>
              <w:rPr>
                <w:rtl/>
                <w:lang w:bidi="fa-IR"/>
              </w:rPr>
            </w:pPr>
            <w:r>
              <w:rPr>
                <w:lang w:bidi="fa-IR"/>
              </w:rPr>
              <w:t>1</w:t>
            </w:r>
          </w:p>
        </w:tc>
        <w:tc>
          <w:tcPr>
            <w:cnfStyle w:val="000000100000"/>
            <w:tcW w:w="457" w:type="dxa"/>
          </w:tcPr>
          <w:p>
            <w:pPr>
              <w:bidi w:val="on"/>
              <w:jc w:val="right"/>
              <w:rPr>
                <w:vertAlign w:val="subscript"/>
                <w:rtl/>
                <w:lang w:bidi="fa-IR"/>
              </w:rPr>
            </w:pPr>
            <w:r>
              <w:rPr>
                <w:lang w:bidi="fa-IR"/>
              </w:rPr>
              <w:t>V</w:t>
            </w:r>
            <w:r>
              <w:rPr>
                <w:vertAlign w:val="subscript"/>
                <w:lang w:bidi="fa-IR"/>
              </w:rPr>
              <w:t>1</w:t>
            </w:r>
          </w:p>
        </w:tc>
      </w:tr>
      <w:tr>
        <w:trPr/>
        <w:tc>
          <w:tcPr>
            <w:cnfStyle w:val="001000010000"/>
            <w:tcW w:w="106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2</w:t>
            </w:r>
          </w:p>
        </w:tc>
        <w:tc>
          <w:tcPr>
            <w:cnfStyle w:val="000000010000"/>
            <w:tcW w:w="508" w:type="dxa"/>
          </w:tcPr>
          <w:p>
            <w:pPr>
              <w:bidi w:val="on"/>
              <w:jc w:val="right"/>
              <w:rPr>
                <w:rtl/>
                <w:lang w:bidi="fa-IR"/>
              </w:rPr>
            </w:pPr>
            <w:r>
              <w:rPr>
                <w:lang w:bidi="fa-IR"/>
              </w:rPr>
              <w:t>2</w:t>
            </w:r>
          </w:p>
        </w:tc>
        <w:tc>
          <w:tcPr>
            <w:cnfStyle w:val="000000010000"/>
            <w:tcW w:w="328" w:type="dxa"/>
          </w:tcPr>
          <w:p>
            <w:pPr>
              <w:bidi w:val="on"/>
              <w:jc w:val="right"/>
              <w:rPr>
                <w:rtl/>
                <w:lang w:bidi="fa-IR"/>
              </w:rPr>
            </w:pPr>
            <w:r>
              <w:rPr>
                <w:lang w:bidi="fa-IR"/>
              </w:rPr>
              <w:t>1</w:t>
            </w:r>
          </w:p>
        </w:tc>
        <w:tc>
          <w:tcPr>
            <w:cnfStyle w:val="000000010000"/>
            <w:tcW w:w="457" w:type="dxa"/>
          </w:tcPr>
          <w:p>
            <w:pPr>
              <w:bidi w:val="on"/>
              <w:jc w:val="right"/>
              <w:rPr>
                <w:vertAlign w:val="subscript"/>
                <w:rtl/>
                <w:lang w:bidi="fa-IR"/>
              </w:rPr>
            </w:pPr>
            <w:r>
              <w:rPr>
                <w:lang w:bidi="fa-IR"/>
              </w:rPr>
              <w:t>V</w:t>
            </w:r>
            <w:r>
              <w:rPr>
                <w:vertAlign w:val="subscript"/>
                <w:lang w:bidi="fa-IR"/>
              </w:rPr>
              <w:t>2</w:t>
            </w:r>
          </w:p>
        </w:tc>
      </w:tr>
      <w:tr>
        <w:trPr/>
        <w:tc>
          <w:tcPr>
            <w:cnfStyle w:val="001000100000"/>
            <w:tcW w:w="106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 xml:space="preserve">2 </w:t>
            </w:r>
            <w:r>
              <w:rPr>
                <w:lang w:bidi="fa-IR"/>
              </w:rPr>
              <w:t>V</w:t>
            </w:r>
            <w:r>
              <w:rPr>
                <w:vertAlign w:val="subscript"/>
                <w:lang w:bidi="fa-IR"/>
              </w:rPr>
              <w:t>3</w:t>
            </w:r>
          </w:p>
        </w:tc>
        <w:tc>
          <w:tcPr>
            <w:cnfStyle w:val="000000100000"/>
            <w:tcW w:w="508" w:type="dxa"/>
          </w:tcPr>
          <w:p>
            <w:pPr>
              <w:bidi w:val="on"/>
              <w:jc w:val="right"/>
              <w:rPr>
                <w:rtl/>
                <w:lang w:bidi="fa-IR"/>
              </w:rPr>
            </w:pPr>
            <w:r>
              <w:rPr>
                <w:lang w:bidi="fa-IR"/>
              </w:rPr>
              <w:t>8</w:t>
            </w:r>
          </w:p>
        </w:tc>
        <w:tc>
          <w:tcPr>
            <w:cnfStyle w:val="000000100000"/>
            <w:tcW w:w="328" w:type="dxa"/>
          </w:tcPr>
          <w:p>
            <w:pPr>
              <w:bidi w:val="on"/>
              <w:jc w:val="right"/>
              <w:rPr>
                <w:rtl/>
                <w:lang w:bidi="fa-IR"/>
              </w:rPr>
            </w:pPr>
            <w:r>
              <w:rPr>
                <w:lang w:bidi="fa-IR"/>
              </w:rPr>
              <w:t>0</w:t>
            </w:r>
          </w:p>
        </w:tc>
        <w:tc>
          <w:tcPr>
            <w:cnfStyle w:val="000000100000"/>
            <w:tcW w:w="457" w:type="dxa"/>
          </w:tcPr>
          <w:p>
            <w:pPr>
              <w:bidi w:val="on"/>
              <w:jc w:val="right"/>
              <w:rPr>
                <w:vertAlign w:val="subscript"/>
                <w:rtl/>
                <w:lang w:bidi="fa-IR"/>
              </w:rPr>
            </w:pPr>
            <w:r>
              <w:rPr>
                <w:lang w:bidi="fa-IR"/>
              </w:rPr>
              <w:t>V</w:t>
            </w:r>
            <w:r>
              <w:rPr>
                <w:vertAlign w:val="subscript"/>
                <w:lang w:bidi="fa-IR"/>
              </w:rPr>
              <w:t>3</w:t>
            </w:r>
          </w:p>
        </w:tc>
      </w:tr>
      <w:tr>
        <w:trPr/>
        <w:tc>
          <w:tcPr>
            <w:cnfStyle w:val="001000010000"/>
            <w:tcW w:w="1065" w:type="dxa"/>
          </w:tcPr>
          <w:p>
            <w:pPr>
              <w:bidi w:val="on"/>
              <w:jc w:val="right"/>
              <w:rPr>
                <w:vertAlign w:val="subscript"/>
                <w:rtl/>
                <w:lang w:bidi="fa-IR"/>
              </w:rPr>
            </w:pPr>
            <w:r>
              <w:rPr>
                <w:lang w:bidi="fa-IR"/>
              </w:rPr>
              <w:t>V</w:t>
            </w:r>
            <w:r>
              <w:rPr>
                <w:vertAlign w:val="subscript"/>
                <w:lang w:bidi="fa-IR"/>
              </w:rPr>
              <w:t xml:space="preserve">1 </w:t>
            </w:r>
            <w:r>
              <w:rPr>
                <w:lang w:bidi="fa-IR"/>
              </w:rPr>
              <w:t>V</w:t>
            </w:r>
            <w:r>
              <w:rPr>
                <w:vertAlign w:val="subscript"/>
                <w:lang w:bidi="fa-IR"/>
              </w:rPr>
              <w:t xml:space="preserve">2 </w:t>
            </w:r>
            <w:r>
              <w:rPr>
                <w:lang w:bidi="fa-IR"/>
              </w:rPr>
              <w:t>V</w:t>
            </w:r>
            <w:r>
              <w:rPr>
                <w:vertAlign w:val="subscript"/>
                <w:lang w:bidi="fa-IR"/>
              </w:rPr>
              <w:t>4</w:t>
            </w:r>
          </w:p>
        </w:tc>
        <w:tc>
          <w:tcPr>
            <w:cnfStyle w:val="000000010000"/>
            <w:tcW w:w="508" w:type="dxa"/>
          </w:tcPr>
          <w:p>
            <w:pPr>
              <w:bidi w:val="on"/>
              <w:jc w:val="right"/>
              <w:rPr>
                <w:rtl/>
                <w:lang w:bidi="fa-IR"/>
              </w:rPr>
            </w:pPr>
            <w:r>
              <w:rPr>
                <w:lang w:bidi="fa-IR"/>
              </w:rPr>
              <w:t>6</w:t>
            </w:r>
          </w:p>
        </w:tc>
        <w:tc>
          <w:tcPr>
            <w:cnfStyle w:val="000000010000"/>
            <w:tcW w:w="328" w:type="dxa"/>
          </w:tcPr>
          <w:p>
            <w:pPr>
              <w:bidi w:val="on"/>
              <w:jc w:val="right"/>
              <w:rPr>
                <w:rtl/>
                <w:lang w:bidi="fa-IR"/>
              </w:rPr>
            </w:pPr>
            <w:r>
              <w:rPr>
                <w:lang w:bidi="fa-IR"/>
              </w:rPr>
              <w:t>0</w:t>
            </w:r>
          </w:p>
        </w:tc>
        <w:tc>
          <w:tcPr>
            <w:cnfStyle w:val="000000010000"/>
            <w:tcW w:w="457" w:type="dxa"/>
          </w:tcPr>
          <w:p>
            <w:pPr>
              <w:bidi w:val="on"/>
              <w:jc w:val="right"/>
              <w:rPr>
                <w:vertAlign w:val="subscript"/>
                <w:rtl/>
                <w:lang w:bidi="fa-IR"/>
              </w:rPr>
            </w:pPr>
            <w:r>
              <w:rPr>
                <w:lang w:bidi="fa-IR"/>
              </w:rPr>
              <w:t>V</w:t>
            </w:r>
            <w:r>
              <w:rPr>
                <w:vertAlign w:val="subscript"/>
                <w:lang w:bidi="fa-IR"/>
              </w:rPr>
              <w:t>4</w:t>
            </w:r>
          </w:p>
        </w:tc>
      </w:tr>
    </w:tbl>
    <w:p>
      <w:pPr>
        <w:bidi w:val="on"/>
        <w:rPr>
          <w:rFonts w:cs="Arial"/>
          <w:b/>
          <w:bCs/>
          <w:rtl/>
          <w:lang w:bidi="fa-IR"/>
        </w:rPr>
      </w:pPr>
      <w:r>
        <w:rPr>
          <w:rFonts w:cs="Arial" w:hint="cs"/>
          <w:b/>
          <w:bCs/>
          <w:rtl/>
          <w:lang w:bidi="fa-IR"/>
        </w:rPr>
        <w:t>سوال17)تحلیل پیچیدگی زمانی در بدترین حالت برای الگوریتم فلورید چقدر است؟</w:t>
      </w:r>
    </w:p>
    <w:p>
      <w:pPr>
        <w:bidi w:val="on"/>
        <w:rPr>
          <w:rFonts w:cs="Arial"/>
          <w:rtl/>
          <w:lang w:bidi="fa-IR"/>
        </w:rPr>
      </w:pPr>
      <w:r>
        <w:rPr>
          <w:rFonts w:cs="Arial" w:hint="cs"/>
          <w:b/>
          <w:bCs/>
          <w:rtl/>
          <w:lang w:bidi="fa-IR"/>
        </w:rPr>
        <w:t>جواب)</w:t>
      </w:r>
      <w:r>
        <w:rPr>
          <w:rFonts w:cs="Arial" w:hint="cs"/>
          <w:rtl/>
          <w:lang w:bidi="fa-IR"/>
        </w:rPr>
        <w:t>مرتبه زمانی الگوریتم فلوید</w:t>
      </w:r>
      <w:r>
        <w:rPr>
          <w:rFonts w:cs="Arial"/>
          <w:lang w:bidi="fa-IR"/>
        </w:rPr>
        <w:t xml:space="preserve">  (N</w:t>
      </w:r>
      <w:r>
        <w:rPr>
          <w:rFonts w:cs="Arial"/>
          <w:vertAlign w:val="superscript"/>
          <w:lang w:bidi="fa-IR"/>
        </w:rPr>
        <w:t>3</w:t>
      </w:r>
      <w:r>
        <w:rPr>
          <w:rFonts w:cs="Arial"/>
          <w:lang w:bidi="fa-IR"/>
        </w:rPr>
        <w:t>)</w:t>
      </w:r>
      <w:r>
        <w:rPr>
          <w:rFonts w:cs="Arial" w:hint="cs"/>
          <w:rtl/>
          <w:lang w:bidi="fa-IR"/>
        </w:rPr>
        <w:t>تتامی باشد</w:t>
      </w:r>
    </w:p>
    <w:p>
      <w:pPr>
        <w:bidi w:val="on"/>
        <w:rPr>
          <w:rFonts w:cs="Arial"/>
          <w:rtl/>
          <w:lang w:bidi="fa-IR"/>
        </w:rPr>
      </w:pPr>
      <w:r>
        <w:rPr>
          <w:rFonts w:cs="Arial" w:hint="cs"/>
          <w:b/>
          <w:bCs/>
          <w:rtl/>
          <w:lang w:bidi="fa-IR"/>
        </w:rPr>
        <w:t>سوال 19)فرض سه کلید موجود است اگر احتمال مساوی بودن کلید مورد جستجو باهریک از کلیدها بصورت زیر باشد،حداقل زمان جستجوی میانگین برای درخت جستجوی دودویی چقدر است</w:t>
      </w:r>
      <w:r>
        <w:rPr>
          <w:rFonts w:cs="Arial" w:hint="cs"/>
          <w:rtl/>
          <w:lang w:bidi="fa-IR"/>
        </w:rPr>
        <w:t>؟</w:t>
      </w:r>
    </w:p>
    <w:p>
      <w:pPr>
        <w:bidi w:val="on"/>
        <w:rPr>
          <w:rFonts w:cs="Arial"/>
          <w:lang w:bidi="fa-IR"/>
        </w:rPr>
      </w:pPr>
      <w:r>
        <w:rPr>
          <w:rFonts w:cs="Arial" w:hint="cs"/>
          <w:rtl/>
          <w:lang w:bidi="fa-IR"/>
        </w:rPr>
        <w:t>جواب)</w:t>
      </w:r>
      <w:r>
        <w:rPr>
          <w:rFonts w:cs="Arial"/>
          <w:lang w:bidi="fa-IR"/>
        </w:rPr>
        <w:t>1*0.7+2*0.2+3*0.1=1.4</w:t>
      </w:r>
    </w:p>
    <w:p>
      <w:pPr>
        <w:bidi w:val="on"/>
        <w:rPr>
          <w:rFonts w:cs="Arial"/>
          <w:b/>
          <w:bCs/>
          <w:rtl/>
          <w:lang w:bidi="fa-IR"/>
        </w:rPr>
      </w:pPr>
      <w:r>
        <w:rPr>
          <w:rFonts w:cs="Arial" w:hint="cs"/>
          <w:rtl/>
          <w:lang w:bidi="fa-IR"/>
        </w:rPr>
        <w:t xml:space="preserve"> </w:t>
      </w:r>
      <w:r>
        <w:rPr>
          <w:rFonts w:cs="Arial" w:hint="cs"/>
          <w:b/>
          <w:bCs/>
          <w:rtl/>
          <w:lang w:bidi="fa-IR"/>
        </w:rPr>
        <w:t xml:space="preserve">سوال 21)برای حل مساله </w:t>
      </w:r>
      <w:r>
        <w:rPr>
          <w:rFonts w:cs="Arial"/>
          <w:b/>
          <w:bCs/>
          <w:lang w:bidi="fa-IR"/>
        </w:rPr>
        <w:t>N</w:t>
      </w:r>
      <w:r>
        <w:rPr>
          <w:rFonts w:cs="Arial" w:hint="cs"/>
          <w:b/>
          <w:bCs/>
          <w:rtl/>
          <w:lang w:bidi="fa-IR"/>
        </w:rPr>
        <w:t xml:space="preserve">وزیر به روش عقب گرد ،اگر وزیر </w:t>
      </w:r>
      <w:r>
        <w:rPr>
          <w:rFonts w:cs="Arial"/>
          <w:b/>
          <w:bCs/>
          <w:lang w:bidi="fa-IR"/>
        </w:rPr>
        <w:t>I</w:t>
      </w:r>
      <w:r>
        <w:rPr>
          <w:rFonts w:cs="Arial" w:hint="cs"/>
          <w:b/>
          <w:bCs/>
          <w:rtl/>
          <w:lang w:bidi="fa-IR"/>
        </w:rPr>
        <w:t xml:space="preserve">ام درستون </w:t>
      </w:r>
      <w:r>
        <w:rPr>
          <w:rFonts w:cs="Arial"/>
          <w:b/>
          <w:bCs/>
          <w:lang w:bidi="fa-IR"/>
        </w:rPr>
        <w:t>J</w:t>
      </w:r>
      <w:r>
        <w:rPr>
          <w:rFonts w:cs="Arial" w:hint="cs"/>
          <w:b/>
          <w:bCs/>
          <w:rtl/>
          <w:lang w:bidi="fa-IR"/>
        </w:rPr>
        <w:t xml:space="preserve">قرارذاشته باشد در چه صورت مورد حمله وزیر </w:t>
      </w:r>
      <w:r>
        <w:rPr>
          <w:rFonts w:cs="Arial"/>
          <w:b/>
          <w:bCs/>
          <w:lang w:bidi="fa-IR"/>
        </w:rPr>
        <w:t>K</w:t>
      </w:r>
      <w:r>
        <w:rPr>
          <w:rFonts w:cs="Arial" w:hint="cs"/>
          <w:b/>
          <w:bCs/>
          <w:rtl/>
          <w:lang w:bidi="fa-IR"/>
        </w:rPr>
        <w:t>ام</w:t>
      </w:r>
      <w:r>
        <w:rPr>
          <w:rFonts w:cs="Arial" w:hint="cs"/>
          <w:rtl/>
          <w:lang w:bidi="fa-IR"/>
        </w:rPr>
        <w:t xml:space="preserve"> </w:t>
      </w:r>
      <w:r>
        <w:rPr>
          <w:rFonts w:cs="Arial" w:hint="cs"/>
          <w:b/>
          <w:bCs/>
          <w:rtl/>
          <w:lang w:bidi="fa-IR"/>
        </w:rPr>
        <w:t xml:space="preserve">درستون </w:t>
      </w:r>
      <w:r>
        <w:rPr>
          <w:rFonts w:cs="Arial"/>
          <w:b/>
          <w:bCs/>
          <w:lang w:bidi="fa-IR"/>
        </w:rPr>
        <w:t>I</w:t>
      </w:r>
      <w:r>
        <w:rPr>
          <w:rFonts w:cs="Arial" w:hint="cs"/>
          <w:b/>
          <w:bCs/>
          <w:rtl/>
          <w:lang w:bidi="fa-IR"/>
        </w:rPr>
        <w:t>قرارکمی گیرد؟</w:t>
      </w:r>
    </w:p>
    <w:p>
      <w:pPr>
        <w:bidi w:val="on"/>
        <w:rPr>
          <w:rFonts w:cs="Arial"/>
          <w:lang w:bidi="fa-IR"/>
        </w:rPr>
      </w:pPr>
      <w:r>
        <w:rPr>
          <w:rFonts w:cs="Arial" w:hint="cs"/>
          <w:b/>
          <w:bCs/>
          <w:rtl/>
          <w:lang w:bidi="fa-IR"/>
        </w:rPr>
        <w:t xml:space="preserve">جواب) </w:t>
      </w:r>
    </w:p>
    <w:p>
      <w:pPr>
        <w:bidi w:val="on"/>
        <w:jc w:val="right"/>
        <w:rPr>
          <w:rFonts w:cs="Arial"/>
          <w:b/>
          <w:bCs/>
          <w:lang w:bidi="fa-IR"/>
        </w:rPr>
      </w:pPr>
      <w:r>
        <w:rPr>
          <w:rFonts w:cs="Arial"/>
          <w:b/>
          <w:bCs/>
          <w:lang w:bidi="fa-IR"/>
        </w:rPr>
        <w:t>i-k=</w:t>
      </w:r>
      <w:r>
        <w:rPr>
          <w:rFonts w:cs="Arial"/>
          <w:b/>
          <w:bCs/>
          <w:lang w:bidi="fa-IR"/>
        </w:rPr>
        <w:t xml:space="preserve">j-L   i-j=k-L                                                 i-k=L-j   </w:t>
      </w:r>
      <w:r>
        <w:rPr>
          <w:rFonts w:cs="Arial"/>
          <w:b/>
          <w:bCs/>
          <w:lang w:bidi="fa-IR"/>
        </w:rPr>
        <w:t>i+j</w:t>
      </w:r>
      <w:r>
        <w:rPr>
          <w:rFonts w:cs="Arial"/>
          <w:b/>
          <w:bCs/>
          <w:lang w:bidi="fa-IR"/>
        </w:rPr>
        <w:t>=</w:t>
      </w:r>
      <w:r>
        <w:rPr>
          <w:rFonts w:cs="Arial"/>
          <w:b/>
          <w:bCs/>
          <w:lang w:bidi="fa-IR"/>
        </w:rPr>
        <w:t>L+k</w:t>
      </w:r>
      <w:r>
        <w:rPr>
          <w:rFonts w:cs="Arial"/>
          <w:b/>
          <w:bCs/>
          <w:lang w:bidi="fa-IR"/>
        </w:rPr>
        <w:t xml:space="preserve">                </w:t>
      </w:r>
    </w:p>
    <w:p>
      <w:pPr>
        <w:bidi w:val="on"/>
        <w:rPr>
          <w:rFonts w:cs="Arial"/>
          <w:b/>
          <w:bCs/>
          <w:rtl/>
          <w:lang w:bidi="fa-IR"/>
        </w:rPr>
      </w:pPr>
      <w:r>
        <w:rPr>
          <w:rFonts w:cs="Arial" w:hint="cs"/>
          <w:b/>
          <w:bCs/>
          <w:rtl/>
          <w:lang w:bidi="fa-IR"/>
        </w:rPr>
        <w:t>سوال 23)گراف باماتریبس مجاورت زیرا در نظر بگیرید.برای یافتن یک دور همیلتونی از راس به خودش بااستفاده ازروش عقبگرد ،تعداد کل گره ها وتعداد گره های امید بخش در دومین سطح ئرخت فضای حالت چقدر است؟</w:t>
      </w:r>
    </w:p>
    <w:p>
      <w:pPr>
        <w:bidi w:val="on"/>
        <w:rPr>
          <w:rFonts w:cs="Arial"/>
          <w:rtl/>
          <w:lang w:bidi="fa-IR"/>
        </w:rPr>
      </w:pPr>
      <w:r>
        <w:rPr>
          <w:rFonts w:cs="Arial" w:hint="cs"/>
          <w:b/>
          <w:bCs/>
          <w:rtl/>
          <w:lang w:bidi="fa-IR"/>
        </w:rPr>
        <w:t>جواب)</w:t>
      </w:r>
      <w:r>
        <w:rPr>
          <w:rFonts w:cs="Arial" w:hint="cs"/>
          <w:rtl/>
          <w:lang w:bidi="fa-IR"/>
        </w:rPr>
        <w:t xml:space="preserve">دور همیلتونی از یک راس ،دوری اغست که از هر راس فقط یک بار عبور کرده باشد </w:t>
      </w:r>
    </w:p>
    <w:p>
      <w:pPr>
        <w:bidi w:val="on"/>
        <w:rPr>
          <w:rFonts w:cs="Arial"/>
          <w:rtl/>
          <w:lang w:bidi="fa-IR"/>
        </w:rPr>
      </w:pPr>
      <w:r>
        <w:rPr>
          <w:rFonts w:cs="Arial" w:hint="cs"/>
          <w:rtl/>
          <w:lang w:bidi="fa-IR"/>
        </w:rPr>
        <w:t>در الگوریتم عقبگرد اگر راس 1در سطح 1باشددر سطح 2،سه راس متصل به آن وجود خواهد داشت راس 2و3و7</w:t>
      </w:r>
    </w:p>
    <w:p>
      <w:pPr>
        <w:bidi w:val="on"/>
        <w:rPr>
          <w:rFonts w:cs="Arial"/>
          <w:rtl/>
          <w:lang w:bidi="fa-IR"/>
        </w:rPr>
      </w:pPr>
      <w:r>
        <w:rPr>
          <w:rFonts w:cs="Arial" w:hint="cs"/>
          <w:rtl/>
          <w:lang w:bidi="fa-IR"/>
        </w:rPr>
        <w:t>دور همیلتونی ازاین سه مسیر عبارت است از :</w:t>
      </w:r>
    </w:p>
    <w:p>
      <w:pPr>
        <w:bidi w:val="on"/>
        <w:jc w:val="right"/>
        <w:rPr>
          <w:rFonts w:cs="Arial"/>
          <w:rtl/>
          <w:lang w:bidi="fa-IR"/>
        </w:rPr>
      </w:pPr>
      <w:r>
        <w:rPr>
          <w:rFonts w:cs="Arial" w:hint="cs"/>
          <w:rtl/>
          <w:lang w:bidi="fa-IR"/>
        </w:rPr>
        <w:t>1،3،4؛5،6،7،8،2،1</w:t>
      </w:r>
    </w:p>
    <w:p>
      <w:pPr>
        <w:bidi w:val="on"/>
        <w:jc w:val="right"/>
        <w:rPr>
          <w:rFonts w:cs="Arial"/>
          <w:rtl/>
          <w:lang w:bidi="fa-IR"/>
        </w:rPr>
      </w:pPr>
      <w:r>
        <w:rPr>
          <w:rFonts w:cs="Arial" w:hint="cs"/>
          <w:rtl/>
          <w:lang w:bidi="fa-IR"/>
        </w:rPr>
        <w:t xml:space="preserve">1،2،8،7،6،5،4،3،1        </w:t>
      </w:r>
    </w:p>
    <w:p>
      <w:pPr>
        <w:bidi w:val="on"/>
        <w:rPr>
          <w:rFonts w:cs="Arial"/>
          <w:b/>
          <w:bCs/>
          <w:rtl/>
          <w:lang w:bidi="fa-IR"/>
        </w:rPr>
      </w:pPr>
      <w:r>
        <w:rPr>
          <w:rFonts w:cs="Arial" w:hint="cs"/>
          <w:b/>
          <w:bCs/>
          <w:rtl/>
          <w:lang w:bidi="fa-IR"/>
        </w:rPr>
        <w:t xml:space="preserve">سوال25)کدام یک از مسائل زیر در کلاس </w:t>
      </w:r>
      <w:r>
        <w:rPr>
          <w:rFonts w:cs="Arial"/>
          <w:b/>
          <w:bCs/>
          <w:lang w:bidi="fa-IR"/>
        </w:rPr>
        <w:t>NP</w:t>
      </w:r>
      <w:r>
        <w:rPr>
          <w:rFonts w:cs="Arial" w:hint="cs"/>
          <w:b/>
          <w:bCs/>
          <w:rtl/>
          <w:lang w:bidi="fa-IR"/>
        </w:rPr>
        <w:t xml:space="preserve">قرار دارد؟  </w:t>
      </w:r>
    </w:p>
    <w:p>
      <w:pPr>
        <w:bidi w:val="on"/>
        <w:rPr>
          <w:rFonts w:cs="Arial"/>
          <w:rtl/>
          <w:lang w:bidi="fa-IR"/>
        </w:rPr>
      </w:pPr>
      <w:r>
        <w:rPr>
          <w:rFonts w:cs="Arial" w:hint="cs"/>
          <w:rtl/>
          <w:lang w:bidi="fa-IR"/>
        </w:rPr>
        <w:t>مرتبه زمانی حاصل جمع زیر مجموعه ها نمایی است لذا در کلاس</w:t>
      </w:r>
      <w:r>
        <w:rPr>
          <w:rFonts w:cs="Arial"/>
          <w:lang w:bidi="fa-IR"/>
        </w:rPr>
        <w:t>NP</w:t>
      </w:r>
      <w:r>
        <w:rPr>
          <w:rFonts w:cs="Arial" w:hint="cs"/>
          <w:rtl/>
          <w:lang w:bidi="fa-IR"/>
        </w:rPr>
        <w:t xml:space="preserve">قراردارد </w:t>
      </w:r>
    </w:p>
    <w:p>
      <w:pPr>
        <w:bidi w:val="on"/>
        <w:rPr>
          <w:rFonts w:cs="Arial"/>
          <w:rtl/>
          <w:lang w:bidi="fa-IR"/>
        </w:rPr>
      </w:pPr>
      <w:r>
        <w:rPr>
          <w:rFonts w:cs="Arial" w:hint="cs"/>
          <w:rtl/>
          <w:lang w:bidi="fa-IR"/>
        </w:rPr>
        <w:t xml:space="preserve">سوالات تشریحی </w:t>
      </w:r>
    </w:p>
    <w:p>
      <w:pPr>
        <w:bidi w:val="on"/>
        <w:rPr>
          <w:rFonts w:cs="Arial"/>
          <w:b/>
          <w:bCs/>
          <w:rtl/>
          <w:lang w:bidi="fa-IR"/>
        </w:rPr>
      </w:pPr>
      <w:r>
        <w:rPr>
          <w:rFonts w:cs="Arial" w:hint="cs"/>
          <w:b/>
          <w:bCs/>
          <w:rtl/>
          <w:lang w:bidi="fa-IR"/>
        </w:rPr>
        <w:t xml:space="preserve">هفت کار به شرح زیر داریم سئد حاصل از </w:t>
      </w:r>
      <w:r>
        <w:rPr>
          <w:rFonts w:cs="Arial"/>
          <w:b/>
          <w:bCs/>
          <w:lang w:bidi="fa-IR"/>
        </w:rPr>
        <w:t>I</w:t>
      </w:r>
      <w:r>
        <w:rPr>
          <w:rFonts w:cs="Arial" w:hint="cs"/>
          <w:b/>
          <w:bCs/>
          <w:rtl/>
          <w:lang w:bidi="fa-IR"/>
        </w:rPr>
        <w:t xml:space="preserve">ام است به شرطی که بعداز زمان انجام نشود بااین فرض که هرکار در واحد زمان انجام میشود.ترتیب انجام کارها وحداکثر سود حاصل از اجرارا بدست آورید؟     </w:t>
      </w:r>
    </w:p>
    <w:p>
      <w:pPr>
        <w:bidi w:val="on"/>
        <w:rPr>
          <w:rFonts w:cs="Arial"/>
          <w:b/>
          <w:bCs/>
          <w:rtl/>
          <w:lang w:bidi="fa-IR"/>
        </w:rPr>
      </w:pPr>
      <w:r>
        <w:rPr>
          <w:rFonts w:cs="Arial" w:hint="cs"/>
          <w:b/>
          <w:bCs/>
          <w:rtl/>
          <w:lang w:bidi="fa-IR"/>
        </w:rPr>
        <w:t>جواب)</w:t>
      </w:r>
    </w:p>
    <w:tbl>
      <w:tblPr>
        <w:tblStyle w:val="TableGrid"/>
        <w:bidiVisual w:val="on"/>
        <w:tblW w:w="0" w:type="auto"/>
        <w:tblLook w:val="04A0"/>
      </w:tblPr>
      <w:tblGrid>
        <w:gridCol w:w="1915"/>
        <w:gridCol w:w="1915"/>
        <w:gridCol w:w="1915"/>
        <w:gridCol w:w="1915"/>
        <w:gridCol w:w="1916"/>
      </w:tblGrid>
      <w:tr>
        <w:trPr/>
        <w:tc>
          <w:tcPr>
            <w:cnfStyle w:val="101000000000"/>
            <w:tcW w:w="1915" w:type="dxa"/>
          </w:tcPr>
          <w:p>
            <w:pPr>
              <w:bidi w:val="on"/>
              <w:jc w:val="center"/>
              <w:rPr>
                <w:rFonts w:cs="Arial"/>
                <w:b/>
                <w:bCs/>
                <w:rtl/>
                <w:lang w:bidi="fa-IR"/>
              </w:rPr>
            </w:pPr>
            <w:r>
              <w:rPr>
                <w:rFonts w:cs="Arial" w:hint="cs"/>
                <w:b/>
                <w:bCs/>
                <w:rtl/>
                <w:lang w:bidi="fa-IR"/>
              </w:rPr>
              <w:t>امکان پذیر</w:t>
            </w:r>
          </w:p>
        </w:tc>
        <w:tc>
          <w:tcPr>
            <w:cnfStyle w:val="100000000000"/>
            <w:tcW w:w="1915" w:type="dxa"/>
          </w:tcPr>
          <w:p>
            <w:pPr>
              <w:bidi w:val="on"/>
              <w:jc w:val="center"/>
              <w:rPr>
                <w:rFonts w:cs="Arial"/>
                <w:b/>
                <w:bCs/>
                <w:rtl/>
                <w:lang w:bidi="fa-IR"/>
              </w:rPr>
            </w:pPr>
            <w:r>
              <w:rPr>
                <w:rFonts w:cs="Arial" w:hint="cs"/>
                <w:b/>
                <w:bCs/>
                <w:rtl/>
                <w:lang w:bidi="fa-IR"/>
              </w:rPr>
              <w:t>مجموع</w:t>
            </w:r>
          </w:p>
        </w:tc>
        <w:tc>
          <w:tcPr>
            <w:cnfStyle w:val="100000000000"/>
            <w:tcW w:w="1915" w:type="dxa"/>
          </w:tcPr>
          <w:p>
            <w:pPr>
              <w:bidi w:val="on"/>
              <w:jc w:val="center"/>
              <w:rPr>
                <w:rFonts w:cs="Arial"/>
                <w:b/>
                <w:bCs/>
                <w:rtl/>
                <w:lang w:bidi="fa-IR"/>
              </w:rPr>
            </w:pPr>
            <w:r>
              <w:rPr>
                <w:rFonts w:cs="Arial" w:hint="cs"/>
                <w:b/>
                <w:bCs/>
                <w:rtl/>
                <w:lang w:bidi="fa-IR"/>
              </w:rPr>
              <w:t>سود</w:t>
            </w:r>
          </w:p>
        </w:tc>
        <w:tc>
          <w:tcPr>
            <w:cnfStyle w:val="100000000000"/>
            <w:tcW w:w="1915" w:type="dxa"/>
          </w:tcPr>
          <w:p>
            <w:pPr>
              <w:bidi w:val="on"/>
              <w:jc w:val="center"/>
              <w:rPr>
                <w:rFonts w:cs="Arial"/>
                <w:b/>
                <w:bCs/>
                <w:rtl/>
                <w:lang w:bidi="fa-IR"/>
              </w:rPr>
            </w:pPr>
            <w:r>
              <w:rPr>
                <w:rFonts w:cs="Arial" w:hint="cs"/>
                <w:b/>
                <w:bCs/>
                <w:rtl/>
                <w:lang w:bidi="fa-IR"/>
              </w:rPr>
              <w:t>مهلت</w:t>
            </w:r>
          </w:p>
        </w:tc>
        <w:tc>
          <w:tcPr>
            <w:cnfStyle w:val="100000000000"/>
            <w:tcW w:w="1916" w:type="dxa"/>
          </w:tcPr>
          <w:p>
            <w:pPr>
              <w:bidi w:val="on"/>
              <w:jc w:val="center"/>
              <w:rPr>
                <w:rFonts w:cs="Arial"/>
                <w:b/>
                <w:bCs/>
                <w:rtl/>
                <w:lang w:bidi="fa-IR"/>
              </w:rPr>
            </w:pPr>
            <w:r>
              <w:rPr>
                <w:rFonts w:cs="Arial" w:hint="cs"/>
                <w:b/>
                <w:bCs/>
                <w:rtl/>
                <w:lang w:bidi="fa-IR"/>
              </w:rPr>
              <w:t>کار</w:t>
            </w:r>
          </w:p>
        </w:tc>
      </w:tr>
      <w:tr>
        <w:trPr/>
        <w:tc>
          <w:tcPr>
            <w:cnfStyle w:val="001000100000"/>
            <w:tcW w:w="1915" w:type="dxa"/>
          </w:tcPr>
          <w:p>
            <w:pPr>
              <w:bidi w:val="on"/>
              <w:jc w:val="center"/>
              <w:rPr>
                <w:rFonts w:cs="Arial"/>
                <w:b/>
                <w:bCs/>
                <w:rtl/>
                <w:lang w:bidi="fa-IR"/>
              </w:rPr>
            </w:pPr>
            <w:r>
              <w:rPr>
                <w:rFonts w:cs="Arial" w:hint="cs"/>
                <w:b/>
                <w:bCs/>
                <w:rtl/>
                <w:lang w:bidi="fa-IR"/>
              </w:rPr>
              <w:t>هست</w:t>
            </w:r>
          </w:p>
        </w:tc>
        <w:tc>
          <w:tcPr>
            <w:cnfStyle w:val="000000100000"/>
            <w:tcW w:w="1915" w:type="dxa"/>
          </w:tcPr>
          <w:p>
            <w:pPr>
              <w:bidi w:val="on"/>
              <w:jc w:val="center"/>
              <w:rPr>
                <w:rFonts w:cs="Arial"/>
                <w:b/>
                <w:bCs/>
                <w:rtl/>
                <w:lang w:bidi="fa-IR"/>
              </w:rPr>
            </w:pPr>
            <w:r>
              <w:rPr>
                <w:rFonts w:cs="Arial" w:hint="cs"/>
                <w:b/>
                <w:bCs/>
                <w:rtl/>
                <w:lang w:bidi="fa-IR"/>
              </w:rPr>
              <w:t>{3}</w:t>
            </w:r>
          </w:p>
        </w:tc>
        <w:tc>
          <w:tcPr>
            <w:cnfStyle w:val="000000100000"/>
            <w:tcW w:w="1915" w:type="dxa"/>
          </w:tcPr>
          <w:p>
            <w:pPr>
              <w:bidi w:val="on"/>
              <w:jc w:val="center"/>
              <w:rPr>
                <w:rFonts w:cs="Arial"/>
                <w:b/>
                <w:bCs/>
                <w:rtl/>
                <w:lang w:bidi="fa-IR"/>
              </w:rPr>
            </w:pPr>
            <w:r>
              <w:rPr>
                <w:rFonts w:cs="Arial" w:hint="cs"/>
                <w:b/>
                <w:bCs/>
                <w:rtl/>
                <w:lang w:bidi="fa-IR"/>
              </w:rPr>
              <w:t>90</w:t>
            </w:r>
          </w:p>
        </w:tc>
        <w:tc>
          <w:tcPr>
            <w:cnfStyle w:val="000000100000"/>
            <w:tcW w:w="1915" w:type="dxa"/>
          </w:tcPr>
          <w:p>
            <w:pPr>
              <w:bidi w:val="on"/>
              <w:jc w:val="center"/>
              <w:rPr>
                <w:rFonts w:cs="Arial"/>
                <w:b/>
                <w:bCs/>
                <w:rtl/>
                <w:lang w:bidi="fa-IR"/>
              </w:rPr>
            </w:pPr>
            <w:r>
              <w:rPr>
                <w:rFonts w:cs="Arial" w:hint="cs"/>
                <w:b/>
                <w:bCs/>
                <w:rtl/>
                <w:lang w:bidi="fa-IR"/>
              </w:rPr>
              <w:t>4</w:t>
            </w:r>
          </w:p>
        </w:tc>
        <w:tc>
          <w:tcPr>
            <w:cnfStyle w:val="000000100000"/>
            <w:tcW w:w="1916" w:type="dxa"/>
          </w:tcPr>
          <w:p>
            <w:pPr>
              <w:bidi w:val="on"/>
              <w:jc w:val="center"/>
              <w:rPr>
                <w:rFonts w:cs="Arial"/>
                <w:b/>
                <w:bCs/>
                <w:rtl/>
                <w:lang w:bidi="fa-IR"/>
              </w:rPr>
            </w:pPr>
            <w:r>
              <w:rPr>
                <w:rFonts w:cs="Arial" w:hint="cs"/>
                <w:b/>
                <w:bCs/>
                <w:rtl/>
                <w:lang w:bidi="fa-IR"/>
              </w:rPr>
              <w:t>3</w:t>
            </w:r>
          </w:p>
        </w:tc>
      </w:tr>
      <w:tr>
        <w:trPr/>
        <w:tc>
          <w:tcPr>
            <w:cnfStyle w:val="001000010000"/>
            <w:tcW w:w="1915" w:type="dxa"/>
          </w:tcPr>
          <w:p>
            <w:pPr>
              <w:bidi w:val="on"/>
              <w:jc w:val="center"/>
              <w:rPr>
                <w:rFonts w:cs="Arial"/>
                <w:b/>
                <w:bCs/>
                <w:rtl/>
                <w:lang w:bidi="fa-IR"/>
              </w:rPr>
            </w:pPr>
            <w:r>
              <w:rPr>
                <w:rFonts w:cs="Arial" w:hint="cs"/>
                <w:b/>
                <w:bCs/>
                <w:rtl/>
                <w:lang w:bidi="fa-IR"/>
              </w:rPr>
              <w:t>هست</w:t>
            </w:r>
          </w:p>
        </w:tc>
        <w:tc>
          <w:tcPr>
            <w:cnfStyle w:val="000000010000"/>
            <w:tcW w:w="1915" w:type="dxa"/>
          </w:tcPr>
          <w:p>
            <w:pPr>
              <w:bidi w:val="on"/>
              <w:jc w:val="center"/>
              <w:rPr>
                <w:rFonts w:cs="Arial"/>
                <w:b/>
                <w:bCs/>
                <w:rtl/>
                <w:lang w:bidi="fa-IR"/>
              </w:rPr>
            </w:pPr>
            <w:r>
              <w:rPr>
                <w:rFonts w:cs="Arial" w:hint="cs"/>
                <w:b/>
                <w:bCs/>
                <w:rtl/>
                <w:lang w:bidi="fa-IR"/>
              </w:rPr>
              <w:t>{3،1}</w:t>
            </w:r>
          </w:p>
        </w:tc>
        <w:tc>
          <w:tcPr>
            <w:cnfStyle w:val="000000010000"/>
            <w:tcW w:w="1915" w:type="dxa"/>
          </w:tcPr>
          <w:p>
            <w:pPr>
              <w:bidi w:val="on"/>
              <w:jc w:val="center"/>
              <w:rPr>
                <w:rFonts w:cs="Arial"/>
                <w:b/>
                <w:bCs/>
                <w:rtl/>
                <w:lang w:bidi="fa-IR"/>
              </w:rPr>
            </w:pPr>
            <w:r>
              <w:rPr>
                <w:rFonts w:cs="Arial" w:hint="cs"/>
                <w:b/>
                <w:bCs/>
                <w:rtl/>
                <w:lang w:bidi="fa-IR"/>
              </w:rPr>
              <w:t>85</w:t>
            </w:r>
          </w:p>
        </w:tc>
        <w:tc>
          <w:tcPr>
            <w:cnfStyle w:val="000000010000"/>
            <w:tcW w:w="1915" w:type="dxa"/>
          </w:tcPr>
          <w:p>
            <w:pPr>
              <w:bidi w:val="on"/>
              <w:jc w:val="center"/>
              <w:rPr>
                <w:rFonts w:cs="Arial"/>
                <w:b/>
                <w:bCs/>
                <w:rtl/>
                <w:lang w:bidi="fa-IR"/>
              </w:rPr>
            </w:pPr>
            <w:r>
              <w:rPr>
                <w:rFonts w:cs="Arial" w:hint="cs"/>
                <w:b/>
                <w:bCs/>
                <w:rtl/>
                <w:lang w:bidi="fa-IR"/>
              </w:rPr>
              <w:t>2</w:t>
            </w:r>
          </w:p>
        </w:tc>
        <w:tc>
          <w:tcPr>
            <w:cnfStyle w:val="000000010000"/>
            <w:tcW w:w="1916" w:type="dxa"/>
          </w:tcPr>
          <w:p>
            <w:pPr>
              <w:bidi w:val="on"/>
              <w:jc w:val="center"/>
              <w:rPr>
                <w:rFonts w:cs="Arial"/>
                <w:b/>
                <w:bCs/>
                <w:rtl/>
                <w:lang w:bidi="fa-IR"/>
              </w:rPr>
            </w:pPr>
            <w:r>
              <w:rPr>
                <w:rFonts w:cs="Arial" w:hint="cs"/>
                <w:b/>
                <w:bCs/>
                <w:rtl/>
                <w:lang w:bidi="fa-IR"/>
              </w:rPr>
              <w:t>1</w:t>
            </w:r>
          </w:p>
        </w:tc>
      </w:tr>
      <w:tr>
        <w:trPr/>
        <w:tc>
          <w:tcPr>
            <w:cnfStyle w:val="001000100000"/>
            <w:tcW w:w="1915" w:type="dxa"/>
          </w:tcPr>
          <w:p>
            <w:pPr>
              <w:bidi w:val="on"/>
              <w:jc w:val="center"/>
              <w:rPr>
                <w:rFonts w:cs="Arial"/>
                <w:b/>
                <w:bCs/>
                <w:rtl/>
                <w:lang w:bidi="fa-IR"/>
              </w:rPr>
            </w:pPr>
            <w:r>
              <w:rPr>
                <w:rFonts w:cs="Arial" w:hint="cs"/>
                <w:b/>
                <w:bCs/>
                <w:rtl/>
                <w:lang w:bidi="fa-IR"/>
              </w:rPr>
              <w:t>هست</w:t>
            </w:r>
          </w:p>
        </w:tc>
        <w:tc>
          <w:tcPr>
            <w:cnfStyle w:val="000000100000"/>
            <w:tcW w:w="1915" w:type="dxa"/>
          </w:tcPr>
          <w:p>
            <w:pPr>
              <w:bidi w:val="on"/>
              <w:jc w:val="center"/>
              <w:rPr>
                <w:rFonts w:cs="Arial"/>
                <w:b/>
                <w:bCs/>
                <w:rtl/>
                <w:lang w:bidi="fa-IR"/>
              </w:rPr>
            </w:pPr>
            <w:r>
              <w:rPr>
                <w:rFonts w:cs="Arial" w:hint="cs"/>
                <w:b/>
                <w:bCs/>
                <w:rtl/>
                <w:lang w:bidi="fa-IR"/>
              </w:rPr>
              <w:t>{</w:t>
            </w:r>
            <w:r>
              <w:rPr>
                <w:rFonts w:cs="Arial" w:hint="cs"/>
                <w:b/>
                <w:bCs/>
                <w:rtl/>
                <w:lang w:bidi="fa-IR"/>
              </w:rPr>
              <w:t>3،1،5</w:t>
            </w:r>
            <w:r>
              <w:rPr>
                <w:rFonts w:cs="Arial" w:hint="cs"/>
                <w:b/>
                <w:bCs/>
                <w:rtl/>
                <w:lang w:bidi="fa-IR"/>
              </w:rPr>
              <w:t>}</w:t>
            </w:r>
          </w:p>
        </w:tc>
        <w:tc>
          <w:tcPr>
            <w:cnfStyle w:val="000000100000"/>
            <w:tcW w:w="1915" w:type="dxa"/>
          </w:tcPr>
          <w:p>
            <w:pPr>
              <w:bidi w:val="on"/>
              <w:jc w:val="center"/>
              <w:rPr>
                <w:rFonts w:cs="Arial"/>
                <w:b/>
                <w:bCs/>
                <w:rtl/>
                <w:lang w:bidi="fa-IR"/>
              </w:rPr>
            </w:pPr>
            <w:r>
              <w:rPr>
                <w:rFonts w:cs="Arial" w:hint="cs"/>
                <w:b/>
                <w:bCs/>
                <w:rtl/>
                <w:lang w:bidi="fa-IR"/>
              </w:rPr>
              <w:t>66</w:t>
            </w:r>
          </w:p>
        </w:tc>
        <w:tc>
          <w:tcPr>
            <w:cnfStyle w:val="000000100000"/>
            <w:tcW w:w="1915" w:type="dxa"/>
          </w:tcPr>
          <w:p>
            <w:pPr>
              <w:bidi w:val="on"/>
              <w:jc w:val="center"/>
              <w:rPr>
                <w:rFonts w:cs="Arial"/>
                <w:b/>
                <w:bCs/>
                <w:rtl/>
                <w:lang w:bidi="fa-IR"/>
              </w:rPr>
            </w:pPr>
            <w:r>
              <w:rPr>
                <w:rFonts w:cs="Arial" w:hint="cs"/>
                <w:b/>
                <w:bCs/>
                <w:rtl/>
                <w:lang w:bidi="fa-IR"/>
              </w:rPr>
              <w:t>2</w:t>
            </w:r>
          </w:p>
        </w:tc>
        <w:tc>
          <w:tcPr>
            <w:cnfStyle w:val="000000100000"/>
            <w:tcW w:w="1916" w:type="dxa"/>
          </w:tcPr>
          <w:p>
            <w:pPr>
              <w:bidi w:val="on"/>
              <w:jc w:val="center"/>
              <w:rPr>
                <w:rFonts w:cs="Arial"/>
                <w:b/>
                <w:bCs/>
                <w:rtl/>
                <w:lang w:bidi="fa-IR"/>
              </w:rPr>
            </w:pPr>
            <w:r>
              <w:rPr>
                <w:rFonts w:cs="Arial" w:hint="cs"/>
                <w:b/>
                <w:bCs/>
                <w:rtl/>
                <w:lang w:bidi="fa-IR"/>
              </w:rPr>
              <w:t>5</w:t>
            </w:r>
          </w:p>
        </w:tc>
      </w:tr>
      <w:tr>
        <w:trPr/>
        <w:tc>
          <w:tcPr>
            <w:cnfStyle w:val="001000010000"/>
            <w:tcW w:w="1915" w:type="dxa"/>
          </w:tcPr>
          <w:p>
            <w:pPr>
              <w:bidi w:val="on"/>
              <w:jc w:val="center"/>
              <w:rPr>
                <w:rFonts w:cs="Arial"/>
                <w:b/>
                <w:bCs/>
                <w:rtl/>
                <w:lang w:bidi="fa-IR"/>
              </w:rPr>
            </w:pPr>
            <w:r>
              <w:rPr>
                <w:rFonts w:cs="Arial" w:hint="cs"/>
                <w:b/>
                <w:bCs/>
                <w:rtl/>
                <w:lang w:bidi="fa-IR"/>
              </w:rPr>
              <w:t>هست</w:t>
            </w:r>
          </w:p>
        </w:tc>
        <w:tc>
          <w:tcPr>
            <w:cnfStyle w:val="000000010000"/>
            <w:tcW w:w="1915" w:type="dxa"/>
          </w:tcPr>
          <w:p>
            <w:pPr>
              <w:bidi w:val="on"/>
              <w:jc w:val="center"/>
              <w:rPr>
                <w:rFonts w:cs="Arial"/>
                <w:b/>
                <w:bCs/>
                <w:rtl/>
                <w:lang w:bidi="fa-IR"/>
              </w:rPr>
            </w:pPr>
            <w:r>
              <w:rPr>
                <w:rFonts w:cs="Arial" w:hint="cs"/>
                <w:b/>
                <w:bCs/>
                <w:rtl/>
                <w:lang w:bidi="fa-IR"/>
              </w:rPr>
              <w:t>{2،3،1،5</w:t>
            </w:r>
            <w:r>
              <w:rPr>
                <w:rFonts w:cs="Arial" w:hint="cs"/>
                <w:b/>
                <w:bCs/>
                <w:rtl/>
                <w:lang w:bidi="fa-IR"/>
              </w:rPr>
              <w:t>}</w:t>
            </w:r>
          </w:p>
        </w:tc>
        <w:tc>
          <w:tcPr>
            <w:cnfStyle w:val="000000010000"/>
            <w:tcW w:w="1915" w:type="dxa"/>
          </w:tcPr>
          <w:p>
            <w:pPr>
              <w:bidi w:val="on"/>
              <w:jc w:val="center"/>
              <w:rPr>
                <w:rFonts w:cs="Arial"/>
                <w:b/>
                <w:bCs/>
                <w:rtl/>
                <w:lang w:bidi="fa-IR"/>
              </w:rPr>
            </w:pPr>
            <w:r>
              <w:rPr>
                <w:rFonts w:cs="Arial" w:hint="cs"/>
                <w:b/>
                <w:bCs/>
                <w:rtl/>
                <w:lang w:bidi="fa-IR"/>
              </w:rPr>
              <w:t>50</w:t>
            </w:r>
          </w:p>
        </w:tc>
        <w:tc>
          <w:tcPr>
            <w:cnfStyle w:val="000000010000"/>
            <w:tcW w:w="1915" w:type="dxa"/>
          </w:tcPr>
          <w:p>
            <w:pPr>
              <w:bidi w:val="on"/>
              <w:jc w:val="center"/>
              <w:rPr>
                <w:rFonts w:cs="Arial"/>
                <w:b/>
                <w:bCs/>
                <w:rtl/>
                <w:lang w:bidi="fa-IR"/>
              </w:rPr>
            </w:pPr>
            <w:r>
              <w:rPr>
                <w:rFonts w:cs="Arial" w:hint="cs"/>
                <w:b/>
                <w:bCs/>
                <w:rtl/>
                <w:lang w:bidi="fa-IR"/>
              </w:rPr>
              <w:t>4</w:t>
            </w:r>
          </w:p>
        </w:tc>
        <w:tc>
          <w:tcPr>
            <w:cnfStyle w:val="000000010000"/>
            <w:tcW w:w="1916" w:type="dxa"/>
          </w:tcPr>
          <w:p>
            <w:pPr>
              <w:bidi w:val="on"/>
              <w:jc w:val="center"/>
              <w:rPr>
                <w:rFonts w:cs="Arial"/>
                <w:b/>
                <w:bCs/>
                <w:rtl/>
                <w:lang w:bidi="fa-IR"/>
              </w:rPr>
            </w:pPr>
            <w:r>
              <w:rPr>
                <w:rFonts w:cs="Arial" w:hint="cs"/>
                <w:b/>
                <w:bCs/>
                <w:rtl/>
                <w:lang w:bidi="fa-IR"/>
              </w:rPr>
              <w:t>3</w:t>
            </w:r>
          </w:p>
        </w:tc>
      </w:tr>
      <w:tr>
        <w:trPr/>
        <w:tc>
          <w:tcPr>
            <w:cnfStyle w:val="001000100000"/>
            <w:tcW w:w="1915" w:type="dxa"/>
          </w:tcPr>
          <w:p>
            <w:pPr>
              <w:bidi w:val="on"/>
              <w:jc w:val="center"/>
              <w:rPr>
                <w:rFonts w:cs="Arial"/>
                <w:b/>
                <w:bCs/>
                <w:rtl/>
                <w:lang w:bidi="fa-IR"/>
              </w:rPr>
            </w:pPr>
            <w:r>
              <w:rPr>
                <w:rFonts w:cs="Arial" w:hint="cs"/>
                <w:b/>
                <w:bCs/>
                <w:rtl/>
                <w:lang w:bidi="fa-IR"/>
              </w:rPr>
              <w:t>هست</w:t>
            </w:r>
          </w:p>
        </w:tc>
        <w:tc>
          <w:tcPr>
            <w:cnfStyle w:val="000000100000"/>
            <w:tcW w:w="1915" w:type="dxa"/>
          </w:tcPr>
          <w:p>
            <w:pPr>
              <w:bidi w:val="on"/>
              <w:jc w:val="center"/>
              <w:rPr>
                <w:rFonts w:cs="Arial"/>
                <w:b/>
                <w:bCs/>
                <w:rtl/>
                <w:lang w:bidi="fa-IR"/>
              </w:rPr>
            </w:pPr>
            <w:r>
              <w:rPr>
                <w:rFonts w:cs="Arial" w:hint="cs"/>
                <w:b/>
                <w:bCs/>
                <w:rtl/>
                <w:lang w:bidi="fa-IR"/>
              </w:rPr>
              <w:t>{3،1،5،2}</w:t>
            </w:r>
          </w:p>
        </w:tc>
        <w:tc>
          <w:tcPr>
            <w:cnfStyle w:val="000000100000"/>
            <w:tcW w:w="1915" w:type="dxa"/>
          </w:tcPr>
          <w:p>
            <w:pPr>
              <w:bidi w:val="on"/>
              <w:jc w:val="center"/>
              <w:rPr>
                <w:rFonts w:cs="Arial"/>
                <w:b/>
                <w:bCs/>
                <w:rtl/>
                <w:lang w:bidi="fa-IR"/>
              </w:rPr>
            </w:pPr>
            <w:r>
              <w:rPr>
                <w:rFonts w:cs="Arial" w:hint="cs"/>
                <w:b/>
                <w:bCs/>
                <w:rtl/>
                <w:lang w:bidi="fa-IR"/>
              </w:rPr>
              <w:t>40</w:t>
            </w:r>
          </w:p>
        </w:tc>
        <w:tc>
          <w:tcPr>
            <w:cnfStyle w:val="000000100000"/>
            <w:tcW w:w="1915" w:type="dxa"/>
          </w:tcPr>
          <w:p>
            <w:pPr>
              <w:bidi w:val="on"/>
              <w:jc w:val="center"/>
              <w:rPr>
                <w:rFonts w:cs="Arial"/>
                <w:b/>
                <w:bCs/>
                <w:rtl/>
                <w:lang w:bidi="fa-IR"/>
              </w:rPr>
            </w:pPr>
            <w:r>
              <w:rPr>
                <w:rFonts w:cs="Arial" w:hint="cs"/>
                <w:b/>
                <w:bCs/>
                <w:rtl/>
                <w:lang w:bidi="fa-IR"/>
              </w:rPr>
              <w:t>3</w:t>
            </w:r>
          </w:p>
        </w:tc>
        <w:tc>
          <w:tcPr>
            <w:cnfStyle w:val="000000100000"/>
            <w:tcW w:w="1916" w:type="dxa"/>
          </w:tcPr>
          <w:p>
            <w:pPr>
              <w:bidi w:val="on"/>
              <w:jc w:val="center"/>
              <w:rPr>
                <w:rFonts w:cs="Arial"/>
                <w:b/>
                <w:bCs/>
                <w:rtl/>
                <w:lang w:bidi="fa-IR"/>
              </w:rPr>
            </w:pPr>
            <w:r>
              <w:rPr>
                <w:rFonts w:cs="Arial" w:hint="cs"/>
                <w:b/>
                <w:bCs/>
                <w:rtl/>
                <w:lang w:bidi="fa-IR"/>
              </w:rPr>
              <w:t>6</w:t>
            </w:r>
          </w:p>
        </w:tc>
      </w:tr>
      <w:tr>
        <w:trPr/>
        <w:tc>
          <w:tcPr>
            <w:cnfStyle w:val="001000010000"/>
            <w:tcW w:w="1915" w:type="dxa"/>
          </w:tcPr>
          <w:p>
            <w:pPr>
              <w:bidi w:val="on"/>
              <w:jc w:val="center"/>
              <w:rPr>
                <w:rFonts w:cs="Arial"/>
                <w:b/>
                <w:bCs/>
                <w:rtl/>
                <w:lang w:bidi="fa-IR"/>
              </w:rPr>
            </w:pPr>
            <w:r>
              <w:rPr>
                <w:rFonts w:cs="Arial" w:hint="cs"/>
                <w:b/>
                <w:bCs/>
                <w:rtl/>
                <w:lang w:bidi="fa-IR"/>
              </w:rPr>
              <w:t>هست</w:t>
            </w:r>
          </w:p>
        </w:tc>
        <w:tc>
          <w:tcPr>
            <w:cnfStyle w:val="000000010000"/>
            <w:tcW w:w="1915" w:type="dxa"/>
          </w:tcPr>
          <w:p>
            <w:pPr>
              <w:bidi w:val="on"/>
              <w:jc w:val="center"/>
              <w:rPr>
                <w:rFonts w:cs="Arial"/>
                <w:rtl/>
                <w:lang w:bidi="fa-IR"/>
              </w:rPr>
            </w:pPr>
            <w:r>
              <w:rPr>
                <w:rFonts w:cs="Arial" w:hint="cs"/>
                <w:b/>
                <w:bCs/>
                <w:rtl/>
                <w:lang w:bidi="fa-IR"/>
              </w:rPr>
              <w:t>{3،1،5،2}</w:t>
            </w:r>
          </w:p>
        </w:tc>
        <w:tc>
          <w:tcPr>
            <w:cnfStyle w:val="000000010000"/>
            <w:tcW w:w="1915" w:type="dxa"/>
          </w:tcPr>
          <w:p>
            <w:pPr>
              <w:bidi w:val="on"/>
              <w:jc w:val="center"/>
              <w:rPr>
                <w:rFonts w:cs="Arial"/>
                <w:rtl/>
                <w:lang w:bidi="fa-IR"/>
              </w:rPr>
            </w:pPr>
            <w:r>
              <w:rPr>
                <w:rFonts w:cs="Arial" w:hint="cs"/>
                <w:rtl/>
                <w:lang w:bidi="fa-IR"/>
              </w:rPr>
              <w:t>35</w:t>
            </w:r>
          </w:p>
        </w:tc>
        <w:tc>
          <w:tcPr>
            <w:cnfStyle w:val="000000010000"/>
            <w:tcW w:w="1915" w:type="dxa"/>
          </w:tcPr>
          <w:p>
            <w:pPr>
              <w:bidi w:val="on"/>
              <w:jc w:val="center"/>
              <w:rPr>
                <w:rFonts w:cs="Arial"/>
                <w:rtl/>
                <w:lang w:bidi="fa-IR"/>
              </w:rPr>
            </w:pPr>
            <w:r>
              <w:rPr>
                <w:rFonts w:cs="Arial" w:hint="cs"/>
                <w:rtl/>
                <w:lang w:bidi="fa-IR"/>
              </w:rPr>
              <w:t>2</w:t>
            </w:r>
          </w:p>
        </w:tc>
        <w:tc>
          <w:tcPr>
            <w:cnfStyle w:val="000000010000"/>
            <w:tcW w:w="1916" w:type="dxa"/>
          </w:tcPr>
          <w:p>
            <w:pPr>
              <w:bidi w:val="on"/>
              <w:jc w:val="center"/>
              <w:rPr>
                <w:rFonts w:cs="Arial"/>
                <w:rtl/>
                <w:lang w:bidi="fa-IR"/>
              </w:rPr>
            </w:pPr>
            <w:r>
              <w:rPr>
                <w:rFonts w:cs="Arial" w:hint="cs"/>
                <w:rtl/>
                <w:lang w:bidi="fa-IR"/>
              </w:rPr>
              <w:t>7</w:t>
            </w:r>
          </w:p>
        </w:tc>
      </w:tr>
    </w:tbl>
    <w:p>
      <w:pPr>
        <w:bidi w:val="on"/>
        <w:rPr>
          <w:rFonts w:cs="Arial"/>
          <w:rtl/>
          <w:lang w:bidi="fa-IR"/>
        </w:rPr>
      </w:pPr>
    </w:p>
    <w:p>
      <w:pPr>
        <w:bidi w:val="on"/>
        <w:rPr>
          <w:rFonts w:cs="Arial"/>
          <w:rtl/>
          <w:lang w:bidi="fa-IR"/>
        </w:rPr>
      </w:pPr>
      <w:r>
        <w:rPr>
          <w:rFonts w:cs="Arial" w:hint="cs"/>
          <w:b/>
          <w:bCs/>
          <w:rtl/>
          <w:lang w:bidi="fa-IR"/>
        </w:rPr>
        <w:t>پنج فایل مرتب باتعداد رکوردهای زیر موجوداست.حداقل تعداد مقایسه ها برای ادغام این پنج فایل  چقدر است؟</w:t>
      </w:r>
      <w:r>
        <w:rPr>
          <w:rFonts w:cs="Arial" w:hint="cs"/>
          <w:b/>
          <w:bCs/>
          <w:rtl/>
          <w:lang w:bidi="fa-IR"/>
        </w:rPr>
        <w:t xml:space="preserve">     </w:t>
      </w:r>
    </w:p>
    <w:p>
      <w:pPr>
        <w:bidi w:val="on"/>
        <w:rPr>
          <w:rFonts w:cs="Arial"/>
          <w:rtl/>
          <w:lang w:bidi="fa-IR"/>
        </w:rPr>
      </w:pPr>
      <w:r>
        <w:rPr>
          <w:rFonts w:cs="Arial" w:hint="cs"/>
          <w:rtl/>
          <w:lang w:bidi="fa-IR"/>
        </w:rPr>
        <w:t>جواب)اگرتعداد فایل ها</w:t>
      </w:r>
      <w:r>
        <w:rPr>
          <w:rFonts w:cs="Arial"/>
          <w:lang w:bidi="fa-IR"/>
        </w:rPr>
        <w:t>K</w:t>
      </w:r>
      <w:r>
        <w:rPr>
          <w:rFonts w:cs="Arial" w:hint="cs"/>
          <w:rtl/>
          <w:lang w:bidi="fa-IR"/>
        </w:rPr>
        <w:t xml:space="preserve">باشدوتعدادکل عناصر را </w:t>
      </w:r>
      <w:r>
        <w:rPr>
          <w:rFonts w:cs="Arial"/>
          <w:lang w:bidi="fa-IR"/>
        </w:rPr>
        <w:t>N</w:t>
      </w:r>
      <w:r>
        <w:rPr>
          <w:rFonts w:cs="Arial" w:hint="cs"/>
          <w:rtl/>
          <w:lang w:bidi="fa-IR"/>
        </w:rPr>
        <w:t>در نظر بگیریم .برای محاسبه حداقل تعدادمقایسه ازروش زیر استفاده می کنیم:</w:t>
      </w:r>
    </w:p>
    <w:p>
      <w:pPr>
        <w:bidi w:val="on"/>
        <w:rPr>
          <w:rFonts w:cs="Arial"/>
          <w:rtl/>
          <w:lang w:bidi="fa-IR"/>
        </w:rPr>
      </w:pPr>
      <w:r>
        <w:rPr>
          <w:rFonts w:cs="Arial" w:hint="cs"/>
          <w:rtl/>
          <w:lang w:bidi="fa-IR"/>
        </w:rPr>
        <w:t>ابتدا براساس اولین عنصر هر فایل یک</w:t>
      </w:r>
      <w:r>
        <w:rPr>
          <w:rFonts w:cs="Arial"/>
          <w:lang w:bidi="fa-IR"/>
        </w:rPr>
        <w:t xml:space="preserve"> </w:t>
      </w:r>
      <w:r>
        <w:rPr>
          <w:rFonts w:cs="Arial"/>
          <w:lang w:bidi="fa-IR"/>
        </w:rPr>
        <w:t>minheap</w:t>
      </w:r>
      <w:r>
        <w:rPr>
          <w:rFonts w:cs="Arial" w:hint="cs"/>
          <w:rtl/>
          <w:lang w:bidi="fa-IR"/>
        </w:rPr>
        <w:t>میسازیم .سپس ریشه کوچکترین عنصر را حذف ور خروجی ذخیره می کنیم</w:t>
      </w:r>
    </w:p>
    <w:p>
      <w:pPr>
        <w:bidi w:val="on"/>
        <w:rPr>
          <w:rFonts w:cs="Arial"/>
          <w:rtl/>
          <w:lang w:bidi="fa-IR"/>
        </w:rPr>
      </w:pPr>
      <w:r>
        <w:rPr>
          <w:rFonts w:cs="Arial" w:hint="cs"/>
          <w:rtl/>
          <w:lang w:bidi="fa-IR"/>
        </w:rPr>
        <w:t xml:space="preserve">عنصر دوم فایل اول را درج می کینم </w:t>
      </w:r>
      <w:r>
        <w:rPr>
          <w:rFonts w:cs="Arial" w:hint="cs"/>
          <w:rtl/>
          <w:lang w:bidi="fa-IR"/>
        </w:rPr>
        <w:t xml:space="preserve"> </w:t>
      </w:r>
      <w:r>
        <w:rPr>
          <w:rFonts w:cs="Arial"/>
          <w:lang w:bidi="fa-IR"/>
        </w:rPr>
        <w:t>minheap</w:t>
      </w:r>
      <w:r>
        <w:rPr>
          <w:rFonts w:cs="Arial" w:hint="cs"/>
          <w:rtl/>
          <w:lang w:bidi="fa-IR"/>
        </w:rPr>
        <w:t xml:space="preserve"> </w:t>
      </w:r>
      <w:r>
        <w:rPr>
          <w:rFonts w:cs="Arial" w:hint="cs"/>
          <w:rtl/>
          <w:lang w:bidi="fa-IR"/>
        </w:rPr>
        <w:t xml:space="preserve">دوباره بازسازی می شود.ریشه دوباره حذف میشود ودر خروجی می نویسم عنصر دوم فایل دوم را درج می کنیم و......به ازای هرعنصر که در </w:t>
      </w:r>
      <w:r>
        <w:rPr>
          <w:rFonts w:cs="Arial"/>
          <w:lang w:bidi="fa-IR"/>
        </w:rPr>
        <w:t>minheap</w:t>
      </w:r>
      <w:r>
        <w:rPr>
          <w:rFonts w:cs="Arial" w:hint="cs"/>
          <w:rtl/>
          <w:lang w:bidi="fa-IR"/>
        </w:rPr>
        <w:t xml:space="preserve"> </w:t>
      </w:r>
      <w:r>
        <w:rPr>
          <w:rFonts w:cs="Arial" w:hint="cs"/>
          <w:rtl/>
          <w:lang w:bidi="fa-IR"/>
        </w:rPr>
        <w:t xml:space="preserve">قرار می گیرد   </w:t>
      </w:r>
      <w:r>
        <w:rPr>
          <w:rFonts w:cs="Arial"/>
          <w:lang w:bidi="fa-IR"/>
        </w:rPr>
        <w:t>o(</w:t>
      </w:r>
      <w:r>
        <w:rPr>
          <w:rFonts w:cs="Arial"/>
          <w:lang w:bidi="fa-IR"/>
        </w:rPr>
        <w:t>nlogk</w:t>
      </w:r>
      <w:r>
        <w:rPr>
          <w:rFonts w:cs="Arial"/>
          <w:lang w:bidi="fa-IR"/>
        </w:rPr>
        <w:t>)</w:t>
      </w:r>
      <w:r>
        <w:rPr>
          <w:rFonts w:cs="Arial" w:hint="cs"/>
          <w:rtl/>
          <w:lang w:bidi="fa-IR"/>
        </w:rPr>
        <w:t xml:space="preserve"> </w:t>
      </w:r>
    </w:p>
    <w:p>
      <w:pPr>
        <w:bidi w:val="on"/>
        <w:rPr>
          <w:rFonts w:cs="Arial"/>
          <w:rtl/>
          <w:lang w:bidi="fa-IR"/>
        </w:rPr>
      </w:pPr>
    </w:p>
    <w:p>
      <w:pPr>
        <w:bidi w:val="on"/>
        <w:jc w:val="right"/>
        <w:rPr>
          <w:rFonts w:cs="Arial"/>
          <w:vertAlign w:val="subscript"/>
          <w:lang w:bidi="fa-IR"/>
        </w:rPr>
      </w:pPr>
    </w:p>
    <w:p>
      <w:pPr>
        <w:bidi w:val="on"/>
        <w:jc w:val="right"/>
        <w:rPr>
          <w:rFonts w:cs="Arial"/>
          <w:vertAlign w:val="subscript"/>
          <w:lang w:bidi="fa-IR"/>
        </w:rPr>
      </w:pPr>
    </w:p>
    <w:p>
      <w:pPr>
        <w:bidi w:val="on"/>
        <w:jc w:val="right"/>
        <w:rPr>
          <w:rFonts w:cs="Arial"/>
          <w:vertAlign w:val="subscript"/>
          <w:lang w:bidi="fa-IR"/>
        </w:rPr>
      </w:pPr>
    </w:p>
    <w:p>
      <w:pPr>
        <w:bidi w:val="on"/>
        <w:jc w:val="right"/>
        <w:rPr>
          <w:rFonts w:cs="Arial"/>
          <w:lang w:bidi="fa-IR"/>
        </w:rPr>
      </w:pPr>
      <w:bookmarkStart w:id="0" w:name="_GoBack"/>
      <w:bookmarkEnd w:id="0"/>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9" w:usb3="00000000" w:csb0="0000019f" w:csb1="00000000"/>
  </w:font>
  <w:font w:name="Arial">
    <w:panose1 w:val="020b0604020202020204"/>
    <w:charset w:val="00"/>
    <w:family w:val="swiss"/>
    <w:pitch w:val="variable"/>
    <w:sig w:usb0="20002a87" w:usb1="00000000" w:usb2="00000008" w:usb3="00000000" w:csb0="000001ff" w:csb1="00000000"/>
  </w:font>
  <w:font w:name="Times New Roman">
    <w:panose1 w:val="02020603050405020304"/>
    <w:charset w:val="00"/>
    <w:family w:val="roman"/>
    <w:pitch w:val="variable"/>
    <w:sig w:usb0="20002a87" w:usb1="00000000" w:usb2="00000008" w:usb3="00000000" w:csb0="000001ff" w:csb1="00000000"/>
  </w:font>
  <w:font w:name="Cambria">
    <w:panose1 w:val="02040503050406030204"/>
    <w:charset w:val="00"/>
    <w:family w:val="roman"/>
    <w:pitch w:val="variable"/>
    <w:sig w:usb0="00000000"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FD"/>
    <w:rsid w:val="000D1779"/>
    <w:rsid w:val="003E02CA"/>
    <w:rsid w:val="003E4904"/>
    <w:rsid w:val="003F598E"/>
    <w:rsid w:val="005B5C06"/>
    <w:rsid w:val="00635340"/>
    <w:rsid w:val="007C15E7"/>
    <w:rsid w:val="008D523C"/>
    <w:rsid w:val="00965926"/>
    <w:rsid w:val="00B20FF0"/>
    <w:rsid w:val="00B44349"/>
    <w:rsid w:val="00C31297"/>
    <w:rsid w:val="00CD70FD"/>
    <w:rsid w:val="00D41D72"/>
    <w:rsid w:val="00D813D2"/>
    <w:rsid w:val="00EF1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table" w:styleId="TableGrid">
    <w:name w:val="Table Grid"/>
    <w:basedOn w:val="NormalTable"/>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3" Type="http://schemas.microsoft.com/office/2007/relationships/stylesWithEffects" Target="stylesWithEffects.xml"/><Relationship Id="rId5"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67CB0-1A39-4810-A6DC-F3713BF3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matin-1</dc:creator>
  <cp:lastModifiedBy>unknown</cp:lastModifiedBy>
</cp:coreProperties>
</file>