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83C2" w14:textId="2ACCD0D8" w:rsidR="0018640C" w:rsidRDefault="0018640C" w:rsidP="0018640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864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Orphan NICs and Disks </w:t>
      </w:r>
    </w:p>
    <w:p w14:paraId="0E74C35E" w14:textId="307798E8" w:rsidR="0018640C" w:rsidRDefault="0018640C" w:rsidP="001864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080CC4A" w14:textId="51B4A4B6" w:rsidR="0018640C" w:rsidRDefault="0018640C" w:rsidP="0018640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Login to Bluecrest portal.</w:t>
      </w:r>
    </w:p>
    <w:p w14:paraId="1A1FC2DF" w14:textId="3A601190" w:rsidR="0018640C" w:rsidRPr="0018640C" w:rsidRDefault="0018640C" w:rsidP="0018640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8640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Disks</w:t>
      </w:r>
    </w:p>
    <w:p w14:paraId="09EB2B5C" w14:textId="3E6C5DAF" w:rsidR="0018640C" w:rsidRPr="0018640C" w:rsidRDefault="0018640C" w:rsidP="0018640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 xml:space="preserve">For Disks we need to add filter for </w:t>
      </w:r>
      <w:r w:rsidRPr="00C93235">
        <w:rPr>
          <w:highlight w:val="yellow"/>
        </w:rPr>
        <w:t>Disk state</w:t>
      </w:r>
      <w:r>
        <w:t xml:space="preserve"> and value as </w:t>
      </w:r>
      <w:r w:rsidRPr="00C93235">
        <w:rPr>
          <w:highlight w:val="yellow"/>
        </w:rPr>
        <w:t>Unattached</w:t>
      </w:r>
      <w:r>
        <w:t>.</w:t>
      </w:r>
    </w:p>
    <w:p w14:paraId="38DCA437" w14:textId="77777777" w:rsidR="0018640C" w:rsidRDefault="0018640C" w:rsidP="0018640C">
      <w:pPr>
        <w:pStyle w:val="ListParagraph"/>
        <w:numPr>
          <w:ilvl w:val="0"/>
          <w:numId w:val="5"/>
        </w:numPr>
      </w:pPr>
      <w:r>
        <w:t xml:space="preserve">If we did not </w:t>
      </w:r>
      <w:proofErr w:type="gramStart"/>
      <w:r>
        <w:t>found</w:t>
      </w:r>
      <w:proofErr w:type="gramEnd"/>
      <w:r>
        <w:t xml:space="preserve"> unattached in value filter then there is no unattached disk.</w:t>
      </w:r>
    </w:p>
    <w:p w14:paraId="414BAF5F" w14:textId="6B905736" w:rsidR="0018640C" w:rsidRDefault="0018640C" w:rsidP="0018640C">
      <w:pPr>
        <w:pStyle w:val="ListParagraph"/>
        <w:numPr>
          <w:ilvl w:val="0"/>
          <w:numId w:val="5"/>
        </w:numPr>
      </w:pPr>
      <w:r>
        <w:t xml:space="preserve">If we found unattached </w:t>
      </w:r>
      <w:proofErr w:type="gramStart"/>
      <w:r>
        <w:t>disk</w:t>
      </w:r>
      <w:proofErr w:type="gramEnd"/>
      <w:r>
        <w:t xml:space="preserve"> then we need to check of which VM the disk is associated and need to get confirmation from the user who deleted the VM and need to delete this disk.</w:t>
      </w:r>
    </w:p>
    <w:p w14:paraId="1B6EAE8D" w14:textId="4CE86CDE" w:rsidR="005B7F8B" w:rsidRDefault="005B7F8B" w:rsidP="005B7F8B">
      <w:pPr>
        <w:pStyle w:val="ListParagraph"/>
        <w:ind w:left="2160"/>
      </w:pPr>
      <w:r>
        <w:rPr>
          <w:noProof/>
        </w:rPr>
        <w:drawing>
          <wp:inline distT="0" distB="0" distL="0" distR="0" wp14:anchorId="0BA555EC" wp14:editId="416C3582">
            <wp:extent cx="4715510" cy="1914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640" cy="19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1161" w14:textId="34766E10" w:rsidR="0018640C" w:rsidRDefault="0018640C" w:rsidP="0018640C">
      <w:pPr>
        <w:pStyle w:val="ListParagraph"/>
        <w:ind w:left="2160"/>
      </w:pPr>
    </w:p>
    <w:p w14:paraId="3E691BA7" w14:textId="4F66FE95" w:rsidR="0018640C" w:rsidRDefault="0018640C" w:rsidP="0018640C">
      <w:pPr>
        <w:pStyle w:val="ListParagraph"/>
        <w:numPr>
          <w:ilvl w:val="0"/>
          <w:numId w:val="7"/>
        </w:numPr>
      </w:pPr>
      <w:r>
        <w:t>For NIC</w:t>
      </w:r>
    </w:p>
    <w:p w14:paraId="462B4285" w14:textId="77777777" w:rsidR="0018640C" w:rsidRDefault="0018640C" w:rsidP="0018640C">
      <w:pPr>
        <w:pStyle w:val="ListParagraph"/>
        <w:numPr>
          <w:ilvl w:val="0"/>
          <w:numId w:val="10"/>
        </w:numPr>
      </w:pPr>
      <w:r w:rsidRPr="00545AFE">
        <w:rPr>
          <w:highlight w:val="yellow"/>
        </w:rPr>
        <w:t>In attached to</w:t>
      </w:r>
      <w:r>
        <w:t xml:space="preserve"> </w:t>
      </w:r>
      <w:proofErr w:type="gramStart"/>
      <w:r>
        <w:t>we</w:t>
      </w:r>
      <w:proofErr w:type="gramEnd"/>
      <w:r>
        <w:t xml:space="preserve"> need to check whether it is attached to any VM.</w:t>
      </w:r>
    </w:p>
    <w:p w14:paraId="7A8A03FE" w14:textId="77777777" w:rsidR="0018640C" w:rsidRDefault="0018640C" w:rsidP="0018640C">
      <w:pPr>
        <w:pStyle w:val="ListParagraph"/>
        <w:numPr>
          <w:ilvl w:val="0"/>
          <w:numId w:val="10"/>
        </w:numPr>
      </w:pPr>
      <w:r>
        <w:t>And if it is unattached then need to follow the same process which we are doing for Disks and NSG’s</w:t>
      </w:r>
    </w:p>
    <w:p w14:paraId="3D417B16" w14:textId="1276CE64" w:rsidR="0018640C" w:rsidRDefault="005B7F8B" w:rsidP="005B7F8B">
      <w:pPr>
        <w:pStyle w:val="ListParagraph"/>
        <w:ind w:left="1770"/>
      </w:pPr>
      <w:r>
        <w:rPr>
          <w:noProof/>
        </w:rPr>
        <w:drawing>
          <wp:inline distT="0" distB="0" distL="0" distR="0" wp14:anchorId="72D883A1" wp14:editId="598412C4">
            <wp:extent cx="5115560" cy="195928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038" cy="19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E04F" w14:textId="77777777" w:rsidR="0018640C" w:rsidRPr="0018640C" w:rsidRDefault="0018640C" w:rsidP="0018640C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FDB1AB7" w14:textId="77777777" w:rsidR="00DA6E14" w:rsidRDefault="00DA6E14" w:rsidP="0018640C">
      <w:pPr>
        <w:jc w:val="center"/>
      </w:pPr>
    </w:p>
    <w:sectPr w:rsidR="00DA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EEE7" w14:textId="77777777" w:rsidR="00901B26" w:rsidRDefault="00901B26" w:rsidP="00901B26">
      <w:pPr>
        <w:spacing w:after="0" w:line="240" w:lineRule="auto"/>
      </w:pPr>
      <w:r>
        <w:separator/>
      </w:r>
    </w:p>
  </w:endnote>
  <w:endnote w:type="continuationSeparator" w:id="0">
    <w:p w14:paraId="11CF26AE" w14:textId="77777777" w:rsidR="00901B26" w:rsidRDefault="00901B26" w:rsidP="0090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D778" w14:textId="77777777" w:rsidR="00901B26" w:rsidRDefault="00901B26" w:rsidP="00901B26">
      <w:pPr>
        <w:spacing w:after="0" w:line="240" w:lineRule="auto"/>
      </w:pPr>
      <w:r>
        <w:separator/>
      </w:r>
    </w:p>
  </w:footnote>
  <w:footnote w:type="continuationSeparator" w:id="0">
    <w:p w14:paraId="0A060707" w14:textId="77777777" w:rsidR="00901B26" w:rsidRDefault="00901B26" w:rsidP="00901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630"/>
    <w:multiLevelType w:val="hybridMultilevel"/>
    <w:tmpl w:val="02FCD88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623CFA"/>
    <w:multiLevelType w:val="hybridMultilevel"/>
    <w:tmpl w:val="0E16CF20"/>
    <w:lvl w:ilvl="0" w:tplc="40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C4E0B86"/>
    <w:multiLevelType w:val="hybridMultilevel"/>
    <w:tmpl w:val="B44A28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911BF"/>
    <w:multiLevelType w:val="hybridMultilevel"/>
    <w:tmpl w:val="E04E99BA"/>
    <w:lvl w:ilvl="0" w:tplc="40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340147C2"/>
    <w:multiLevelType w:val="hybridMultilevel"/>
    <w:tmpl w:val="481CBCA4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4E624E2B"/>
    <w:multiLevelType w:val="hybridMultilevel"/>
    <w:tmpl w:val="19DA3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87032"/>
    <w:multiLevelType w:val="hybridMultilevel"/>
    <w:tmpl w:val="1902C7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E01DCA"/>
    <w:multiLevelType w:val="hybridMultilevel"/>
    <w:tmpl w:val="1E44726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1D1060"/>
    <w:multiLevelType w:val="hybridMultilevel"/>
    <w:tmpl w:val="A34282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E85FD3"/>
    <w:multiLevelType w:val="hybridMultilevel"/>
    <w:tmpl w:val="C8A620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0C"/>
    <w:rsid w:val="0018640C"/>
    <w:rsid w:val="005B7F8B"/>
    <w:rsid w:val="00901B26"/>
    <w:rsid w:val="00D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08CEC"/>
  <w15:chartTrackingRefBased/>
  <w15:docId w15:val="{9C3826E4-BAEE-4E39-88BD-58490E55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https://atos365.sharepoint.com/sites/100001715/_layouts/15/DocIdRedir.aspx?ID=CH7CAS54VY6N-468768402-59337</Url>
      <Description>CH7CAS54VY6N-468768402-59337</Description>
    </_dlc_DocIdUrl>
    <_dlc_DocIdPersistId xmlns="a53bc2f7-93a8-4cfc-aa31-3cfbd31e44e3" xsi:nil="true"/>
    <_dlc_DocId xmlns="a53bc2f7-93a8-4cfc-aa31-3cfbd31e44e3">CH7CAS54VY6N-468768402-59337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A81BB5D-FEA9-4755-99F1-0B4A0E844F2D}"/>
</file>

<file path=customXml/itemProps2.xml><?xml version="1.0" encoding="utf-8"?>
<ds:datastoreItem xmlns:ds="http://schemas.openxmlformats.org/officeDocument/2006/customXml" ds:itemID="{2799CB65-6DC7-46C6-95CB-4C54A48D9BC4}"/>
</file>

<file path=customXml/itemProps3.xml><?xml version="1.0" encoding="utf-8"?>
<ds:datastoreItem xmlns:ds="http://schemas.openxmlformats.org/officeDocument/2006/customXml" ds:itemID="{A0EEC712-018A-4785-850B-1CDF0FD80BB0}"/>
</file>

<file path=customXml/itemProps4.xml><?xml version="1.0" encoding="utf-8"?>
<ds:datastoreItem xmlns:ds="http://schemas.openxmlformats.org/officeDocument/2006/customXml" ds:itemID="{78A91A9E-BE78-445A-9B51-2DF511D1EA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Yelai, Shubhada</dc:creator>
  <cp:keywords/>
  <dc:description/>
  <cp:lastModifiedBy>Yelai, Shubhada</cp:lastModifiedBy>
  <cp:revision>1</cp:revision>
  <dcterms:created xsi:type="dcterms:W3CDTF">2022-03-04T12:24:00Z</dcterms:created>
  <dcterms:modified xsi:type="dcterms:W3CDTF">2022-03-04T13:36:00Z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2022-03-04T12:24:10Z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8e685620-2468-46b0-a2c9-1f77fd25960b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7cce3f92-f7ee-4ab4-b90b-5ca9a685619b</vt:lpwstr>
  </property>
</Properties>
</file>