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5A2" w:rsidRDefault="00C045A2">
      <w:pPr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r>
        <w:rPr>
          <w:rFonts w:ascii="Segoe UI" w:hAnsi="Segoe UI" w:cs="Segoe UI"/>
          <w:color w:val="000000"/>
          <w:sz w:val="20"/>
          <w:szCs w:val="20"/>
        </w:rPr>
        <w:t xml:space="preserve">Check Azure soft/hard limits and available IPs in Azure Subnet </w:t>
      </w:r>
    </w:p>
    <w:bookmarkEnd w:id="0"/>
    <w:p w:rsidR="00C045A2" w:rsidRDefault="00C045A2">
      <w:pPr>
        <w:rPr>
          <w:rFonts w:ascii="Segoe UI" w:hAnsi="Segoe UI" w:cs="Segoe UI"/>
          <w:color w:val="000000"/>
          <w:sz w:val="20"/>
          <w:szCs w:val="20"/>
        </w:rPr>
      </w:pPr>
    </w:p>
    <w:p w:rsidR="00C045A2" w:rsidRDefault="00C045A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Login to ATA production </w:t>
      </w:r>
    </w:p>
    <w:p w:rsidR="005435F1" w:rsidRDefault="00C045A2">
      <w:r>
        <w:rPr>
          <w:noProof/>
        </w:rPr>
        <w:drawing>
          <wp:inline distT="0" distB="0" distL="0" distR="0" wp14:anchorId="66856A4E" wp14:editId="5358428B">
            <wp:extent cx="5731510" cy="2830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A2" w:rsidRDefault="00C045A2"/>
    <w:p w:rsidR="00C045A2" w:rsidRDefault="00C045A2">
      <w:r>
        <w:t xml:space="preserve">Click on ATA </w:t>
      </w:r>
      <w:proofErr w:type="spellStart"/>
      <w:r>
        <w:t>Vnet</w:t>
      </w:r>
      <w:proofErr w:type="spellEnd"/>
    </w:p>
    <w:p w:rsidR="00C045A2" w:rsidRDefault="00C045A2">
      <w:r>
        <w:rPr>
          <w:noProof/>
        </w:rPr>
        <w:drawing>
          <wp:inline distT="0" distB="0" distL="0" distR="0" wp14:anchorId="25ED303E" wp14:editId="0245448E">
            <wp:extent cx="5731510" cy="2710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A2" w:rsidRDefault="00C045A2">
      <w:r>
        <w:t xml:space="preserve">Check the address space </w:t>
      </w:r>
    </w:p>
    <w:p w:rsidR="00C045A2" w:rsidRDefault="00C045A2"/>
    <w:p w:rsidR="00C045A2" w:rsidRDefault="00C045A2">
      <w:r>
        <w:rPr>
          <w:noProof/>
        </w:rPr>
        <w:lastRenderedPageBreak/>
        <w:drawing>
          <wp:inline distT="0" distB="0" distL="0" distR="0" wp14:anchorId="7F66B1D8" wp14:editId="3BD7E7E3">
            <wp:extent cx="5731510" cy="2731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A2" w:rsidRDefault="00C045A2"/>
    <w:p w:rsidR="00C045A2" w:rsidRDefault="00C045A2">
      <w:r>
        <w:t xml:space="preserve">Check the available address if this reduces to 4-5 and clear an alert </w:t>
      </w:r>
    </w:p>
    <w:p w:rsidR="00C045A2" w:rsidRDefault="00C045A2"/>
    <w:p w:rsidR="00C045A2" w:rsidRDefault="00C045A2">
      <w:r>
        <w:rPr>
          <w:noProof/>
        </w:rPr>
        <w:drawing>
          <wp:inline distT="0" distB="0" distL="0" distR="0" wp14:anchorId="52FBA7E4" wp14:editId="136654A7">
            <wp:extent cx="5731510" cy="2592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5A2" w:rsidRDefault="00C045A2" w:rsidP="00C045A2">
      <w:pPr>
        <w:spacing w:after="0" w:line="240" w:lineRule="auto"/>
      </w:pPr>
      <w:r>
        <w:separator/>
      </w:r>
    </w:p>
  </w:endnote>
  <w:endnote w:type="continuationSeparator" w:id="0">
    <w:p w:rsidR="00C045A2" w:rsidRDefault="00C045A2" w:rsidP="00C04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5A2" w:rsidRDefault="00C045A2" w:rsidP="00C045A2">
      <w:pPr>
        <w:spacing w:after="0" w:line="240" w:lineRule="auto"/>
      </w:pPr>
      <w:r>
        <w:separator/>
      </w:r>
    </w:p>
  </w:footnote>
  <w:footnote w:type="continuationSeparator" w:id="0">
    <w:p w:rsidR="00C045A2" w:rsidRDefault="00C045A2" w:rsidP="00C04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NTAzszQwMLQwMjNT0lEKTi0uzszPAykwrAUAs1DcsCwAAAA="/>
  </w:docVars>
  <w:rsids>
    <w:rsidRoot w:val="00C045A2"/>
    <w:rsid w:val="005435F1"/>
    <w:rsid w:val="00C0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F1810"/>
  <w15:chartTrackingRefBased/>
  <w15:docId w15:val="{BB516017-0793-4508-9448-8CC00309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5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https://atos365.sharepoint.com/sites/100001715/_layouts/15/DocIdRedir.aspx?ID=CH7CAS54VY6N-468768402-59349</Url>
      <Description>CH7CAS54VY6N-468768402-59349</Description>
    </_dlc_DocIdUrl>
    <_dlc_DocIdPersistId xmlns="a53bc2f7-93a8-4cfc-aa31-3cfbd31e44e3" xsi:nil="true"/>
    <_dlc_DocId xmlns="a53bc2f7-93a8-4cfc-aa31-3cfbd31e44e3">CH7CAS54VY6N-468768402-59349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6C34AF7-F6C6-4CBC-BE1D-C396A11EE464}"/>
</file>

<file path=customXml/itemProps2.xml><?xml version="1.0" encoding="utf-8"?>
<ds:datastoreItem xmlns:ds="http://schemas.openxmlformats.org/officeDocument/2006/customXml" ds:itemID="{E980939B-254A-4F78-97F6-85DBFEC1F726}"/>
</file>

<file path=customXml/itemProps3.xml><?xml version="1.0" encoding="utf-8"?>
<ds:datastoreItem xmlns:ds="http://schemas.openxmlformats.org/officeDocument/2006/customXml" ds:itemID="{10F1279B-1BF9-4187-A4CE-62BAA1793925}"/>
</file>

<file path=customXml/itemProps4.xml><?xml version="1.0" encoding="utf-8"?>
<ds:datastoreItem xmlns:ds="http://schemas.openxmlformats.org/officeDocument/2006/customXml" ds:itemID="{1E7AE0AE-B8C8-43E6-8C5A-5DC1354A81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Prabhjyot</dc:creator>
  <cp:keywords/>
  <dc:description/>
  <cp:lastModifiedBy>Kaur, Prabhjyot</cp:lastModifiedBy>
  <cp:revision>1</cp:revision>
  <dcterms:created xsi:type="dcterms:W3CDTF">2019-12-03T12:44:00Z</dcterms:created>
  <dcterms:modified xsi:type="dcterms:W3CDTF">2019-12-03T12:47:00Z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prabhjyot.kaur@atos.net</vt:lpwstr>
  </property>
  <property fmtid="{D5CDD505-2E9C-101B-9397-08002B2CF9AE}" pid="5" name="MSIP_Label_112e00b9-34e2-4b26-a577-af1fd0f9f7ee_SetDate">
    <vt:lpwstr>2019-12-03T12:47:08.6672628Z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6776872f-cd0d-4eae-8852-2aed30511cff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prabhjyot.kaur@atos.net</vt:lpwstr>
  </property>
  <property fmtid="{D5CDD505-2E9C-101B-9397-08002B2CF9AE}" pid="13" name="MSIP_Label_e463cba9-5f6c-478d-9329-7b2295e4e8ed_SetDate">
    <vt:lpwstr>2019-12-03T12:47:08.6672628Z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6776872f-cd0d-4eae-8852-2aed30511cff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  <property fmtid="{D5CDD505-2E9C-101B-9397-08002B2CF9AE}" pid="20" name="ContentTypeId">
    <vt:lpwstr>0x0101007FCA6F21805B864E87B405F37E9B5AD8</vt:lpwstr>
  </property>
  <property fmtid="{D5CDD505-2E9C-101B-9397-08002B2CF9AE}" pid="21" name="_dlc_DocIdItemGuid">
    <vt:lpwstr>f4a7a94d-ed90-4a50-94d3-6ebb737fb4d4</vt:lpwstr>
  </property>
</Properties>
</file>