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C9AF" w14:textId="2AAB1409" w:rsidR="008D31D7" w:rsidRDefault="00AF5D94">
      <w:pPr>
        <w:rPr>
          <w:sz w:val="32"/>
          <w:szCs w:val="32"/>
          <w:lang w:val="en-US"/>
        </w:rPr>
      </w:pPr>
      <w:r w:rsidRPr="00AF5D94">
        <w:rPr>
          <w:sz w:val="32"/>
          <w:szCs w:val="32"/>
          <w:lang w:val="en-US"/>
        </w:rPr>
        <w:t>MPC AWS Portal check</w:t>
      </w:r>
    </w:p>
    <w:p w14:paraId="002C5EB0" w14:textId="46135996" w:rsidR="00AF5D94" w:rsidRDefault="00AF5D94" w:rsidP="00AF5D94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sz w:val="20"/>
          <w:szCs w:val="20"/>
          <w:lang w:val="en-US"/>
        </w:rPr>
        <w:t>Go</w:t>
      </w:r>
      <w:r w:rsidRPr="00AF5D94">
        <w:rPr>
          <w:sz w:val="20"/>
          <w:szCs w:val="20"/>
          <w:lang w:val="en-US"/>
        </w:rPr>
        <w:t xml:space="preserve"> to</w:t>
      </w:r>
      <w:r w:rsidRPr="00AF5D94">
        <w:rPr>
          <w:sz w:val="32"/>
          <w:szCs w:val="32"/>
          <w:lang w:val="en-US"/>
        </w:rPr>
        <w:t xml:space="preserve"> </w:t>
      </w:r>
      <w:hyperlink r:id="rId7" w:history="1">
        <w:r w:rsidRPr="008C07FC">
          <w:rPr>
            <w:rStyle w:val="Hyperlink"/>
            <w:rFonts w:ascii="Calibri" w:eastAsia="Times New Roman" w:hAnsi="Calibri" w:cs="Calibri"/>
            <w:lang w:eastAsia="en-IN"/>
          </w:rPr>
          <w:t>https://atos-aua1.signin.aws.amazon.com/console</w:t>
        </w:r>
      </w:hyperlink>
    </w:p>
    <w:p w14:paraId="7923AC79" w14:textId="26660F62" w:rsidR="00AF5D94" w:rsidRPr="00AF5D94" w:rsidRDefault="00AF5D94" w:rsidP="00AF5D94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sz w:val="20"/>
          <w:szCs w:val="20"/>
          <w:lang w:val="en-US"/>
        </w:rPr>
        <w:t>Login with personal credentials. (DAS ID will be unique for each user)</w:t>
      </w:r>
    </w:p>
    <w:p w14:paraId="522A696B" w14:textId="77777777" w:rsidR="00AF5D94" w:rsidRPr="00AF5D94" w:rsidRDefault="00AF5D94" w:rsidP="00AF5D94">
      <w:pPr>
        <w:rPr>
          <w:rFonts w:ascii="Calibri" w:eastAsia="Times New Roman" w:hAnsi="Calibri" w:cs="Calibri"/>
          <w:color w:val="000000"/>
          <w:lang w:eastAsia="en-IN"/>
        </w:rPr>
      </w:pPr>
    </w:p>
    <w:p w14:paraId="417A5A5B" w14:textId="3468ECB5" w:rsidR="00AF5D94" w:rsidRDefault="00AF5D94" w:rsidP="00AF5D94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drawing>
          <wp:inline distT="0" distB="0" distL="0" distR="0" wp14:anchorId="6299C83F" wp14:editId="43BB12D4">
            <wp:extent cx="5515787" cy="2711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723" cy="271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A7E2" w14:textId="5DDBC344" w:rsidR="00AF5D94" w:rsidRDefault="00AF5D94" w:rsidP="00AF5D94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</w:p>
    <w:p w14:paraId="52DEDED8" w14:textId="181842B4" w:rsidR="00AF5D94" w:rsidRDefault="00AF5D94" w:rsidP="00AF5D94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Click on extensions to switch in other accounts.</w:t>
      </w:r>
    </w:p>
    <w:p w14:paraId="75C3C1C3" w14:textId="71ED55E4" w:rsidR="00AF5D94" w:rsidRDefault="00AF5D94" w:rsidP="00AF5D94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</w:p>
    <w:p w14:paraId="3904F601" w14:textId="5807857C" w:rsidR="00AF5D94" w:rsidRDefault="00AF5D94" w:rsidP="00AF5D94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drawing>
          <wp:inline distT="0" distB="0" distL="0" distR="0" wp14:anchorId="3398B865" wp14:editId="54492B1F">
            <wp:extent cx="5731510" cy="3148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E40B" w14:textId="16082B84" w:rsidR="00AF5D94" w:rsidRDefault="00AF5D94" w:rsidP="00AF5D94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</w:p>
    <w:p w14:paraId="1E5044BF" w14:textId="513AC78D" w:rsidR="00AF5D94" w:rsidRDefault="00AF5D94" w:rsidP="00AF5D94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</w:p>
    <w:p w14:paraId="57064A42" w14:textId="275B9E3E" w:rsidR="00AF5D94" w:rsidRDefault="00AF5D94" w:rsidP="00AF5D94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</w:p>
    <w:p w14:paraId="00D28951" w14:textId="27EAA545" w:rsidR="00AF5D94" w:rsidRDefault="00AF5D94" w:rsidP="00AF5D94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</w:p>
    <w:p w14:paraId="6FD30E6C" w14:textId="0EDD4015" w:rsidR="00AF5D94" w:rsidRDefault="00AF5D94" w:rsidP="00AF5D94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</w:p>
    <w:p w14:paraId="58F024A4" w14:textId="0FBA9E91" w:rsidR="00AF5D94" w:rsidRDefault="00AF5D94" w:rsidP="00AF5D94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</w:p>
    <w:p w14:paraId="0561E53D" w14:textId="17A4105B" w:rsidR="00AF5D94" w:rsidRDefault="00AF5D94" w:rsidP="00AF5D94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</w:p>
    <w:p w14:paraId="0C143992" w14:textId="77777777" w:rsidR="00AF5D94" w:rsidRDefault="00AF5D94" w:rsidP="00AF5D94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</w:p>
    <w:p w14:paraId="527A25F8" w14:textId="086A1494" w:rsidR="00AF5D94" w:rsidRPr="00AF5D94" w:rsidRDefault="00AF5D94" w:rsidP="00AF5D94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 w:rsidRPr="00AF5D94">
        <w:rPr>
          <w:rFonts w:ascii="Calibri" w:eastAsia="Times New Roman" w:hAnsi="Calibri" w:cs="Calibri"/>
          <w:color w:val="000000"/>
          <w:lang w:eastAsia="en-IN"/>
        </w:rPr>
        <w:t>Check every account.</w:t>
      </w:r>
    </w:p>
    <w:p w14:paraId="3628974D" w14:textId="7B961ADE" w:rsidR="00AF5D94" w:rsidRPr="00AF5D94" w:rsidRDefault="00AF5D94" w:rsidP="00AF5D94">
      <w:pPr>
        <w:ind w:left="360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drawing>
          <wp:inline distT="0" distB="0" distL="0" distR="0" wp14:anchorId="4891AEFC" wp14:editId="06BC9757">
            <wp:extent cx="5731510" cy="26136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D94" w:rsidRPr="00AF5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F8E80" w14:textId="77777777" w:rsidR="00AF5D94" w:rsidRDefault="00AF5D94" w:rsidP="00AF5D94">
      <w:pPr>
        <w:spacing w:after="0" w:line="240" w:lineRule="auto"/>
      </w:pPr>
      <w:r>
        <w:separator/>
      </w:r>
    </w:p>
  </w:endnote>
  <w:endnote w:type="continuationSeparator" w:id="0">
    <w:p w14:paraId="2964B4B4" w14:textId="77777777" w:rsidR="00AF5D94" w:rsidRDefault="00AF5D94" w:rsidP="00AF5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B09F7" w14:textId="77777777" w:rsidR="00AF5D94" w:rsidRDefault="00AF5D94" w:rsidP="00AF5D94">
      <w:pPr>
        <w:spacing w:after="0" w:line="240" w:lineRule="auto"/>
      </w:pPr>
      <w:r>
        <w:separator/>
      </w:r>
    </w:p>
  </w:footnote>
  <w:footnote w:type="continuationSeparator" w:id="0">
    <w:p w14:paraId="29A31E7B" w14:textId="77777777" w:rsidR="00AF5D94" w:rsidRDefault="00AF5D94" w:rsidP="00AF5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E4B62"/>
    <w:multiLevelType w:val="hybridMultilevel"/>
    <w:tmpl w:val="83387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D4C47"/>
    <w:multiLevelType w:val="hybridMultilevel"/>
    <w:tmpl w:val="878ED0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94"/>
    <w:rsid w:val="00171F62"/>
    <w:rsid w:val="00AF5D94"/>
    <w:rsid w:val="00B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9C851"/>
  <w15:chartTrackingRefBased/>
  <w15:docId w15:val="{926EA2E2-C285-4778-8265-7B297018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D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atos-aua1.signin.aws.amazon.com/conso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https://atos365.sharepoint.com/sites/100001715/_layouts/15/DocIdRedir.aspx?ID=CH7CAS54VY6N-468768402-59377</Url>
      <Description>CH7CAS54VY6N-468768402-59377</Description>
    </_dlc_DocIdUrl>
    <_dlc_DocIdPersistId xmlns="a53bc2f7-93a8-4cfc-aa31-3cfbd31e44e3" xsi:nil="true"/>
    <_dlc_DocId xmlns="a53bc2f7-93a8-4cfc-aa31-3cfbd31e44e3">CH7CAS54VY6N-468768402-59377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89CC30F4-7690-4964-AA65-337EAF2A8F67}"/>
</file>

<file path=customXml/itemProps2.xml><?xml version="1.0" encoding="utf-8"?>
<ds:datastoreItem xmlns:ds="http://schemas.openxmlformats.org/officeDocument/2006/customXml" ds:itemID="{B2E39AE1-8410-4938-A72E-28125357FA5A}"/>
</file>

<file path=customXml/itemProps3.xml><?xml version="1.0" encoding="utf-8"?>
<ds:datastoreItem xmlns:ds="http://schemas.openxmlformats.org/officeDocument/2006/customXml" ds:itemID="{D5F4944F-467E-409D-8280-0537FAF4CAF6}"/>
</file>

<file path=customXml/itemProps4.xml><?xml version="1.0" encoding="utf-8"?>
<ds:datastoreItem xmlns:ds="http://schemas.openxmlformats.org/officeDocument/2006/customXml" ds:itemID="{9FC05DA5-DE37-448E-B4F8-17E9FB7536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Bhoge, Raj</dc:creator>
  <cp:keywords/>
  <dc:description/>
  <cp:lastModifiedBy>Bhoge, Raj</cp:lastModifiedBy>
  <cp:revision>1</cp:revision>
  <dcterms:created xsi:type="dcterms:W3CDTF">2022-03-09T07:57:00Z</dcterms:created>
  <dcterms:modified xsi:type="dcterms:W3CDTF">2022-03-09T08:04:00Z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2022-03-09T07:57:02Z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f4c170c2-7e50-4299-8b28-a64b38a90a69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8595a906-f7f5-4b62-a9a9-fe3683270084</vt:lpwstr>
  </property>
</Properties>
</file>