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1A7CE7F2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C9A1272" w14:textId="732A4D8C" w:rsidR="006E1A91" w:rsidRDefault="00524F7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38EDEFCB" wp14:editId="1B150302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DC25969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3ECDB4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0A3F262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963BB2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804998F" w14:textId="77777777" w:rsidTr="006E1A91">
        <w:trPr>
          <w:trHeight w:val="164"/>
        </w:trPr>
        <w:tc>
          <w:tcPr>
            <w:tcW w:w="2836" w:type="dxa"/>
            <w:vMerge/>
          </w:tcPr>
          <w:p w14:paraId="44DAEA7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D60EA1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A01989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48056B" w14:textId="50B8D70D" w:rsidR="006E1A91" w:rsidRPr="000418D9" w:rsidRDefault="001D330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5FAC625" w14:textId="77777777" w:rsidTr="006E1A91">
        <w:trPr>
          <w:trHeight w:val="164"/>
        </w:trPr>
        <w:tc>
          <w:tcPr>
            <w:tcW w:w="2836" w:type="dxa"/>
            <w:vMerge/>
          </w:tcPr>
          <w:p w14:paraId="4383EBE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6FEA8E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2A3976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8F3A481" w14:textId="3F2175B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A5D9E">
              <w:rPr>
                <w:b/>
              </w:rPr>
              <w:t>2</w:t>
            </w:r>
          </w:p>
        </w:tc>
      </w:tr>
      <w:tr w:rsidR="006E1A91" w14:paraId="4A366B57" w14:textId="77777777" w:rsidTr="006E1A91">
        <w:trPr>
          <w:trHeight w:val="164"/>
        </w:trPr>
        <w:tc>
          <w:tcPr>
            <w:tcW w:w="2836" w:type="dxa"/>
            <w:vMerge/>
          </w:tcPr>
          <w:p w14:paraId="30907F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3269572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E42127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CA62A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719DF" w14:paraId="53518F35" w14:textId="77777777" w:rsidTr="00F719DF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7BA7" w14:textId="77777777" w:rsidR="00F719DF" w:rsidRDefault="00F719DF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F719DF" w14:paraId="01D75868" w14:textId="77777777" w:rsidTr="00F719DF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C06A" w14:textId="0F71704E" w:rsidR="00F719DF" w:rsidRDefault="00F719DF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2E64CD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8C61" w14:textId="77777777" w:rsidR="00F719DF" w:rsidRDefault="00F719DF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F719DF" w14:paraId="50E71287" w14:textId="77777777" w:rsidTr="00F719DF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483A" w14:textId="77777777" w:rsidR="00F719DF" w:rsidRDefault="00F719DF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A6A0" w14:textId="77777777" w:rsidR="00F719DF" w:rsidRDefault="00F719DF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43916874" w14:textId="77777777" w:rsidR="0095027F" w:rsidRDefault="0095027F" w:rsidP="0095027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7650470" w14:textId="3D00126B" w:rsidR="00DD6164" w:rsidRPr="00F719DF" w:rsidRDefault="0095027F" w:rsidP="0095027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eastAsiaTheme="minorEastAsia"/>
          <w:b/>
          <w:bCs/>
          <w:lang w:eastAsia="en-IN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</w:t>
      </w:r>
      <w:r w:rsidR="00F719DF">
        <w:rPr>
          <w:sz w:val="21"/>
        </w:rPr>
        <w:t xml:space="preserve">                                 </w:t>
      </w:r>
      <w:r>
        <w:rPr>
          <w:sz w:val="21"/>
        </w:rPr>
        <w:t xml:space="preserve"> </w:t>
      </w:r>
      <w:r w:rsidR="009E7CAC">
        <w:t>Work activity information</w:t>
      </w:r>
      <w:r w:rsidR="00DD6164" w:rsidRPr="00F719DF">
        <w:rPr>
          <w:b/>
          <w:bCs/>
        </w:rPr>
        <w:t>:</w:t>
      </w:r>
      <w:r w:rsidR="009E7CAC" w:rsidRPr="00F719DF">
        <w:rPr>
          <w:b/>
          <w:bCs/>
        </w:rPr>
        <w:t xml:space="preserve"> </w:t>
      </w:r>
      <w:r w:rsidR="00DD6164" w:rsidRPr="00F719DF">
        <w:rPr>
          <w:rFonts w:eastAsiaTheme="minorEastAsia"/>
          <w:b/>
          <w:bCs/>
          <w:lang w:eastAsia="en-IN"/>
        </w:rPr>
        <w:t xml:space="preserve">Lubrication job, Collection and disposal of waste oil </w:t>
      </w:r>
    </w:p>
    <w:p w14:paraId="196800F3" w14:textId="77777777" w:rsidR="00DD6164" w:rsidRPr="00F719DF" w:rsidRDefault="00DD6164" w:rsidP="00DD6164">
      <w:pPr>
        <w:pStyle w:val="ListParagraph"/>
        <w:rPr>
          <w:rFonts w:eastAsiaTheme="minorEastAsia"/>
          <w:b/>
          <w:bCs/>
          <w:lang w:eastAsia="en-IN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DD6164" w:rsidRPr="0084203C" w14:paraId="06CCB9A5" w14:textId="77777777" w:rsidTr="00D15039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92FF6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b/>
                <w:bCs/>
                <w:lang w:eastAsia="en-IN"/>
              </w:rPr>
              <w:t xml:space="preserve">Sr. 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1C75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9E9D7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DD6164" w:rsidRPr="0084203C" w14:paraId="665EDD90" w14:textId="77777777" w:rsidTr="00D15039">
        <w:trPr>
          <w:trHeight w:val="1113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AAEE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5BEF3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B25B3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Lubrication:-thrice in month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  <w:p w14:paraId="00F2316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Waste disposal:- once in month</w:t>
            </w:r>
          </w:p>
        </w:tc>
      </w:tr>
      <w:tr w:rsidR="00DD6164" w:rsidRPr="0084203C" w14:paraId="6EAC2361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DBA4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51152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66277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>Power plant</w:t>
            </w:r>
          </w:p>
        </w:tc>
      </w:tr>
      <w:tr w:rsidR="00DD6164" w:rsidRPr="0084203C" w14:paraId="571FACEE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2A43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0271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802D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0FE173AF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Mechanical workmen on job </w:t>
            </w:r>
          </w:p>
        </w:tc>
      </w:tr>
      <w:tr w:rsidR="00DD6164" w:rsidRPr="0084203C" w14:paraId="4D1D5BFF" w14:textId="77777777" w:rsidTr="00D15039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14A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8387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B24BE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6D55CD6E" w14:textId="77777777" w:rsidTr="00D15039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F30B5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7F40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a) Has the personnel trained for performing the task </w:t>
            </w:r>
          </w:p>
          <w:p w14:paraId="160A788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379F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Yes </w:t>
            </w:r>
          </w:p>
          <w:p w14:paraId="5E68962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DD6164" w:rsidRPr="0084203C" w14:paraId="2EBF42A2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6DEB0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C4C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D586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>WI/MAINT/02</w:t>
            </w:r>
          </w:p>
        </w:tc>
      </w:tr>
      <w:tr w:rsidR="00DD6164" w:rsidRPr="0084203C" w14:paraId="7A94E9AE" w14:textId="77777777" w:rsidTr="00D15039">
        <w:trPr>
          <w:trHeight w:val="638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093B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081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Is the work permit required for the task.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2CE66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2AE9CF35" w14:textId="77777777" w:rsidTr="00D15039">
        <w:trPr>
          <w:trHeight w:val="1007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B51E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211F2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60C746C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346A3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D6164" w:rsidRPr="0084203C" w14:paraId="32FF5CE8" w14:textId="77777777" w:rsidTr="00D15039">
        <w:trPr>
          <w:trHeight w:val="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DE9F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F66B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0BA4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DD6164" w:rsidRPr="0084203C" w14:paraId="764CB9AB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C1151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0C8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A17B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D6164" w:rsidRPr="0084203C" w14:paraId="6586B553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BCE6D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B2EC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F240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6FBA04BA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309B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lastRenderedPageBreak/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9A06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1D1CA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Grease gun,oil can max 20kg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73F79F8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44550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3DDB7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D6C2D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 kg by hand (tools &amp; tackles) </w:t>
            </w:r>
          </w:p>
          <w:p w14:paraId="737BEB1D" w14:textId="77777777" w:rsidR="00DD6164" w:rsidRPr="0084203C" w:rsidRDefault="00DD6164" w:rsidP="00D15039">
            <w:pPr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 Mt height approximately max </w:t>
            </w:r>
          </w:p>
        </w:tc>
      </w:tr>
      <w:tr w:rsidR="00DD6164" w:rsidRPr="0084203C" w14:paraId="143D3F63" w14:textId="77777777" w:rsidTr="00D15039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0291A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5BEA8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451028BE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7E894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  <w:p w14:paraId="1CA22A4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D6164" w:rsidRPr="0084203C" w14:paraId="3181541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57F07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6DCA7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B37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Solid and liquid </w:t>
            </w:r>
          </w:p>
        </w:tc>
      </w:tr>
      <w:tr w:rsidR="00DD6164" w:rsidRPr="0084203C" w14:paraId="7BEAED59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F176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3266A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70759595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769A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DD6164" w:rsidRPr="0084203C" w14:paraId="04C3F693" w14:textId="77777777" w:rsidTr="00D15039">
        <w:trPr>
          <w:trHeight w:val="174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075C0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41DB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5935592E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25D4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Factory Act </w:t>
            </w:r>
          </w:p>
          <w:p w14:paraId="36D73A57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Hazardous waste </w:t>
            </w:r>
          </w:p>
          <w:p w14:paraId="79E5ED0D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DD6164" w:rsidRPr="0084203C" w14:paraId="57A91199" w14:textId="77777777" w:rsidTr="00D15039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19C6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BFD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1295F" w14:textId="77777777" w:rsidR="00DD6164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Consumption pattern of oil &amp; grease</w:t>
            </w:r>
          </w:p>
          <w:p w14:paraId="36DD022C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Maintaining doccument</w:t>
            </w:r>
            <w:r w:rsidRPr="0084203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D6164" w:rsidRPr="0084203C" w14:paraId="5E0C87CF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4FC97" w14:textId="77777777" w:rsidR="00DD6164" w:rsidRPr="0084203C" w:rsidRDefault="00DD6164" w:rsidP="00D15039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AF6D0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B47C1" w14:textId="77777777" w:rsidR="00DD6164" w:rsidRPr="0084203C" w:rsidRDefault="00DD6164" w:rsidP="00D15039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4203C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21C30218" w14:textId="77777777" w:rsidR="003263F1" w:rsidRDefault="003263F1" w:rsidP="00DD6164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513409CA" w14:textId="77777777" w:rsidR="00DD6164" w:rsidRPr="0084203C" w:rsidRDefault="00DD6164" w:rsidP="00DD6164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84203C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546877A1" w14:textId="77777777" w:rsidR="00DD6164" w:rsidRDefault="00DD6164" w:rsidP="00DD6164"/>
    <w:p w14:paraId="46C22EE2" w14:textId="77777777" w:rsidR="00DD6164" w:rsidRDefault="00DD6164" w:rsidP="00DD6164"/>
    <w:p w14:paraId="228D7450" w14:textId="77777777" w:rsidR="00DD6164" w:rsidRPr="0084203C" w:rsidRDefault="00000000" w:rsidP="00DD6164">
      <w:pPr>
        <w:rPr>
          <w:rFonts w:eastAsiaTheme="minorEastAsia"/>
          <w:lang w:eastAsia="en-IN"/>
        </w:rPr>
      </w:pPr>
      <w:hyperlink r:id="rId12" w:history="1">
        <w:r w:rsidR="00DD6164" w:rsidRPr="0084203C">
          <w:rPr>
            <w:rFonts w:eastAsiaTheme="minorEastAsia"/>
            <w:b/>
            <w:bCs/>
            <w:u w:val="single"/>
            <w:lang w:eastAsia="en-IN"/>
          </w:rPr>
          <w:t>Hazards identified</w:t>
        </w:r>
      </w:hyperlink>
      <w:r w:rsidR="00DD6164" w:rsidRPr="0084203C">
        <w:rPr>
          <w:rFonts w:eastAsiaTheme="minorEastAsia"/>
          <w:b/>
          <w:bCs/>
          <w:u w:val="single"/>
          <w:lang w:eastAsia="en-IN"/>
        </w:rPr>
        <w:t xml:space="preserve"> </w:t>
      </w:r>
    </w:p>
    <w:p w14:paraId="27B3DD3B" w14:textId="77777777" w:rsidR="003263F1" w:rsidRDefault="003263F1" w:rsidP="00DD6164">
      <w:pPr>
        <w:rPr>
          <w:rFonts w:eastAsiaTheme="minorEastAsia"/>
          <w:bCs/>
          <w:lang w:eastAsia="en-IN"/>
        </w:rPr>
      </w:pPr>
    </w:p>
    <w:p w14:paraId="3A3AF4CE" w14:textId="77777777" w:rsidR="00DD6164" w:rsidRPr="00FF0849" w:rsidRDefault="00DD6164" w:rsidP="00DD6164">
      <w:pPr>
        <w:rPr>
          <w:rFonts w:eastAsiaTheme="minorEastAsia"/>
          <w:bCs/>
          <w:lang w:eastAsia="en-IN"/>
        </w:rPr>
      </w:pPr>
      <w:r w:rsidRPr="00FF0849">
        <w:rPr>
          <w:rFonts w:eastAsiaTheme="minorEastAsia"/>
          <w:bCs/>
          <w:lang w:eastAsia="en-IN"/>
        </w:rPr>
        <w:t>Mechanical Hazard : Fall of object, man.</w:t>
      </w:r>
    </w:p>
    <w:p w14:paraId="02CE4A8C" w14:textId="77777777" w:rsidR="00DD6164" w:rsidRPr="00FF0849" w:rsidRDefault="00DD6164" w:rsidP="00DD6164">
      <w:pPr>
        <w:rPr>
          <w:rFonts w:eastAsiaTheme="minorEastAsia"/>
          <w:lang w:eastAsia="en-IN"/>
        </w:rPr>
      </w:pPr>
      <w:r w:rsidRPr="00FF0849">
        <w:rPr>
          <w:rFonts w:eastAsiaTheme="minorEastAsia"/>
          <w:lang w:eastAsia="en-IN"/>
        </w:rPr>
        <w:t xml:space="preserve">Physical Hazard : Trapping, impact,  between moving parts due to improper guarding, </w:t>
      </w:r>
    </w:p>
    <w:p w14:paraId="3F0E89D1" w14:textId="77777777" w:rsidR="00DD6164" w:rsidRDefault="00DD6164" w:rsidP="00DD6164">
      <w:pPr>
        <w:rPr>
          <w:rFonts w:eastAsiaTheme="minorEastAsia"/>
          <w:lang w:eastAsia="en-IN"/>
        </w:rPr>
      </w:pPr>
      <w:r w:rsidRPr="00FF0849">
        <w:rPr>
          <w:rFonts w:eastAsiaTheme="minorEastAsia"/>
          <w:bCs/>
          <w:lang w:eastAsia="en-IN"/>
        </w:rPr>
        <w:t>Chemical hazard</w:t>
      </w:r>
      <w:r w:rsidRPr="0084203C">
        <w:rPr>
          <w:rFonts w:eastAsiaTheme="minorEastAsia"/>
          <w:b/>
          <w:bCs/>
          <w:lang w:eastAsia="en-IN"/>
        </w:rPr>
        <w:t xml:space="preserve"> </w:t>
      </w:r>
      <w:r>
        <w:rPr>
          <w:rFonts w:eastAsiaTheme="minorEastAsia"/>
          <w:b/>
          <w:bCs/>
          <w:lang w:eastAsia="en-IN"/>
        </w:rPr>
        <w:t>–</w:t>
      </w:r>
      <w:r w:rsidRPr="0084203C">
        <w:rPr>
          <w:rFonts w:eastAsiaTheme="minorEastAsia"/>
          <w:b/>
          <w:bCs/>
          <w:lang w:eastAsia="en-IN"/>
        </w:rPr>
        <w:t xml:space="preserve"> </w:t>
      </w:r>
      <w:r w:rsidRPr="009A06D5">
        <w:rPr>
          <w:rFonts w:eastAsiaTheme="minorEastAsia"/>
          <w:bCs/>
          <w:lang w:eastAsia="en-IN"/>
        </w:rPr>
        <w:t>O</w:t>
      </w:r>
      <w:r w:rsidRPr="009A06D5">
        <w:rPr>
          <w:rFonts w:eastAsiaTheme="minorEastAsia"/>
          <w:lang w:eastAsia="en-IN"/>
        </w:rPr>
        <w:t>il</w:t>
      </w:r>
      <w:r>
        <w:rPr>
          <w:rFonts w:eastAsiaTheme="minorEastAsia"/>
          <w:lang w:eastAsia="en-IN"/>
        </w:rPr>
        <w:t xml:space="preserve">/grease </w:t>
      </w:r>
      <w:r w:rsidRPr="0084203C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 xml:space="preserve"> fumes,</w:t>
      </w:r>
      <w:r w:rsidRPr="0084203C">
        <w:rPr>
          <w:rFonts w:eastAsiaTheme="minorEastAsia"/>
          <w:lang w:eastAsia="en-IN"/>
        </w:rPr>
        <w:t xml:space="preserve"> </w:t>
      </w:r>
    </w:p>
    <w:p w14:paraId="2BC9F02B" w14:textId="77777777" w:rsidR="00DD6164" w:rsidRPr="0084203C" w:rsidRDefault="00DD6164" w:rsidP="00DD6164">
      <w:pPr>
        <w:rPr>
          <w:rFonts w:eastAsiaTheme="minorEastAsia"/>
          <w:lang w:eastAsia="en-IN"/>
        </w:rPr>
      </w:pPr>
      <w:r w:rsidRPr="0084203C">
        <w:rPr>
          <w:rFonts w:eastAsiaTheme="minorEastAsia"/>
          <w:lang w:eastAsia="en-IN"/>
        </w:rPr>
        <w:lastRenderedPageBreak/>
        <w:t xml:space="preserve">Behavioral hazard: non use of PPE, </w:t>
      </w:r>
    </w:p>
    <w:p w14:paraId="7D0F78E9" w14:textId="77777777" w:rsidR="00332547" w:rsidRPr="000A12DB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59E73E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15B2249" w14:textId="77777777" w:rsidR="00931806" w:rsidRDefault="00931806" w:rsidP="009318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931806" w:rsidRPr="00226565" w14:paraId="31BCB59E" w14:textId="77777777" w:rsidTr="00CE1F98">
        <w:trPr>
          <w:trHeight w:val="480"/>
        </w:trPr>
        <w:tc>
          <w:tcPr>
            <w:tcW w:w="4139" w:type="dxa"/>
            <w:shd w:val="clear" w:color="auto" w:fill="auto"/>
          </w:tcPr>
          <w:p w14:paraId="303F3332" w14:textId="24C46D2A" w:rsidR="00931806" w:rsidRDefault="00931806" w:rsidP="00CE1F98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C77D90">
              <w:t>MECHANICAL</w:t>
            </w:r>
            <w:r>
              <w:t xml:space="preserve">  – PP</w:t>
            </w:r>
          </w:p>
          <w:p w14:paraId="039BD57E" w14:textId="77777777" w:rsidR="00931806" w:rsidRDefault="00931806" w:rsidP="00CE1F98">
            <w:pPr>
              <w:rPr>
                <w:b/>
                <w:sz w:val="22"/>
                <w:szCs w:val="22"/>
              </w:rPr>
            </w:pPr>
          </w:p>
          <w:p w14:paraId="0C59EB77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  <w:p w14:paraId="70AAD98B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656894DE" w14:textId="77777777" w:rsidR="00931806" w:rsidRDefault="00931806" w:rsidP="00CE1F98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7823EDB9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  <w:p w14:paraId="1563D3B0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</w:tc>
      </w:tr>
      <w:tr w:rsidR="00931806" w:rsidRPr="00226565" w14:paraId="1D59CCA9" w14:textId="77777777" w:rsidTr="00CE1F98">
        <w:trPr>
          <w:trHeight w:val="1063"/>
        </w:trPr>
        <w:tc>
          <w:tcPr>
            <w:tcW w:w="4139" w:type="dxa"/>
            <w:shd w:val="clear" w:color="auto" w:fill="auto"/>
          </w:tcPr>
          <w:p w14:paraId="2F904E75" w14:textId="77777777" w:rsidR="00931806" w:rsidRDefault="00931806" w:rsidP="00CE1F98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4E1EB319" w14:textId="77777777" w:rsidR="00931806" w:rsidRDefault="00931806" w:rsidP="00CE1F98">
            <w:pPr>
              <w:rPr>
                <w:b/>
                <w:sz w:val="22"/>
                <w:szCs w:val="22"/>
              </w:rPr>
            </w:pPr>
          </w:p>
          <w:p w14:paraId="0AC9A2B2" w14:textId="77777777" w:rsidR="00931806" w:rsidRDefault="00931806" w:rsidP="00CE1F98">
            <w:pPr>
              <w:rPr>
                <w:b/>
                <w:sz w:val="22"/>
                <w:szCs w:val="22"/>
              </w:rPr>
            </w:pPr>
          </w:p>
          <w:p w14:paraId="74734D9E" w14:textId="77777777" w:rsidR="00931806" w:rsidRDefault="00931806" w:rsidP="00CE1F98">
            <w:pPr>
              <w:rPr>
                <w:b/>
                <w:sz w:val="22"/>
                <w:szCs w:val="22"/>
              </w:rPr>
            </w:pPr>
          </w:p>
          <w:p w14:paraId="0675A721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6A9952DC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70CB2C4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  <w:p w14:paraId="5D32D1CF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  <w:p w14:paraId="01A7CC6B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</w:p>
        </w:tc>
      </w:tr>
      <w:tr w:rsidR="00931806" w:rsidRPr="00226565" w14:paraId="168759DC" w14:textId="77777777" w:rsidTr="00CE1F98">
        <w:trPr>
          <w:trHeight w:val="167"/>
        </w:trPr>
        <w:tc>
          <w:tcPr>
            <w:tcW w:w="4139" w:type="dxa"/>
            <w:shd w:val="clear" w:color="auto" w:fill="auto"/>
          </w:tcPr>
          <w:p w14:paraId="190D342F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2A97A450" w14:textId="77777777" w:rsidR="00931806" w:rsidRPr="0045586A" w:rsidRDefault="00931806" w:rsidP="00CE1F98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618EFF02" w14:textId="77777777" w:rsidR="00931806" w:rsidRDefault="00931806" w:rsidP="0093180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A6DE9E3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3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9528" w14:textId="77777777" w:rsidR="00E4458F" w:rsidRDefault="00E4458F" w:rsidP="00524F79">
      <w:r>
        <w:separator/>
      </w:r>
    </w:p>
  </w:endnote>
  <w:endnote w:type="continuationSeparator" w:id="0">
    <w:p w14:paraId="68450AE2" w14:textId="77777777" w:rsidR="00E4458F" w:rsidRDefault="00E4458F" w:rsidP="0052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44ED" w14:textId="66652E5D" w:rsidR="00524F79" w:rsidRDefault="00524F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B089D0" wp14:editId="4028218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25a4d40bd64786e6ee87be7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384A81" w14:textId="683DDE6F" w:rsidR="00524F79" w:rsidRPr="00524F79" w:rsidRDefault="00524F79" w:rsidP="00524F7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24F7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089D0" id="_x0000_t202" coordsize="21600,21600" o:spt="202" path="m,l,21600r21600,l21600,xe">
              <v:stroke joinstyle="miter"/>
              <v:path gradientshapeok="t" o:connecttype="rect"/>
            </v:shapetype>
            <v:shape id="MSIPCM625a4d40bd64786e6ee87be7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zZlQ1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6F384A81" w14:textId="683DDE6F" w:rsidR="00524F79" w:rsidRPr="00524F79" w:rsidRDefault="00524F79" w:rsidP="00524F7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24F7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B70C" w14:textId="77777777" w:rsidR="00E4458F" w:rsidRDefault="00E4458F" w:rsidP="00524F79">
      <w:r>
        <w:separator/>
      </w:r>
    </w:p>
  </w:footnote>
  <w:footnote w:type="continuationSeparator" w:id="0">
    <w:p w14:paraId="09844BD5" w14:textId="77777777" w:rsidR="00E4458F" w:rsidRDefault="00E4458F" w:rsidP="0052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E1D73"/>
    <w:multiLevelType w:val="hybridMultilevel"/>
    <w:tmpl w:val="DC1CD6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73050">
    <w:abstractNumId w:val="0"/>
  </w:num>
  <w:num w:numId="2" w16cid:durableId="2033148282">
    <w:abstractNumId w:val="1"/>
  </w:num>
  <w:num w:numId="3" w16cid:durableId="1209562389">
    <w:abstractNumId w:val="2"/>
  </w:num>
  <w:num w:numId="4" w16cid:durableId="1395472722">
    <w:abstractNumId w:val="3"/>
  </w:num>
  <w:num w:numId="5" w16cid:durableId="426536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32AA5"/>
    <w:rsid w:val="00097C6E"/>
    <w:rsid w:val="000A12DB"/>
    <w:rsid w:val="000D1A4E"/>
    <w:rsid w:val="001832D0"/>
    <w:rsid w:val="00193357"/>
    <w:rsid w:val="001B63FF"/>
    <w:rsid w:val="001D3300"/>
    <w:rsid w:val="002E64CD"/>
    <w:rsid w:val="003263F1"/>
    <w:rsid w:val="00327170"/>
    <w:rsid w:val="00332547"/>
    <w:rsid w:val="003675ED"/>
    <w:rsid w:val="003A5D9E"/>
    <w:rsid w:val="00473127"/>
    <w:rsid w:val="00524F79"/>
    <w:rsid w:val="005C3C62"/>
    <w:rsid w:val="005F2DEC"/>
    <w:rsid w:val="00615A56"/>
    <w:rsid w:val="006623BC"/>
    <w:rsid w:val="006B456A"/>
    <w:rsid w:val="006E1A91"/>
    <w:rsid w:val="006F1D1D"/>
    <w:rsid w:val="006F64B8"/>
    <w:rsid w:val="00726AD1"/>
    <w:rsid w:val="007525C2"/>
    <w:rsid w:val="007D6DAE"/>
    <w:rsid w:val="00816A2E"/>
    <w:rsid w:val="00833EB4"/>
    <w:rsid w:val="00840347"/>
    <w:rsid w:val="00853C2C"/>
    <w:rsid w:val="00895B65"/>
    <w:rsid w:val="00931806"/>
    <w:rsid w:val="0095027F"/>
    <w:rsid w:val="00973F08"/>
    <w:rsid w:val="009E4A33"/>
    <w:rsid w:val="009E7CAC"/>
    <w:rsid w:val="00A8207E"/>
    <w:rsid w:val="00AB274E"/>
    <w:rsid w:val="00B317FF"/>
    <w:rsid w:val="00B32A7A"/>
    <w:rsid w:val="00B708FE"/>
    <w:rsid w:val="00BB3590"/>
    <w:rsid w:val="00C0034A"/>
    <w:rsid w:val="00C77D90"/>
    <w:rsid w:val="00C84E78"/>
    <w:rsid w:val="00C854A8"/>
    <w:rsid w:val="00D20561"/>
    <w:rsid w:val="00D66CC3"/>
    <w:rsid w:val="00DB2C36"/>
    <w:rsid w:val="00DD6164"/>
    <w:rsid w:val="00E120E2"/>
    <w:rsid w:val="00E4458F"/>
    <w:rsid w:val="00EC542F"/>
    <w:rsid w:val="00EF5FB3"/>
    <w:rsid w:val="00F04E86"/>
    <w:rsid w:val="00F407D6"/>
    <w:rsid w:val="00F62A2F"/>
    <w:rsid w:val="00F719DF"/>
    <w:rsid w:val="00F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3C3D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DD6164"/>
    <w:pPr>
      <w:ind w:left="720"/>
      <w:contextualSpacing/>
    </w:pPr>
  </w:style>
  <w:style w:type="paragraph" w:styleId="Footer">
    <w:name w:val="footer"/>
    <w:basedOn w:val="Normal"/>
    <w:link w:val="FooterChar"/>
    <w:rsid w:val="00524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4F79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F719D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gl-panj-sp-01:8080/../../../qehs/ohsas/departmental%20manual/11%20%20Work%20instruction/WIMAINT12%20MATERIAL%20HANDLING%20.do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A90F4-182E-4C78-BC14-73DF3D513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7EC486-C8CE-4851-9C0A-384A521FDDFC}"/>
</file>

<file path=customXml/itemProps3.xml><?xml version="1.0" encoding="utf-8"?>
<ds:datastoreItem xmlns:ds="http://schemas.openxmlformats.org/officeDocument/2006/customXml" ds:itemID="{0CF5CF6F-3D95-4194-872D-B572EA428C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98E3FA-C893-4095-BCB7-A2DE8D02A8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21</cp:revision>
  <cp:lastPrinted>2020-06-02T09:47:00Z</cp:lastPrinted>
  <dcterms:created xsi:type="dcterms:W3CDTF">2021-01-04T09:55:00Z</dcterms:created>
  <dcterms:modified xsi:type="dcterms:W3CDTF">2023-09-19T04:23:00Z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2022-06-14T07:56:40Z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2557b785-9c77-4e7a-84ac-2836f87b6591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1205000</vt:r8>
  </property>
</Properties>
</file>