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36AD25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36032B0" w14:textId="7F48EF57" w:rsidR="006E1A91" w:rsidRDefault="005E68D8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2C12EC05" wp14:editId="6CF548C4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C8571DC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66E02A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656892B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14C5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0E758F71" w14:textId="77777777" w:rsidTr="006E1A91">
        <w:trPr>
          <w:trHeight w:val="164"/>
        </w:trPr>
        <w:tc>
          <w:tcPr>
            <w:tcW w:w="2836" w:type="dxa"/>
            <w:vMerge/>
          </w:tcPr>
          <w:p w14:paraId="24133B21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10D02254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BC1B2F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0FBFF14" w14:textId="39D7E0E0" w:rsidR="006E1A91" w:rsidRPr="000418D9" w:rsidRDefault="0077601C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3A4DF33B" w14:textId="77777777" w:rsidTr="006E1A91">
        <w:trPr>
          <w:trHeight w:val="164"/>
        </w:trPr>
        <w:tc>
          <w:tcPr>
            <w:tcW w:w="2836" w:type="dxa"/>
            <w:vMerge/>
          </w:tcPr>
          <w:p w14:paraId="4F0C883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ED184BC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6DDFE5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72DB24" w14:textId="657325C9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C63B6">
              <w:rPr>
                <w:b/>
              </w:rPr>
              <w:t>2</w:t>
            </w:r>
          </w:p>
        </w:tc>
      </w:tr>
      <w:tr w:rsidR="006E1A91" w14:paraId="78E52A56" w14:textId="77777777" w:rsidTr="006E1A91">
        <w:trPr>
          <w:trHeight w:val="164"/>
        </w:trPr>
        <w:tc>
          <w:tcPr>
            <w:tcW w:w="2836" w:type="dxa"/>
            <w:vMerge/>
          </w:tcPr>
          <w:p w14:paraId="5B7901B6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C4396C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57FD480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AC23E8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1A7E35" w14:paraId="3A8B305F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90BB" w14:textId="77777777" w:rsidR="001A7E35" w:rsidRDefault="001A7E35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1A7E35" w14:paraId="7ACC5C16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B8F92" w14:textId="1FEC6896" w:rsidR="001A7E35" w:rsidRDefault="001A7E3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B210BF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F8C77" w14:textId="77777777" w:rsidR="001A7E35" w:rsidRDefault="001A7E3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1A7E35" w14:paraId="6CC273A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B44D" w14:textId="77777777" w:rsidR="001A7E35" w:rsidRDefault="001A7E3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A3" w14:textId="77777777" w:rsidR="001A7E35" w:rsidRDefault="001A7E35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18D707CD" w14:textId="25F3F4D3" w:rsidR="001A7E35" w:rsidRPr="001A7E35" w:rsidRDefault="001A7E35" w:rsidP="001A7E35">
      <w:pPr>
        <w:rPr>
          <w:b/>
          <w:bCs/>
        </w:rPr>
      </w:pPr>
    </w:p>
    <w:p w14:paraId="4EA912F9" w14:textId="10A57F55" w:rsidR="006213B8" w:rsidRPr="001A7E35" w:rsidRDefault="009E7CAC" w:rsidP="001A7E35">
      <w:pPr>
        <w:pStyle w:val="ListParagraph"/>
        <w:numPr>
          <w:ilvl w:val="0"/>
          <w:numId w:val="6"/>
        </w:numPr>
        <w:rPr>
          <w:b/>
          <w:bCs/>
        </w:rPr>
      </w:pPr>
      <w:r w:rsidRPr="001A7E35">
        <w:rPr>
          <w:b/>
          <w:bCs/>
        </w:rPr>
        <w:t xml:space="preserve">Work activity information </w:t>
      </w:r>
      <w:r w:rsidR="006213B8" w:rsidRPr="001A7E35">
        <w:rPr>
          <w:b/>
          <w:bCs/>
        </w:rPr>
        <w:t>: Painting work.</w:t>
      </w: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5043"/>
        <w:gridCol w:w="3156"/>
      </w:tblGrid>
      <w:tr w:rsidR="006213B8" w:rsidRPr="00E37622" w14:paraId="79F1E87E" w14:textId="77777777" w:rsidTr="00E5461F"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9C2D5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5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4030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31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7756" w14:textId="77777777" w:rsidR="006213B8" w:rsidRPr="00E37622" w:rsidRDefault="006213B8" w:rsidP="00E5461F">
            <w:pPr>
              <w:jc w:val="center"/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6213B8" w:rsidRPr="00E37622" w14:paraId="1B565051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2A3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CD42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Task being carried out, their duration and Frequency: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119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Painting work.</w:t>
            </w:r>
          </w:p>
          <w:p w14:paraId="08AE21E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Duration – </w:t>
            </w:r>
            <w:r>
              <w:rPr>
                <w:rFonts w:eastAsiaTheme="minorEastAsia"/>
                <w:lang w:eastAsia="en-IN"/>
              </w:rPr>
              <w:t>randomly</w:t>
            </w:r>
          </w:p>
        </w:tc>
      </w:tr>
      <w:tr w:rsidR="006213B8" w:rsidRPr="00E37622" w14:paraId="3DC125E5" w14:textId="77777777" w:rsidTr="00E5461F">
        <w:trPr>
          <w:trHeight w:val="350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E0E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2)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07F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Location (s) where the work is carried out.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54BF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Plant boiler, STG and other</w:t>
            </w:r>
            <w:r w:rsidRPr="00E37622">
              <w:rPr>
                <w:rFonts w:eastAsiaTheme="minorEastAsia"/>
                <w:lang w:eastAsia="en-IN"/>
              </w:rPr>
              <w:t xml:space="preserve"> Locations</w:t>
            </w:r>
          </w:p>
        </w:tc>
      </w:tr>
      <w:tr w:rsidR="006213B8" w:rsidRPr="00E37622" w14:paraId="04318BC3" w14:textId="77777777" w:rsidTr="00E5461F">
        <w:trPr>
          <w:trHeight w:val="638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78BC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3)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9ECA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Who normally/occasionally carried out the task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34E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Contractor Workmen</w:t>
            </w:r>
          </w:p>
        </w:tc>
      </w:tr>
      <w:tr w:rsidR="006213B8" w:rsidRPr="00E37622" w14:paraId="797FBD9E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CB5A2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4)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E91B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Who else may be affected by the work (For example visitors, subcontractors, the public)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8E39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6213B8" w:rsidRPr="00E37622" w14:paraId="3CF61B05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A453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5)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E41B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a)Has the personnel trained for performing the task </w:t>
            </w:r>
          </w:p>
          <w:p w14:paraId="440B27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b) Any special training required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F77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Yes</w:t>
            </w:r>
          </w:p>
        </w:tc>
      </w:tr>
      <w:tr w:rsidR="006213B8" w:rsidRPr="00E37622" w14:paraId="3496971B" w14:textId="77777777" w:rsidTr="00E5461F">
        <w:trPr>
          <w:trHeight w:val="530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6EA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6)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CBC5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written system of work mandatory. If yes state the procedure no.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2D809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WI/MAINT/05</w:t>
            </w:r>
          </w:p>
        </w:tc>
      </w:tr>
      <w:tr w:rsidR="006213B8" w:rsidRPr="00E37622" w14:paraId="55EDA509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FA56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7)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210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work permit required for the task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CD0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</w:t>
            </w:r>
          </w:p>
        </w:tc>
      </w:tr>
      <w:tr w:rsidR="006213B8" w:rsidRPr="00E37622" w14:paraId="563E3E69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125E9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8)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14B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Plant and machinery that may be used: </w:t>
            </w:r>
          </w:p>
          <w:p w14:paraId="69C0803B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Eg : crusher, conveyor, crane, heavy earthing equipment, Truck etc,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45504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No </w:t>
            </w:r>
          </w:p>
        </w:tc>
      </w:tr>
      <w:tr w:rsidR="006213B8" w:rsidRPr="00E37622" w14:paraId="448BA52E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D38AF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9)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452B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Any electrically operated hand tools are used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4FDDB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6213B8" w:rsidRPr="00E37622" w14:paraId="5EC642D4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CC1D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10)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E65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568E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6213B8" w:rsidRPr="00E37622" w14:paraId="5CDDA7F3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A1D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11)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3CBB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AE2D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</w:tr>
      <w:tr w:rsidR="006213B8" w:rsidRPr="00E37622" w14:paraId="6EA3E107" w14:textId="77777777" w:rsidTr="00E5461F">
        <w:trPr>
          <w:trHeight w:val="665"/>
        </w:trPr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0FE8D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12)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248ED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4A6E7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Paint can &amp; ms rod,scaff folding pipe &amp; clamps,scrapper</w:t>
            </w:r>
          </w:p>
        </w:tc>
      </w:tr>
      <w:tr w:rsidR="006213B8" w:rsidRPr="00E37622" w14:paraId="6B18DE2D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C613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13)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79C8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D71F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50 mts &amp; 40 mtr height</w:t>
            </w:r>
          </w:p>
        </w:tc>
      </w:tr>
      <w:tr w:rsidR="006213B8" w:rsidRPr="00E37622" w14:paraId="0702EB0B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043F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14)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DF2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Services used Eg: compressed air, oxygen, acetylene, </w:t>
            </w:r>
          </w:p>
          <w:p w14:paraId="357CAA25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LPG gas, hydraulic oil, welding electrode for welding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124E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nil</w:t>
            </w:r>
          </w:p>
        </w:tc>
      </w:tr>
      <w:tr w:rsidR="006213B8" w:rsidRPr="00E37622" w14:paraId="342804DC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FBB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15)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6873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Physical form of substances encountered during the work (For example fume, gas, vapor, liquid, dust/powder, solid):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C92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-</w:t>
            </w:r>
            <w:r>
              <w:rPr>
                <w:rFonts w:eastAsiaTheme="minorEastAsia"/>
                <w:lang w:eastAsia="en-IN"/>
              </w:rPr>
              <w:t>liquid</w:t>
            </w:r>
          </w:p>
        </w:tc>
      </w:tr>
      <w:tr w:rsidR="006213B8" w:rsidRPr="00E37622" w14:paraId="0CEB65A7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F33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lastRenderedPageBreak/>
              <w:t xml:space="preserve">16)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7BD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Content and recommendations of safety data sheets relating to substances used or encountered: </w:t>
            </w:r>
          </w:p>
          <w:p w14:paraId="334CE15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( this is applicable in case of chemical material)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9DB8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Factories Act</w:t>
            </w:r>
          </w:p>
        </w:tc>
      </w:tr>
      <w:tr w:rsidR="006213B8" w:rsidRPr="00E37622" w14:paraId="243A7E1D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767E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17)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A1A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7C29349F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b) Is the activity is reviewed for compliance to statutory requirement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4C29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>No incident</w:t>
            </w:r>
          </w:p>
        </w:tc>
      </w:tr>
      <w:tr w:rsidR="006213B8" w:rsidRPr="00E37622" w14:paraId="20A27CA1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F52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18)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B21C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A706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Use of safety belt at height, disposal of painting can</w:t>
            </w:r>
          </w:p>
        </w:tc>
      </w:tr>
      <w:tr w:rsidR="006213B8" w:rsidRPr="00E37622" w14:paraId="155B04E7" w14:textId="77777777" w:rsidTr="00E5461F">
        <w:tc>
          <w:tcPr>
            <w:tcW w:w="9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3F240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  <w:r w:rsidRPr="00E37622">
              <w:rPr>
                <w:rFonts w:eastAsiaTheme="minorEastAsia"/>
                <w:lang w:eastAsia="en-IN"/>
              </w:rPr>
              <w:t xml:space="preserve">19) </w:t>
            </w:r>
          </w:p>
        </w:tc>
        <w:tc>
          <w:tcPr>
            <w:tcW w:w="5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138DA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  <w:tc>
          <w:tcPr>
            <w:tcW w:w="31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EAE21" w14:textId="77777777" w:rsidR="006213B8" w:rsidRPr="00E37622" w:rsidRDefault="006213B8" w:rsidP="00E5461F">
            <w:pPr>
              <w:rPr>
                <w:rFonts w:eastAsiaTheme="minorEastAsia"/>
                <w:lang w:eastAsia="en-IN"/>
              </w:rPr>
            </w:pPr>
          </w:p>
        </w:tc>
      </w:tr>
    </w:tbl>
    <w:p w14:paraId="5FD7CE62" w14:textId="77777777" w:rsidR="006213B8" w:rsidRPr="00E37622" w:rsidRDefault="006213B8" w:rsidP="006213B8">
      <w:pPr>
        <w:ind w:left="720" w:hanging="720"/>
        <w:rPr>
          <w:rFonts w:eastAsiaTheme="minorEastAsia"/>
          <w:lang w:eastAsia="en-IN"/>
        </w:rPr>
      </w:pPr>
      <w:r w:rsidRPr="00E37622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51575D7" w14:textId="77777777" w:rsidR="006213B8" w:rsidRDefault="006213B8" w:rsidP="006213B8">
      <w:pPr>
        <w:ind w:left="720" w:hanging="360"/>
        <w:jc w:val="both"/>
        <w:rPr>
          <w:rFonts w:eastAsiaTheme="minorEastAsia"/>
          <w:b/>
          <w:bCs/>
          <w:u w:val="single"/>
          <w:lang w:eastAsia="en-IN"/>
        </w:rPr>
      </w:pPr>
    </w:p>
    <w:p w14:paraId="5356BD0E" w14:textId="77777777" w:rsidR="006213B8" w:rsidRDefault="006213B8" w:rsidP="006213B8">
      <w:pPr>
        <w:ind w:left="720" w:hanging="360"/>
        <w:jc w:val="both"/>
        <w:rPr>
          <w:rFonts w:eastAsiaTheme="minorEastAsia"/>
          <w:b/>
          <w:bCs/>
          <w:u w:val="single"/>
          <w:lang w:eastAsia="en-IN"/>
        </w:rPr>
      </w:pPr>
    </w:p>
    <w:p w14:paraId="419F96FB" w14:textId="77777777" w:rsidR="006213B8" w:rsidRPr="00024F77" w:rsidRDefault="006213B8" w:rsidP="006213B8">
      <w:pPr>
        <w:rPr>
          <w:rFonts w:eastAsiaTheme="minorEastAsia"/>
          <w:lang w:eastAsia="en-IN"/>
        </w:rPr>
      </w:pPr>
      <w:r w:rsidRPr="00024F77">
        <w:rPr>
          <w:rFonts w:eastAsiaTheme="minorEastAsia"/>
          <w:b/>
          <w:bCs/>
          <w:u w:val="single"/>
          <w:lang w:eastAsia="en-IN"/>
        </w:rPr>
        <w:t>Hazards identified</w:t>
      </w:r>
      <w:r w:rsidRPr="00024F77">
        <w:rPr>
          <w:rFonts w:eastAsiaTheme="minorEastAsia"/>
          <w:lang w:eastAsia="en-IN"/>
        </w:rPr>
        <w:t xml:space="preserve"> </w:t>
      </w:r>
    </w:p>
    <w:p w14:paraId="226FED4F" w14:textId="77777777" w:rsidR="006213B8" w:rsidRPr="00655A99" w:rsidRDefault="006213B8" w:rsidP="006213B8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55A99">
        <w:rPr>
          <w:rFonts w:ascii="Times New Roman" w:hAnsi="Times New Roman" w:cs="Times New Roman"/>
          <w:b/>
          <w:bCs/>
          <w:lang w:val="en-US"/>
        </w:rPr>
        <w:t xml:space="preserve">Mechanical hazard - </w:t>
      </w:r>
    </w:p>
    <w:p w14:paraId="3AEFA62C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>
        <w:rPr>
          <w:rFonts w:eastAsiaTheme="minorEastAsia"/>
          <w:lang w:eastAsia="en-IN"/>
        </w:rPr>
        <w:t xml:space="preserve">Failure </w:t>
      </w:r>
      <w:r>
        <w:rPr>
          <w:rFonts w:eastAsiaTheme="minorEastAsia"/>
          <w:color w:val="000000"/>
          <w:lang w:eastAsia="en-IN"/>
        </w:rPr>
        <w:t xml:space="preserve"> </w:t>
      </w:r>
      <w:r w:rsidRPr="00024F77">
        <w:rPr>
          <w:rFonts w:eastAsiaTheme="minorEastAsia"/>
          <w:color w:val="000000"/>
          <w:lang w:eastAsia="en-IN"/>
        </w:rPr>
        <w:t xml:space="preserve">body harness </w:t>
      </w:r>
      <w:r>
        <w:rPr>
          <w:rFonts w:eastAsiaTheme="minorEastAsia"/>
          <w:color w:val="000000"/>
          <w:lang w:eastAsia="en-IN"/>
        </w:rPr>
        <w:t xml:space="preserve">safety belt </w:t>
      </w:r>
      <w:r w:rsidRPr="00024F77">
        <w:rPr>
          <w:rFonts w:eastAsiaTheme="minorEastAsia"/>
          <w:color w:val="000000"/>
          <w:lang w:eastAsia="en-IN"/>
        </w:rPr>
        <w:t xml:space="preserve">due to improper clamping, </w:t>
      </w:r>
    </w:p>
    <w:p w14:paraId="16C6C1D9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 xml:space="preserve">Falling of </w:t>
      </w:r>
      <w:r>
        <w:rPr>
          <w:rFonts w:eastAsiaTheme="minorEastAsia"/>
          <w:color w:val="000000"/>
          <w:lang w:eastAsia="en-IN"/>
        </w:rPr>
        <w:t xml:space="preserve">objects, tools and other </w:t>
      </w:r>
      <w:r w:rsidRPr="00024F77">
        <w:rPr>
          <w:rFonts w:eastAsiaTheme="minorEastAsia"/>
          <w:color w:val="000000"/>
          <w:lang w:eastAsia="en-IN"/>
        </w:rPr>
        <w:t xml:space="preserve">material from height </w:t>
      </w:r>
    </w:p>
    <w:p w14:paraId="62076FD5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  <w:r>
        <w:rPr>
          <w:rFonts w:eastAsiaTheme="minorEastAsia"/>
          <w:color w:val="000000"/>
          <w:lang w:eastAsia="en-IN"/>
        </w:rPr>
        <w:t>Fall of person from height above 10 to 40 material</w:t>
      </w:r>
      <w:r w:rsidRPr="00024F77">
        <w:rPr>
          <w:rFonts w:eastAsiaTheme="minorEastAsia"/>
          <w:color w:val="000000"/>
          <w:lang w:eastAsia="en-IN"/>
        </w:rPr>
        <w:t xml:space="preserve"> handling heavy load and improper posture</w:t>
      </w:r>
      <w:r w:rsidRPr="00024F77">
        <w:rPr>
          <w:rFonts w:eastAsiaTheme="minorEastAsia"/>
          <w:lang w:eastAsia="en-IN"/>
        </w:rPr>
        <w:t xml:space="preserve"> </w:t>
      </w:r>
    </w:p>
    <w:p w14:paraId="525A1B97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Slipping/Rolling of trolley while loading/unloading</w:t>
      </w:r>
      <w:r>
        <w:rPr>
          <w:rFonts w:eastAsiaTheme="minorEastAsia"/>
          <w:color w:val="000000"/>
          <w:lang w:eastAsia="en-IN"/>
        </w:rPr>
        <w:t xml:space="preserve">, </w:t>
      </w:r>
      <w:r w:rsidRPr="00024F77">
        <w:rPr>
          <w:rFonts w:eastAsiaTheme="minorEastAsia"/>
          <w:color w:val="000000"/>
          <w:lang w:eastAsia="en-IN"/>
        </w:rPr>
        <w:t>Sliding/rolling of the material from vehicle</w:t>
      </w:r>
      <w:r>
        <w:rPr>
          <w:rFonts w:eastAsiaTheme="minorEastAsia"/>
          <w:color w:val="000000"/>
          <w:lang w:eastAsia="en-IN"/>
        </w:rPr>
        <w:t>.</w:t>
      </w:r>
    </w:p>
    <w:p w14:paraId="65E14832" w14:textId="77777777" w:rsidR="006213B8" w:rsidRDefault="006213B8" w:rsidP="006213B8">
      <w:pPr>
        <w:spacing w:after="40"/>
        <w:rPr>
          <w:rFonts w:eastAsiaTheme="minorEastAsia"/>
          <w:color w:val="000000"/>
          <w:lang w:eastAsia="en-IN"/>
        </w:rPr>
      </w:pPr>
    </w:p>
    <w:p w14:paraId="0E9B85ED" w14:textId="77777777" w:rsidR="006213B8" w:rsidRPr="00493526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493526">
        <w:rPr>
          <w:rFonts w:ascii="Times New Roman" w:hAnsi="Times New Roman" w:cs="Times New Roman"/>
          <w:b/>
          <w:bCs/>
        </w:rPr>
        <w:t>Physical hazard</w:t>
      </w:r>
      <w:r w:rsidRPr="00493526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F6D8DD1" w14:textId="77777777" w:rsidR="006213B8" w:rsidRDefault="006213B8" w:rsidP="006213B8">
      <w:pPr>
        <w:spacing w:after="40"/>
        <w:rPr>
          <w:lang w:eastAsia="en-IN"/>
        </w:rPr>
      </w:pPr>
      <w:r w:rsidRPr="00E11176">
        <w:rPr>
          <w:lang w:eastAsia="en-IN"/>
        </w:rPr>
        <w:t>Contact, Impact, trapping</w:t>
      </w:r>
      <w:r>
        <w:rPr>
          <w:lang w:eastAsia="en-IN"/>
        </w:rPr>
        <w:t xml:space="preserve"> between two object,</w:t>
      </w:r>
    </w:p>
    <w:p w14:paraId="28E67806" w14:textId="77777777" w:rsidR="006213B8" w:rsidRDefault="006213B8" w:rsidP="006213B8">
      <w:pPr>
        <w:spacing w:after="40"/>
        <w:rPr>
          <w:rFonts w:eastAsiaTheme="minorEastAsia"/>
          <w:b/>
          <w:bCs/>
          <w:color w:val="000000"/>
          <w:lang w:eastAsia="en-IN"/>
        </w:rPr>
      </w:pPr>
    </w:p>
    <w:p w14:paraId="2C9743A4" w14:textId="77777777" w:rsidR="006213B8" w:rsidRPr="00493526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b/>
          <w:lang w:val="en-US"/>
        </w:rPr>
      </w:pPr>
      <w:r w:rsidRPr="00493526">
        <w:rPr>
          <w:rFonts w:ascii="Times New Roman" w:hAnsi="Times New Roman" w:cs="Times New Roman"/>
          <w:b/>
          <w:color w:val="000000"/>
        </w:rPr>
        <w:t xml:space="preserve">Human behaviours  </w:t>
      </w:r>
    </w:p>
    <w:p w14:paraId="420AACAA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color w:val="000000"/>
          <w:lang w:eastAsia="en-IN"/>
        </w:rPr>
        <w:t>Non usage of PPE</w:t>
      </w:r>
      <w:r>
        <w:rPr>
          <w:rFonts w:eastAsiaTheme="minorEastAsia"/>
          <w:color w:val="000000"/>
          <w:lang w:eastAsia="en-IN"/>
        </w:rPr>
        <w:t>, hydra o</w:t>
      </w:r>
      <w:r w:rsidRPr="00024F77">
        <w:rPr>
          <w:rFonts w:eastAsiaTheme="minorEastAsia"/>
          <w:lang w:eastAsia="en-IN"/>
        </w:rPr>
        <w:t>operator nature, alcoholism, casual approach</w:t>
      </w:r>
      <w:r>
        <w:rPr>
          <w:rFonts w:eastAsiaTheme="minorEastAsia"/>
          <w:lang w:eastAsia="en-IN"/>
        </w:rPr>
        <w:t>.</w:t>
      </w:r>
      <w:r w:rsidRPr="00024F77">
        <w:rPr>
          <w:rFonts w:eastAsiaTheme="minorEastAsia"/>
          <w:color w:val="000000"/>
          <w:lang w:eastAsia="en-IN"/>
        </w:rPr>
        <w:t xml:space="preserve"> </w:t>
      </w:r>
    </w:p>
    <w:p w14:paraId="2E8ED78A" w14:textId="77777777" w:rsidR="006213B8" w:rsidRPr="00024F77" w:rsidRDefault="006213B8" w:rsidP="006213B8">
      <w:pPr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 xml:space="preserve">Fire due to fall of sparks welding / gas cutting </w:t>
      </w:r>
    </w:p>
    <w:p w14:paraId="38EFA48C" w14:textId="77777777" w:rsidR="006213B8" w:rsidRDefault="006213B8" w:rsidP="006213B8">
      <w:pPr>
        <w:spacing w:after="40"/>
        <w:rPr>
          <w:rFonts w:eastAsiaTheme="minorEastAsia"/>
          <w:lang w:eastAsia="en-IN"/>
        </w:rPr>
      </w:pPr>
      <w:r w:rsidRPr="00024F77">
        <w:rPr>
          <w:rFonts w:eastAsiaTheme="minorEastAsia"/>
          <w:lang w:eastAsia="en-IN"/>
        </w:rPr>
        <w:t>Human behavior aspect of operators : Operator nature, alcoholism, casual approach &amp; non usage of PPEs.</w:t>
      </w:r>
    </w:p>
    <w:p w14:paraId="5C885969" w14:textId="77777777" w:rsidR="006213B8" w:rsidRPr="00024F77" w:rsidRDefault="006213B8" w:rsidP="006213B8">
      <w:pPr>
        <w:spacing w:after="40"/>
        <w:rPr>
          <w:rFonts w:eastAsiaTheme="minorEastAsia"/>
          <w:lang w:eastAsia="en-IN"/>
        </w:rPr>
      </w:pPr>
    </w:p>
    <w:p w14:paraId="75DB0714" w14:textId="77777777" w:rsidR="006213B8" w:rsidRPr="006D442E" w:rsidRDefault="006213B8" w:rsidP="006213B8">
      <w:pPr>
        <w:pStyle w:val="ListParagraph"/>
        <w:numPr>
          <w:ilvl w:val="0"/>
          <w:numId w:val="5"/>
        </w:numPr>
        <w:spacing w:after="40" w:line="240" w:lineRule="auto"/>
        <w:rPr>
          <w:lang w:val="en-US"/>
        </w:rPr>
      </w:pPr>
      <w:r w:rsidRPr="0001442B">
        <w:rPr>
          <w:rFonts w:ascii="Times New Roman" w:hAnsi="Times New Roman" w:cs="Times New Roman"/>
          <w:b/>
          <w:bCs/>
          <w:lang w:val="en-US"/>
        </w:rPr>
        <w:t>Chemical hazard</w:t>
      </w:r>
      <w:r w:rsidRPr="006D442E">
        <w:rPr>
          <w:rFonts w:ascii="Times New Roman" w:hAnsi="Times New Roman" w:cs="Times New Roman"/>
          <w:lang w:val="en-US"/>
        </w:rPr>
        <w:t xml:space="preserve"> - Fire &amp; Explosion</w:t>
      </w:r>
      <w:r>
        <w:rPr>
          <w:rFonts w:ascii="Times New Roman" w:hAnsi="Times New Roman" w:cs="Times New Roman"/>
          <w:lang w:val="en-US"/>
        </w:rPr>
        <w:t>, CO monitor to be use while working in BFG system.</w:t>
      </w:r>
    </w:p>
    <w:p w14:paraId="6EAB86B8" w14:textId="77777777" w:rsidR="00332547" w:rsidRPr="006213B8" w:rsidRDefault="006213B8" w:rsidP="006213B8">
      <w:r>
        <w:rPr>
          <w:rFonts w:eastAsiaTheme="minorEastAsia"/>
          <w:color w:val="000000"/>
          <w:lang w:eastAsia="en-IN"/>
        </w:rPr>
        <w:t>.</w:t>
      </w:r>
    </w:p>
    <w:p w14:paraId="455C35C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1A7E35" w:rsidRPr="00226565" w14:paraId="160352AB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5C8DE469" w14:textId="2D361172" w:rsidR="001A7E35" w:rsidRDefault="001A7E3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 xml:space="preserve">Engineer– </w:t>
            </w:r>
            <w:r w:rsidR="00A66B44">
              <w:t>MECHANICAL</w:t>
            </w:r>
            <w:r>
              <w:t xml:space="preserve">  – PP</w:t>
            </w:r>
          </w:p>
          <w:p w14:paraId="4A8081A9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</w:p>
          <w:p w14:paraId="3EFB115A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  <w:p w14:paraId="40D5852F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5A632D98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29D91209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  <w:p w14:paraId="0795B9BE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</w:tc>
      </w:tr>
      <w:tr w:rsidR="001A7E35" w:rsidRPr="00226565" w14:paraId="2F284153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188716C8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181B407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</w:p>
          <w:p w14:paraId="37E41AF4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</w:p>
          <w:p w14:paraId="44EAD523" w14:textId="77777777" w:rsidR="001A7E35" w:rsidRDefault="001A7E35" w:rsidP="00D836B1">
            <w:pPr>
              <w:rPr>
                <w:b/>
                <w:sz w:val="22"/>
                <w:szCs w:val="22"/>
              </w:rPr>
            </w:pPr>
          </w:p>
          <w:p w14:paraId="7FFF7907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06D2EF2B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52DEE34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  <w:p w14:paraId="2E1839D4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  <w:p w14:paraId="726F33EF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</w:p>
        </w:tc>
      </w:tr>
      <w:tr w:rsidR="001A7E35" w:rsidRPr="00226565" w14:paraId="412E7E4D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365EDD67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7060807F" w14:textId="77777777" w:rsidR="001A7E35" w:rsidRPr="0045586A" w:rsidRDefault="001A7E35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09F99F0B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16CA7" w14:textId="77777777" w:rsidR="00ED79A0" w:rsidRDefault="00ED79A0" w:rsidP="005E68D8">
      <w:r>
        <w:separator/>
      </w:r>
    </w:p>
  </w:endnote>
  <w:endnote w:type="continuationSeparator" w:id="0">
    <w:p w14:paraId="2ED73149" w14:textId="77777777" w:rsidR="00ED79A0" w:rsidRDefault="00ED79A0" w:rsidP="005E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537B" w14:textId="7948B1F9" w:rsidR="005E68D8" w:rsidRDefault="005E68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4E0853B" wp14:editId="5BD8AE3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f7e4a00812ae543b0977a2f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D847C79" w14:textId="0AD86726" w:rsidR="005E68D8" w:rsidRPr="005E68D8" w:rsidRDefault="005E68D8" w:rsidP="005E68D8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5E68D8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0853B" id="_x0000_t202" coordsize="21600,21600" o:spt="202" path="m,l,21600r21600,l21600,xe">
              <v:stroke joinstyle="miter"/>
              <v:path gradientshapeok="t" o:connecttype="rect"/>
            </v:shapetype>
            <v:shape id="MSIPCMbf7e4a00812ae543b0977a2f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D847C79" w14:textId="0AD86726" w:rsidR="005E68D8" w:rsidRPr="005E68D8" w:rsidRDefault="005E68D8" w:rsidP="005E68D8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5E68D8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B2CDB" w14:textId="77777777" w:rsidR="00ED79A0" w:rsidRDefault="00ED79A0" w:rsidP="005E68D8">
      <w:r>
        <w:separator/>
      </w:r>
    </w:p>
  </w:footnote>
  <w:footnote w:type="continuationSeparator" w:id="0">
    <w:p w14:paraId="76A373E0" w14:textId="77777777" w:rsidR="00ED79A0" w:rsidRDefault="00ED79A0" w:rsidP="005E6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98D1DD0"/>
    <w:multiLevelType w:val="hybridMultilevel"/>
    <w:tmpl w:val="6C9AD41C"/>
    <w:lvl w:ilvl="0" w:tplc="51AE0E7E">
      <w:start w:val="1"/>
      <w:numFmt w:val="upp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C2409"/>
    <w:multiLevelType w:val="hybridMultilevel"/>
    <w:tmpl w:val="24B0E5C4"/>
    <w:lvl w:ilvl="0" w:tplc="4D38DFEC">
      <w:start w:val="1"/>
      <w:numFmt w:val="upperLetter"/>
      <w:lvlText w:val="%1."/>
      <w:lvlJc w:val="left"/>
      <w:pPr>
        <w:ind w:left="1145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657999586">
    <w:abstractNumId w:val="0"/>
  </w:num>
  <w:num w:numId="2" w16cid:durableId="2091852374">
    <w:abstractNumId w:val="1"/>
  </w:num>
  <w:num w:numId="3" w16cid:durableId="1710033137">
    <w:abstractNumId w:val="2"/>
  </w:num>
  <w:num w:numId="4" w16cid:durableId="261912429">
    <w:abstractNumId w:val="4"/>
  </w:num>
  <w:num w:numId="5" w16cid:durableId="473721486">
    <w:abstractNumId w:val="3"/>
  </w:num>
  <w:num w:numId="6" w16cid:durableId="1082678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37741"/>
    <w:rsid w:val="00193357"/>
    <w:rsid w:val="001943C8"/>
    <w:rsid w:val="001A7E35"/>
    <w:rsid w:val="001B63FF"/>
    <w:rsid w:val="001E6C85"/>
    <w:rsid w:val="00327170"/>
    <w:rsid w:val="00332547"/>
    <w:rsid w:val="003326A2"/>
    <w:rsid w:val="0035116E"/>
    <w:rsid w:val="004021AB"/>
    <w:rsid w:val="00473127"/>
    <w:rsid w:val="004C63B6"/>
    <w:rsid w:val="005C3C62"/>
    <w:rsid w:val="005E68D8"/>
    <w:rsid w:val="005F2DEC"/>
    <w:rsid w:val="006213B8"/>
    <w:rsid w:val="006623BC"/>
    <w:rsid w:val="006E1A91"/>
    <w:rsid w:val="006F1D1D"/>
    <w:rsid w:val="00726AD1"/>
    <w:rsid w:val="007525C2"/>
    <w:rsid w:val="0077601C"/>
    <w:rsid w:val="008030FD"/>
    <w:rsid w:val="00816A2E"/>
    <w:rsid w:val="00853C2C"/>
    <w:rsid w:val="00895B65"/>
    <w:rsid w:val="008C3053"/>
    <w:rsid w:val="00973F08"/>
    <w:rsid w:val="009E4A33"/>
    <w:rsid w:val="009E7CAC"/>
    <w:rsid w:val="00A06292"/>
    <w:rsid w:val="00A66B44"/>
    <w:rsid w:val="00A8207E"/>
    <w:rsid w:val="00AB274E"/>
    <w:rsid w:val="00B210BF"/>
    <w:rsid w:val="00B32A7A"/>
    <w:rsid w:val="00B708FE"/>
    <w:rsid w:val="00BB3590"/>
    <w:rsid w:val="00C2282B"/>
    <w:rsid w:val="00C7492E"/>
    <w:rsid w:val="00C854A8"/>
    <w:rsid w:val="00D7473A"/>
    <w:rsid w:val="00DB2C36"/>
    <w:rsid w:val="00E120E2"/>
    <w:rsid w:val="00EC091A"/>
    <w:rsid w:val="00EC542F"/>
    <w:rsid w:val="00ED79A0"/>
    <w:rsid w:val="00EF5FB3"/>
    <w:rsid w:val="00F62A2F"/>
    <w:rsid w:val="00F8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49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6213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5E68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E68D8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1A7E35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860C4D-F470-4B5E-815B-DD46E461F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52C771-70BF-4B44-B130-664BA0EEF3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7A1263-0F71-4AEC-ABA4-D39A97D56B06}"/>
</file>

<file path=customXml/itemProps4.xml><?xml version="1.0" encoding="utf-8"?>
<ds:datastoreItem xmlns:ds="http://schemas.openxmlformats.org/officeDocument/2006/customXml" ds:itemID="{42D56A2E-4599-40D9-9D50-80A944700D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16</cp:revision>
  <cp:lastPrinted>2020-06-02T09:47:00Z</cp:lastPrinted>
  <dcterms:created xsi:type="dcterms:W3CDTF">2021-01-04T10:33:00Z</dcterms:created>
  <dcterms:modified xsi:type="dcterms:W3CDTF">2023-09-19T04:24:00Z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2022-06-14T08:02:53Z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bc910b8b-85a5-4187-bc50-9e1c2c2b67ef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1205300</vt:r8>
  </property>
</Properties>
</file>