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53B7183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66219AB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27DD475" wp14:editId="304C49A6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C7F857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32F3576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522E1FB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6444C99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DB7266" w14:textId="77777777" w:rsidTr="006E1A91">
        <w:trPr>
          <w:trHeight w:val="164"/>
        </w:trPr>
        <w:tc>
          <w:tcPr>
            <w:tcW w:w="2836" w:type="dxa"/>
            <w:vMerge/>
          </w:tcPr>
          <w:p w14:paraId="247E5F9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F261C1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41172D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C6F173D" w14:textId="2B9BB315" w:rsidR="006E1A91" w:rsidRPr="000418D9" w:rsidRDefault="00E10469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A72DDF">
              <w:rPr>
                <w:b/>
              </w:rPr>
              <w:t>.2020</w:t>
            </w:r>
          </w:p>
        </w:tc>
      </w:tr>
      <w:tr w:rsidR="006E1A91" w14:paraId="0475A208" w14:textId="77777777" w:rsidTr="006E1A91">
        <w:trPr>
          <w:trHeight w:val="164"/>
        </w:trPr>
        <w:tc>
          <w:tcPr>
            <w:tcW w:w="2836" w:type="dxa"/>
            <w:vMerge/>
          </w:tcPr>
          <w:p w14:paraId="19C09AF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D06668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4999011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CCCA32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20CC41DF" w14:textId="77777777" w:rsidTr="006E1A91">
        <w:trPr>
          <w:trHeight w:val="164"/>
        </w:trPr>
        <w:tc>
          <w:tcPr>
            <w:tcW w:w="2836" w:type="dxa"/>
            <w:vMerge/>
          </w:tcPr>
          <w:p w14:paraId="2FD5B36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3450F7A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13964B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DA5A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C47AC87" w14:textId="77777777" w:rsidR="00E10469" w:rsidRDefault="00E10469" w:rsidP="00E10469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61E69718" w14:textId="24B28CEA" w:rsidR="00DB2C36" w:rsidRDefault="00E10469" w:rsidP="00E1046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663F57BF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27162709" w14:textId="77777777" w:rsidR="00D53285" w:rsidRPr="00FE0A33" w:rsidRDefault="00D53285" w:rsidP="00D53285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>Work activity information:</w:t>
      </w:r>
      <w:r w:rsidRPr="00D53285">
        <w:rPr>
          <w:rFonts w:ascii="Calibri" w:hAnsi="Calibri" w:cs="Calibri"/>
        </w:rPr>
        <w:t xml:space="preserve"> </w:t>
      </w:r>
      <w:r w:rsidRPr="0026773B">
        <w:rPr>
          <w:rFonts w:ascii="Calibri" w:hAnsi="Calibri" w:cs="Calibri"/>
        </w:rPr>
        <w:t>Online condenser tube cleaning</w:t>
      </w:r>
    </w:p>
    <w:p w14:paraId="17E4464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956E05E" w14:textId="77777777" w:rsidTr="00B77AAD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2B6912F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790993A0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F7151A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77AAD" w14:paraId="513843D9" w14:textId="77777777" w:rsidTr="00B77AAD">
        <w:tc>
          <w:tcPr>
            <w:tcW w:w="900" w:type="dxa"/>
            <w:tcBorders>
              <w:top w:val="single" w:sz="12" w:space="0" w:color="auto"/>
            </w:tcBorders>
          </w:tcPr>
          <w:p w14:paraId="54EA487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AEBFB8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A1CC67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CF61F4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91A4659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26773B">
              <w:rPr>
                <w:rFonts w:ascii="Calibri" w:hAnsi="Calibri" w:cs="Calibri"/>
              </w:rPr>
              <w:t>Online condenser tube cleaning</w:t>
            </w:r>
          </w:p>
          <w:p w14:paraId="6009AB9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2-3 days</w:t>
            </w:r>
          </w:p>
          <w:p w14:paraId="6E08588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Yearly</w:t>
            </w:r>
          </w:p>
        </w:tc>
      </w:tr>
      <w:tr w:rsidR="00B77AAD" w14:paraId="5265AC50" w14:textId="77777777" w:rsidTr="00B77AAD">
        <w:tc>
          <w:tcPr>
            <w:tcW w:w="900" w:type="dxa"/>
          </w:tcPr>
          <w:p w14:paraId="768FC6C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4C8BBA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3D47C2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AB55E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0C7809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B77AAD" w14:paraId="0DCCDB50" w14:textId="77777777" w:rsidTr="00B77AAD">
        <w:tc>
          <w:tcPr>
            <w:tcW w:w="900" w:type="dxa"/>
          </w:tcPr>
          <w:p w14:paraId="2190580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98CB0CC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5674FC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6D9FE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9C236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28061E80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B77AAD" w14:paraId="63C81D62" w14:textId="77777777" w:rsidTr="00B77AAD">
        <w:trPr>
          <w:trHeight w:val="1169"/>
        </w:trPr>
        <w:tc>
          <w:tcPr>
            <w:tcW w:w="900" w:type="dxa"/>
          </w:tcPr>
          <w:p w14:paraId="0706322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3BDD9F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55F47CB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523500" w14:textId="77777777" w:rsidR="00B77AAD" w:rsidRPr="00FE0A33" w:rsidRDefault="00B77AAD" w:rsidP="00B77A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B77AAD" w14:paraId="1EA0DC7F" w14:textId="77777777" w:rsidTr="00B77AAD">
        <w:trPr>
          <w:trHeight w:val="701"/>
        </w:trPr>
        <w:tc>
          <w:tcPr>
            <w:tcW w:w="900" w:type="dxa"/>
          </w:tcPr>
          <w:p w14:paraId="0F1C376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8856AF7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416560B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93B53C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240994DE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B77AAD" w14:paraId="6CA28636" w14:textId="77777777" w:rsidTr="00B77AAD">
        <w:tc>
          <w:tcPr>
            <w:tcW w:w="900" w:type="dxa"/>
          </w:tcPr>
          <w:p w14:paraId="1C37B16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F9E92C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21713FD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AA343B" w14:textId="77777777" w:rsidR="00B77AAD" w:rsidRPr="00FE0A33" w:rsidRDefault="00076E7C" w:rsidP="00B77AAD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B77AAD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B77AAD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B77AAD">
              <w:rPr>
                <w:rFonts w:ascii="Calibri" w:hAnsi="Calibri" w:cs="Calibri"/>
                <w:color w:val="000000"/>
              </w:rPr>
              <w:t>NPP/41</w:t>
            </w:r>
          </w:p>
        </w:tc>
      </w:tr>
      <w:tr w:rsidR="00B77AAD" w14:paraId="19B07468" w14:textId="77777777" w:rsidTr="00B77AAD">
        <w:trPr>
          <w:trHeight w:val="611"/>
        </w:trPr>
        <w:tc>
          <w:tcPr>
            <w:tcW w:w="900" w:type="dxa"/>
          </w:tcPr>
          <w:p w14:paraId="3203AA1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1A14AE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3C2BD1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50DCA79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1556D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B77AAD" w14:paraId="034AEC2D" w14:textId="77777777" w:rsidTr="00B77AAD">
        <w:trPr>
          <w:trHeight w:val="1304"/>
        </w:trPr>
        <w:tc>
          <w:tcPr>
            <w:tcW w:w="900" w:type="dxa"/>
          </w:tcPr>
          <w:p w14:paraId="216E838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27B8083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A20E93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B9FFA1D" w14:textId="77777777" w:rsidR="00B77AAD" w:rsidRPr="00FE0A33" w:rsidRDefault="00275DE1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Crane/ C</w:t>
            </w:r>
            <w:r w:rsidR="00B77AAD">
              <w:rPr>
                <w:rFonts w:ascii="Calibri" w:hAnsi="Calibri" w:cs="Calibri"/>
              </w:rPr>
              <w:t>rane</w:t>
            </w:r>
          </w:p>
        </w:tc>
      </w:tr>
      <w:tr w:rsidR="00B77AAD" w14:paraId="6436822E" w14:textId="77777777" w:rsidTr="00B77AAD">
        <w:tc>
          <w:tcPr>
            <w:tcW w:w="900" w:type="dxa"/>
          </w:tcPr>
          <w:p w14:paraId="6C53325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EBE419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3E6370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DB1D0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DF67D6D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B77AAD" w14:paraId="4955B57B" w14:textId="77777777" w:rsidTr="00B77AAD">
        <w:trPr>
          <w:trHeight w:val="830"/>
        </w:trPr>
        <w:tc>
          <w:tcPr>
            <w:tcW w:w="900" w:type="dxa"/>
          </w:tcPr>
          <w:p w14:paraId="1A2D18C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F1C134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31CA992" w14:textId="77777777" w:rsidR="00B77AAD" w:rsidRPr="00E120E2" w:rsidRDefault="00B77AAD" w:rsidP="00B77AAD"/>
        </w:tc>
        <w:tc>
          <w:tcPr>
            <w:tcW w:w="4025" w:type="dxa"/>
          </w:tcPr>
          <w:p w14:paraId="7DA1F58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B77AAD" w14:paraId="32A2F829" w14:textId="77777777" w:rsidTr="00B77AAD">
        <w:tc>
          <w:tcPr>
            <w:tcW w:w="900" w:type="dxa"/>
          </w:tcPr>
          <w:p w14:paraId="7820144F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1B818BC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E99857E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B77AAD" w14:paraId="0EA34864" w14:textId="77777777" w:rsidTr="00B77AAD">
        <w:tc>
          <w:tcPr>
            <w:tcW w:w="900" w:type="dxa"/>
          </w:tcPr>
          <w:p w14:paraId="31170F0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5CA7E94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0AD97BF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B77AAD" w14:paraId="07A74251" w14:textId="77777777" w:rsidTr="00B77AAD">
        <w:tc>
          <w:tcPr>
            <w:tcW w:w="900" w:type="dxa"/>
          </w:tcPr>
          <w:p w14:paraId="291CDB2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31125B0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3DFB0B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8A7BBF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Jet Spray</w:t>
            </w:r>
          </w:p>
          <w:p w14:paraId="26BA3B7C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5188C981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 </w:t>
            </w:r>
          </w:p>
        </w:tc>
      </w:tr>
      <w:tr w:rsidR="00B77AAD" w14:paraId="3B5BF967" w14:textId="77777777" w:rsidTr="00B77AAD">
        <w:tc>
          <w:tcPr>
            <w:tcW w:w="900" w:type="dxa"/>
          </w:tcPr>
          <w:p w14:paraId="36A7D8D8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036B1E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D52F5A8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62A6FD9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3-4</w:t>
            </w:r>
            <w:r w:rsidRPr="00FE0A33">
              <w:rPr>
                <w:rFonts w:ascii="Calibri" w:hAnsi="Calibri" w:cs="Calibri"/>
              </w:rPr>
              <w:t xml:space="preserve"> Mt height approximately max </w:t>
            </w:r>
          </w:p>
        </w:tc>
      </w:tr>
      <w:tr w:rsidR="00B77AAD" w14:paraId="54BAED04" w14:textId="77777777" w:rsidTr="00B77AAD">
        <w:trPr>
          <w:trHeight w:val="539"/>
        </w:trPr>
        <w:tc>
          <w:tcPr>
            <w:tcW w:w="900" w:type="dxa"/>
          </w:tcPr>
          <w:p w14:paraId="527BB2F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E8CAF2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6293335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159E346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14DE79A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B77AAD" w14:paraId="49A3AB58" w14:textId="77777777" w:rsidTr="00B77AAD">
        <w:tc>
          <w:tcPr>
            <w:tcW w:w="900" w:type="dxa"/>
          </w:tcPr>
          <w:p w14:paraId="222385D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7D2B60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799E8029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0A79FA0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B77AAD" w14:paraId="6C353239" w14:textId="77777777" w:rsidTr="00B77AAD">
        <w:tc>
          <w:tcPr>
            <w:tcW w:w="900" w:type="dxa"/>
          </w:tcPr>
          <w:p w14:paraId="26F1303A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0DD3F212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6FA5D9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DE4C3B8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B77AAD" w14:paraId="75BC62F4" w14:textId="77777777" w:rsidTr="00B77AAD">
        <w:trPr>
          <w:trHeight w:val="1788"/>
        </w:trPr>
        <w:tc>
          <w:tcPr>
            <w:tcW w:w="900" w:type="dxa"/>
          </w:tcPr>
          <w:p w14:paraId="4FD4A061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2B1983D4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0CE326A6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014E5E7D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368B8D05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2ADC7B8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7FD3A70C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B77AAD" w14:paraId="1CCBEAD4" w14:textId="77777777" w:rsidTr="00B77AAD">
        <w:trPr>
          <w:trHeight w:val="791"/>
        </w:trPr>
        <w:tc>
          <w:tcPr>
            <w:tcW w:w="900" w:type="dxa"/>
          </w:tcPr>
          <w:p w14:paraId="572D248C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79DFFD13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20FCC986" w14:textId="77777777" w:rsidR="00B77AAD" w:rsidRPr="00FE0A33" w:rsidRDefault="00B77AAD" w:rsidP="00B77AAD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B77AAD" w14:paraId="5C0F0A7A" w14:textId="77777777" w:rsidTr="00B77AAD">
        <w:tc>
          <w:tcPr>
            <w:tcW w:w="900" w:type="dxa"/>
          </w:tcPr>
          <w:p w14:paraId="55FC95FD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612F5FB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30738DAE" w14:textId="77777777" w:rsidR="00B77AAD" w:rsidRDefault="00B77AAD" w:rsidP="00B77AA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811C1F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C4BCE50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336D73D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212FEC6" w14:textId="77777777" w:rsidR="00B77AAD" w:rsidRPr="00FE0A33" w:rsidRDefault="00B77AAD" w:rsidP="00B77AAD">
      <w:pPr>
        <w:spacing w:before="3" w:line="340" w:lineRule="atLeast"/>
        <w:ind w:left="720" w:hanging="720"/>
        <w:rPr>
          <w:rFonts w:ascii="Calibri" w:hAnsi="Calibri" w:cs="Calibri"/>
        </w:rPr>
      </w:pPr>
      <w:r w:rsidRPr="00FE0A3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6DC4BD28" w14:textId="77777777" w:rsidR="00B77AAD" w:rsidRPr="00FE0A33" w:rsidRDefault="00B77AAD" w:rsidP="00B77AAD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2F998F75" w14:textId="77777777" w:rsidR="00B77AAD" w:rsidRPr="00817FD2" w:rsidRDefault="00B77AAD" w:rsidP="00B77AAD">
      <w:pPr>
        <w:spacing w:before="100" w:beforeAutospacing="1" w:after="100" w:afterAutospacing="1"/>
        <w:rPr>
          <w:lang w:eastAsia="en-IN"/>
        </w:rPr>
      </w:pPr>
      <w:r w:rsidRPr="00817FD2">
        <w:rPr>
          <w:b/>
          <w:u w:val="single"/>
          <w:lang w:eastAsia="en-IN"/>
        </w:rPr>
        <w:t xml:space="preserve">Hazards Identified </w:t>
      </w:r>
    </w:p>
    <w:p w14:paraId="312152F2" w14:textId="77777777" w:rsidR="00B77AAD" w:rsidRPr="00817FD2" w:rsidRDefault="00B77AAD" w:rsidP="00B77AAD">
      <w:pPr>
        <w:rPr>
          <w:lang w:eastAsia="en-IN"/>
        </w:rPr>
      </w:pPr>
      <w:r w:rsidRPr="00817FD2">
        <w:rPr>
          <w:lang w:eastAsia="en-IN"/>
        </w:rPr>
        <w:lastRenderedPageBreak/>
        <w:t>Mechanical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Entangles between moving parts of pump</w:t>
      </w:r>
    </w:p>
    <w:p w14:paraId="6677E6C7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Fall of man/ material from height</w:t>
      </w:r>
    </w:p>
    <w:p w14:paraId="20DD4A78" w14:textId="77777777" w:rsidR="00B77AAD" w:rsidRPr="00817FD2" w:rsidRDefault="00B77AAD" w:rsidP="00B77AAD">
      <w:pPr>
        <w:rPr>
          <w:lang w:eastAsia="en-IN"/>
        </w:rPr>
      </w:pPr>
    </w:p>
    <w:p w14:paraId="647E9FD4" w14:textId="77777777" w:rsidR="00B77AAD" w:rsidRPr="00817FD2" w:rsidRDefault="00B77AAD" w:rsidP="00B77AAD">
      <w:pPr>
        <w:rPr>
          <w:lang w:eastAsia="en-IN"/>
        </w:rPr>
      </w:pPr>
      <w:r w:rsidRPr="00817FD2">
        <w:rPr>
          <w:lang w:eastAsia="en-IN"/>
        </w:rPr>
        <w:t>Physical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Water Pressure</w:t>
      </w:r>
    </w:p>
    <w:p w14:paraId="68C677BB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Suffocation</w:t>
      </w:r>
    </w:p>
    <w:p w14:paraId="20EC3A78" w14:textId="77777777" w:rsidR="00B77AAD" w:rsidRPr="00817FD2" w:rsidRDefault="00B77AAD" w:rsidP="00B77AAD">
      <w:pPr>
        <w:rPr>
          <w:lang w:eastAsia="en-IN"/>
        </w:rPr>
      </w:pPr>
    </w:p>
    <w:p w14:paraId="218BD8E6" w14:textId="77777777" w:rsidR="00B77AAD" w:rsidRDefault="00B77AAD" w:rsidP="00B77AAD">
      <w:pPr>
        <w:rPr>
          <w:lang w:eastAsia="en-IN"/>
        </w:rPr>
      </w:pPr>
      <w:r w:rsidRPr="00817FD2">
        <w:rPr>
          <w:lang w:eastAsia="en-IN"/>
        </w:rPr>
        <w:t>Electrical Hazard</w:t>
      </w:r>
      <w:r w:rsidRPr="00817FD2">
        <w:rPr>
          <w:lang w:eastAsia="en-IN"/>
        </w:rPr>
        <w:tab/>
      </w:r>
      <w:r w:rsidRPr="00817FD2">
        <w:rPr>
          <w:lang w:eastAsia="en-IN"/>
        </w:rPr>
        <w:tab/>
        <w:t>Electric Shock</w:t>
      </w:r>
    </w:p>
    <w:p w14:paraId="0D0CB817" w14:textId="77777777" w:rsidR="00B77AAD" w:rsidRPr="00817FD2" w:rsidRDefault="00B77AAD" w:rsidP="00B77AAD">
      <w:pPr>
        <w:rPr>
          <w:lang w:eastAsia="en-IN"/>
        </w:rPr>
      </w:pPr>
    </w:p>
    <w:p w14:paraId="3BFEF73D" w14:textId="77777777" w:rsidR="00B77AAD" w:rsidRPr="00817FD2" w:rsidRDefault="00B77AAD" w:rsidP="00B77AAD">
      <w:pPr>
        <w:ind w:left="2880" w:hanging="2880"/>
        <w:rPr>
          <w:lang w:eastAsia="en-IN"/>
        </w:rPr>
      </w:pPr>
      <w:r w:rsidRPr="00817FD2">
        <w:rPr>
          <w:lang w:eastAsia="en-IN"/>
        </w:rPr>
        <w:t>Human behavior</w:t>
      </w:r>
      <w:r w:rsidRPr="00817FD2">
        <w:rPr>
          <w:lang w:eastAsia="en-IN"/>
        </w:rPr>
        <w:tab/>
        <w:t>improper housekeeping</w:t>
      </w:r>
    </w:p>
    <w:p w14:paraId="3F5FB16F" w14:textId="77777777" w:rsidR="00B77AAD" w:rsidRPr="00817FD2" w:rsidRDefault="00B77AAD" w:rsidP="00B77AAD">
      <w:pPr>
        <w:ind w:left="2880"/>
        <w:rPr>
          <w:lang w:eastAsia="en-IN"/>
        </w:rPr>
      </w:pPr>
      <w:proofErr w:type="spellStart"/>
      <w:proofErr w:type="gramStart"/>
      <w:r w:rsidRPr="00817FD2">
        <w:rPr>
          <w:lang w:eastAsia="en-IN"/>
        </w:rPr>
        <w:t>Non use</w:t>
      </w:r>
      <w:proofErr w:type="spellEnd"/>
      <w:proofErr w:type="gramEnd"/>
      <w:r w:rsidRPr="00817FD2">
        <w:rPr>
          <w:lang w:eastAsia="en-IN"/>
        </w:rPr>
        <w:t xml:space="preserve"> of PPEs</w:t>
      </w:r>
    </w:p>
    <w:p w14:paraId="5526B3BC" w14:textId="77777777" w:rsidR="00B77AAD" w:rsidRPr="00817FD2" w:rsidRDefault="00B77AAD" w:rsidP="00B77AAD">
      <w:pPr>
        <w:ind w:left="2880"/>
        <w:rPr>
          <w:lang w:eastAsia="en-IN"/>
        </w:rPr>
      </w:pPr>
      <w:r w:rsidRPr="00817FD2">
        <w:rPr>
          <w:lang w:eastAsia="en-IN"/>
        </w:rPr>
        <w:t>Alcoholism</w:t>
      </w:r>
    </w:p>
    <w:p w14:paraId="48CA06EB" w14:textId="77777777" w:rsidR="00B77AAD" w:rsidRPr="00817FD2" w:rsidRDefault="00B77AAD" w:rsidP="00B77AAD">
      <w:pPr>
        <w:ind w:left="2880"/>
        <w:rPr>
          <w:lang w:eastAsia="en-IN"/>
        </w:rPr>
      </w:pPr>
      <w:r w:rsidRPr="00817FD2">
        <w:rPr>
          <w:lang w:eastAsia="en-IN"/>
        </w:rPr>
        <w:t>Improper body positioning</w:t>
      </w:r>
    </w:p>
    <w:p w14:paraId="09783420" w14:textId="2D8D706F" w:rsidR="00B77AAD" w:rsidRDefault="00B77AAD" w:rsidP="00B77AAD">
      <w:pPr>
        <w:rPr>
          <w:rFonts w:ascii="Calibri" w:hAnsi="Calibri" w:cs="Calibri"/>
          <w:sz w:val="22"/>
          <w:szCs w:val="22"/>
        </w:rPr>
      </w:pPr>
    </w:p>
    <w:p w14:paraId="261F27F8" w14:textId="144D202D" w:rsidR="00002CCB" w:rsidRDefault="00002CCB" w:rsidP="00B77AAD">
      <w:pPr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076E7C" w14:paraId="16F46984" w14:textId="77777777" w:rsidTr="00076E7C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E920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02C47075" w14:textId="77777777" w:rsidR="00076E7C" w:rsidRDefault="00076E7C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E77C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342F559E" w14:textId="77777777" w:rsidR="00076E7C" w:rsidRDefault="00076E7C">
            <w:pPr>
              <w:rPr>
                <w:b/>
                <w:sz w:val="22"/>
                <w:szCs w:val="22"/>
              </w:rPr>
            </w:pPr>
          </w:p>
        </w:tc>
      </w:tr>
      <w:tr w:rsidR="00076E7C" w14:paraId="53F90A35" w14:textId="77777777" w:rsidTr="00076E7C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9BA2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5DF75EA" w14:textId="77777777" w:rsidR="00076E7C" w:rsidRDefault="00076E7C">
            <w:pPr>
              <w:rPr>
                <w:b/>
                <w:sz w:val="22"/>
                <w:szCs w:val="22"/>
              </w:rPr>
            </w:pPr>
          </w:p>
          <w:p w14:paraId="38BB403D" w14:textId="77777777" w:rsidR="00076E7C" w:rsidRDefault="00076E7C">
            <w:pPr>
              <w:rPr>
                <w:b/>
                <w:sz w:val="22"/>
                <w:szCs w:val="22"/>
              </w:rPr>
            </w:pPr>
          </w:p>
          <w:p w14:paraId="029C40C7" w14:textId="77777777" w:rsidR="00076E7C" w:rsidRDefault="00076E7C">
            <w:pPr>
              <w:rPr>
                <w:b/>
                <w:sz w:val="22"/>
                <w:szCs w:val="22"/>
              </w:rPr>
            </w:pPr>
          </w:p>
          <w:p w14:paraId="3F6DB2E3" w14:textId="77777777" w:rsidR="00076E7C" w:rsidRDefault="00076E7C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88D4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7B2201C" w14:textId="77777777" w:rsidR="00076E7C" w:rsidRDefault="00076E7C">
            <w:pPr>
              <w:rPr>
                <w:b/>
                <w:sz w:val="22"/>
                <w:szCs w:val="22"/>
              </w:rPr>
            </w:pPr>
          </w:p>
          <w:p w14:paraId="578685A6" w14:textId="77777777" w:rsidR="00076E7C" w:rsidRDefault="00076E7C">
            <w:pPr>
              <w:rPr>
                <w:b/>
                <w:sz w:val="22"/>
                <w:szCs w:val="22"/>
              </w:rPr>
            </w:pPr>
          </w:p>
          <w:p w14:paraId="5EC202FA" w14:textId="77777777" w:rsidR="00076E7C" w:rsidRDefault="00076E7C">
            <w:pPr>
              <w:rPr>
                <w:b/>
                <w:sz w:val="22"/>
                <w:szCs w:val="22"/>
              </w:rPr>
            </w:pPr>
          </w:p>
        </w:tc>
      </w:tr>
      <w:tr w:rsidR="00076E7C" w14:paraId="2BDF97B0" w14:textId="77777777" w:rsidTr="00076E7C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987D8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3539" w14:textId="77777777" w:rsidR="00076E7C" w:rsidRDefault="00076E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6DD811F9" w14:textId="50424AE0" w:rsidR="00002CCB" w:rsidRDefault="00002CCB" w:rsidP="00B77AAD">
      <w:pPr>
        <w:rPr>
          <w:rFonts w:ascii="Calibri" w:hAnsi="Calibri" w:cs="Calibri"/>
          <w:sz w:val="22"/>
          <w:szCs w:val="22"/>
        </w:rPr>
      </w:pPr>
    </w:p>
    <w:p w14:paraId="1A3F5CA7" w14:textId="0BD22E04" w:rsidR="00076E7C" w:rsidRDefault="00076E7C" w:rsidP="00B77AAD">
      <w:pPr>
        <w:rPr>
          <w:rFonts w:ascii="Calibri" w:hAnsi="Calibri" w:cs="Calibri"/>
          <w:sz w:val="22"/>
          <w:szCs w:val="22"/>
        </w:rPr>
      </w:pPr>
    </w:p>
    <w:p w14:paraId="193BFD89" w14:textId="77777777" w:rsidR="00076E7C" w:rsidRPr="0026773B" w:rsidRDefault="00076E7C" w:rsidP="00B77AAD">
      <w:pPr>
        <w:rPr>
          <w:rFonts w:ascii="Calibri" w:hAnsi="Calibri" w:cs="Calibri"/>
          <w:sz w:val="22"/>
          <w:szCs w:val="22"/>
        </w:rPr>
      </w:pPr>
    </w:p>
    <w:p w14:paraId="63745F6D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2CCB"/>
    <w:rsid w:val="0002399C"/>
    <w:rsid w:val="00076E7C"/>
    <w:rsid w:val="000A12DB"/>
    <w:rsid w:val="000D1A4E"/>
    <w:rsid w:val="00193357"/>
    <w:rsid w:val="001B63FF"/>
    <w:rsid w:val="00216B1A"/>
    <w:rsid w:val="00275DE1"/>
    <w:rsid w:val="00327170"/>
    <w:rsid w:val="00332547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72DDF"/>
    <w:rsid w:val="00A8207E"/>
    <w:rsid w:val="00AB274E"/>
    <w:rsid w:val="00B32A7A"/>
    <w:rsid w:val="00B708FE"/>
    <w:rsid w:val="00B77AAD"/>
    <w:rsid w:val="00BB3590"/>
    <w:rsid w:val="00C854A8"/>
    <w:rsid w:val="00D33608"/>
    <w:rsid w:val="00D53285"/>
    <w:rsid w:val="00DB2C36"/>
    <w:rsid w:val="00E10469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F8AD9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E1046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0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93C1E5-A541-4EBA-8533-6157F76F51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9922FF-83C5-44BF-8E76-663C52461D84}"/>
</file>

<file path=customXml/itemProps3.xml><?xml version="1.0" encoding="utf-8"?>
<ds:datastoreItem xmlns:ds="http://schemas.openxmlformats.org/officeDocument/2006/customXml" ds:itemID="{24B8BBB8-CF18-42D2-AE69-D867E956D566}"/>
</file>

<file path=customXml/itemProps4.xml><?xml version="1.0" encoding="utf-8"?>
<ds:datastoreItem xmlns:ds="http://schemas.openxmlformats.org/officeDocument/2006/customXml" ds:itemID="{D14E78D5-4979-40F4-976C-01F61CD74F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12</cp:revision>
  <cp:lastPrinted>2020-06-02T09:47:00Z</cp:lastPrinted>
  <dcterms:created xsi:type="dcterms:W3CDTF">2020-06-02T09:49:00Z</dcterms:created>
  <dcterms:modified xsi:type="dcterms:W3CDTF">2021-01-09T05:40:00Z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1225300</vt:r8>
  </property>
</Properties>
</file>