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F9F" w14:textId="42317A1D" w:rsidR="00232A83" w:rsidRDefault="00232A83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C13E7">
        <w:rPr>
          <w:rFonts w:ascii="Times New Roman" w:hAnsi="Times New Roman" w:cs="Times New Roman"/>
          <w:b/>
          <w:bCs/>
        </w:rPr>
        <w:t xml:space="preserve">List of Records to be maintained: </w:t>
      </w:r>
    </w:p>
    <w:p w14:paraId="7F268079" w14:textId="58FE46AC" w:rsidR="00375B78" w:rsidRDefault="00375B78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105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2078"/>
        <w:gridCol w:w="1713"/>
        <w:gridCol w:w="998"/>
        <w:gridCol w:w="1717"/>
        <w:gridCol w:w="1446"/>
        <w:gridCol w:w="1807"/>
      </w:tblGrid>
      <w:tr w:rsidR="00375B78" w14:paraId="7F8D3808" w14:textId="77777777" w:rsidTr="00375B78">
        <w:trPr>
          <w:trHeight w:val="754"/>
        </w:trPr>
        <w:tc>
          <w:tcPr>
            <w:tcW w:w="813" w:type="dxa"/>
          </w:tcPr>
          <w:p w14:paraId="0BC08373" w14:textId="77777777" w:rsidR="00375B78" w:rsidRDefault="00375B78" w:rsidP="00BC49A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Sr.No</w:t>
            </w:r>
            <w:proofErr w:type="spellEnd"/>
            <w:proofErr w:type="gramEnd"/>
          </w:p>
        </w:tc>
        <w:tc>
          <w:tcPr>
            <w:tcW w:w="2078" w:type="dxa"/>
          </w:tcPr>
          <w:p w14:paraId="737F98C2" w14:textId="77777777" w:rsidR="00375B78" w:rsidRDefault="00375B78" w:rsidP="00BC49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3" w:type="dxa"/>
          </w:tcPr>
          <w:p w14:paraId="01143D59" w14:textId="77777777" w:rsidR="00375B78" w:rsidRDefault="00375B78" w:rsidP="00BC49A9">
            <w:pPr>
              <w:jc w:val="center"/>
              <w:rPr>
                <w:b/>
              </w:rPr>
            </w:pPr>
            <w:r>
              <w:rPr>
                <w:b/>
              </w:rPr>
              <w:t>FORMAT NO IF APPLICABLE/ T-CODE USED</w:t>
            </w:r>
          </w:p>
        </w:tc>
        <w:tc>
          <w:tcPr>
            <w:tcW w:w="998" w:type="dxa"/>
          </w:tcPr>
          <w:p w14:paraId="00821DFB" w14:textId="77777777" w:rsidR="00375B78" w:rsidRDefault="00375B78" w:rsidP="00BC49A9">
            <w:pPr>
              <w:pStyle w:val="Heading3"/>
            </w:pPr>
            <w:r>
              <w:rPr>
                <w:bCs/>
              </w:rPr>
              <w:t>H</w:t>
            </w:r>
            <w:r w:rsidRPr="00BC13E7">
              <w:rPr>
                <w:bCs/>
              </w:rPr>
              <w:t>ard / Soft</w:t>
            </w:r>
          </w:p>
        </w:tc>
        <w:tc>
          <w:tcPr>
            <w:tcW w:w="1717" w:type="dxa"/>
          </w:tcPr>
          <w:p w14:paraId="1AC4E4D4" w14:textId="77777777" w:rsidR="00375B78" w:rsidRDefault="00375B78" w:rsidP="00BC49A9">
            <w:pPr>
              <w:rPr>
                <w:b/>
              </w:rPr>
            </w:pPr>
            <w:r>
              <w:rPr>
                <w:b/>
              </w:rPr>
              <w:t>RETENSION TIME</w:t>
            </w:r>
          </w:p>
        </w:tc>
        <w:tc>
          <w:tcPr>
            <w:tcW w:w="1446" w:type="dxa"/>
          </w:tcPr>
          <w:p w14:paraId="0E8B524D" w14:textId="77777777" w:rsidR="00375B78" w:rsidRDefault="00375B78" w:rsidP="00BC49A9">
            <w:pPr>
              <w:pStyle w:val="Heading4"/>
            </w:pPr>
            <w:r>
              <w:t>LOCATION</w:t>
            </w:r>
          </w:p>
        </w:tc>
        <w:tc>
          <w:tcPr>
            <w:tcW w:w="1807" w:type="dxa"/>
          </w:tcPr>
          <w:p w14:paraId="11E0FE6C" w14:textId="77777777" w:rsidR="00375B78" w:rsidRDefault="00375B78" w:rsidP="00BC49A9">
            <w:pPr>
              <w:pStyle w:val="Heading4"/>
            </w:pPr>
            <w:r>
              <w:t>RESPONSIBILITY</w:t>
            </w:r>
          </w:p>
        </w:tc>
      </w:tr>
      <w:tr w:rsidR="005233F8" w14:paraId="21FEDCE3" w14:textId="77777777" w:rsidTr="00375B78">
        <w:trPr>
          <w:trHeight w:val="627"/>
        </w:trPr>
        <w:tc>
          <w:tcPr>
            <w:tcW w:w="813" w:type="dxa"/>
          </w:tcPr>
          <w:p w14:paraId="67AB7557" w14:textId="605ACF75" w:rsidR="005233F8" w:rsidRDefault="005233F8" w:rsidP="005233F8">
            <w:pPr>
              <w:jc w:val="center"/>
            </w:pPr>
            <w:r>
              <w:t>1</w:t>
            </w:r>
          </w:p>
        </w:tc>
        <w:tc>
          <w:tcPr>
            <w:tcW w:w="2078" w:type="dxa"/>
          </w:tcPr>
          <w:p w14:paraId="37C17887" w14:textId="1D4D45EF" w:rsidR="005233F8" w:rsidRDefault="005233F8" w:rsidP="005233F8">
            <w:proofErr w:type="gramStart"/>
            <w:r>
              <w:t>Log Book</w:t>
            </w:r>
            <w:proofErr w:type="gramEnd"/>
            <w:r>
              <w:t xml:space="preserve"> &amp; History card</w:t>
            </w:r>
          </w:p>
        </w:tc>
        <w:tc>
          <w:tcPr>
            <w:tcW w:w="1713" w:type="dxa"/>
          </w:tcPr>
          <w:p w14:paraId="1439986E" w14:textId="38BB7355" w:rsidR="005233F8" w:rsidRDefault="005233F8" w:rsidP="005233F8">
            <w:pPr>
              <w:jc w:val="center"/>
            </w:pPr>
            <w:r>
              <w:t>ZPM001</w:t>
            </w:r>
          </w:p>
        </w:tc>
        <w:tc>
          <w:tcPr>
            <w:tcW w:w="998" w:type="dxa"/>
          </w:tcPr>
          <w:p w14:paraId="00996F15" w14:textId="7D41DCB3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1947382C" w14:textId="7E238AA0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5C42A4A9" w14:textId="30BE3C3A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03B3C0FA" w14:textId="1F9B20A8" w:rsidR="005233F8" w:rsidRDefault="005233F8" w:rsidP="005233F8">
            <w:r>
              <w:t xml:space="preserve">Area &amp; shift </w:t>
            </w:r>
            <w:proofErr w:type="spellStart"/>
            <w:r>
              <w:t>Incharge</w:t>
            </w:r>
            <w:proofErr w:type="spellEnd"/>
          </w:p>
        </w:tc>
      </w:tr>
      <w:tr w:rsidR="005233F8" w14:paraId="04895028" w14:textId="77777777" w:rsidTr="00375B78">
        <w:trPr>
          <w:trHeight w:val="325"/>
        </w:trPr>
        <w:tc>
          <w:tcPr>
            <w:tcW w:w="813" w:type="dxa"/>
          </w:tcPr>
          <w:p w14:paraId="496CAE6E" w14:textId="50019C37" w:rsidR="005233F8" w:rsidRDefault="005233F8" w:rsidP="005233F8">
            <w:pPr>
              <w:jc w:val="center"/>
            </w:pPr>
            <w:r>
              <w:t>2</w:t>
            </w:r>
          </w:p>
        </w:tc>
        <w:tc>
          <w:tcPr>
            <w:tcW w:w="2078" w:type="dxa"/>
          </w:tcPr>
          <w:p w14:paraId="696C941D" w14:textId="796FB84B" w:rsidR="005233F8" w:rsidRDefault="005233F8" w:rsidP="005233F8">
            <w:r>
              <w:t>Preventive maintenance schedule Planner</w:t>
            </w:r>
          </w:p>
        </w:tc>
        <w:tc>
          <w:tcPr>
            <w:tcW w:w="1713" w:type="dxa"/>
          </w:tcPr>
          <w:p w14:paraId="057B1ACB" w14:textId="26561C4A" w:rsidR="005233F8" w:rsidRDefault="005233F8" w:rsidP="005233F8">
            <w:pPr>
              <w:jc w:val="center"/>
            </w:pPr>
            <w:r>
              <w:t>IA09</w:t>
            </w:r>
          </w:p>
        </w:tc>
        <w:tc>
          <w:tcPr>
            <w:tcW w:w="998" w:type="dxa"/>
          </w:tcPr>
          <w:p w14:paraId="5EBF93B1" w14:textId="0DC8F927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7691E51C" w14:textId="2DC24D7B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560F4E05" w14:textId="6D5C05F0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2430F08E" w14:textId="4389EF3D" w:rsidR="005233F8" w:rsidRDefault="005233F8" w:rsidP="005233F8">
            <w:r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233F8" w14:paraId="08D4AF6A" w14:textId="77777777" w:rsidTr="00375B78">
        <w:trPr>
          <w:trHeight w:val="54"/>
        </w:trPr>
        <w:tc>
          <w:tcPr>
            <w:tcW w:w="813" w:type="dxa"/>
          </w:tcPr>
          <w:p w14:paraId="22D4B678" w14:textId="617E15B1" w:rsidR="005233F8" w:rsidRDefault="005233F8" w:rsidP="005233F8">
            <w:pPr>
              <w:jc w:val="center"/>
            </w:pPr>
            <w:r>
              <w:t>3</w:t>
            </w:r>
          </w:p>
        </w:tc>
        <w:tc>
          <w:tcPr>
            <w:tcW w:w="2078" w:type="dxa"/>
          </w:tcPr>
          <w:p w14:paraId="5568EC50" w14:textId="1DC08C83" w:rsidR="005233F8" w:rsidRDefault="005233F8" w:rsidP="005233F8">
            <w:r>
              <w:t>Lubrication schedule</w:t>
            </w:r>
          </w:p>
        </w:tc>
        <w:tc>
          <w:tcPr>
            <w:tcW w:w="1713" w:type="dxa"/>
          </w:tcPr>
          <w:p w14:paraId="353EA748" w14:textId="39CDECA9" w:rsidR="005233F8" w:rsidRDefault="005233F8" w:rsidP="005233F8">
            <w:pPr>
              <w:jc w:val="center"/>
            </w:pPr>
            <w:r>
              <w:t>IA09</w:t>
            </w:r>
          </w:p>
        </w:tc>
        <w:tc>
          <w:tcPr>
            <w:tcW w:w="998" w:type="dxa"/>
          </w:tcPr>
          <w:p w14:paraId="3FA4566A" w14:textId="1DA11619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1E93F182" w14:textId="7B47350D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2CA4C944" w14:textId="0CB3FDF5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48CA02A7" w14:textId="6E067D14" w:rsidR="005233F8" w:rsidRDefault="005233F8" w:rsidP="005233F8">
            <w:r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233F8" w14:paraId="608E11C6" w14:textId="77777777" w:rsidTr="00375B78">
        <w:trPr>
          <w:trHeight w:val="586"/>
        </w:trPr>
        <w:tc>
          <w:tcPr>
            <w:tcW w:w="813" w:type="dxa"/>
          </w:tcPr>
          <w:p w14:paraId="625A3AD1" w14:textId="406312C1" w:rsidR="005233F8" w:rsidRDefault="005233F8" w:rsidP="005233F8">
            <w:pPr>
              <w:jc w:val="center"/>
            </w:pPr>
            <w:r>
              <w:t>4</w:t>
            </w:r>
          </w:p>
        </w:tc>
        <w:tc>
          <w:tcPr>
            <w:tcW w:w="2078" w:type="dxa"/>
          </w:tcPr>
          <w:p w14:paraId="3A8F3E71" w14:textId="4CCEB3E4" w:rsidR="005233F8" w:rsidRDefault="005233F8" w:rsidP="005233F8">
            <w:r>
              <w:t>Pressure vessel, chain block Testing certificates</w:t>
            </w:r>
          </w:p>
        </w:tc>
        <w:tc>
          <w:tcPr>
            <w:tcW w:w="1713" w:type="dxa"/>
          </w:tcPr>
          <w:p w14:paraId="245B38B7" w14:textId="6A27DD98" w:rsidR="005233F8" w:rsidRDefault="005233F8" w:rsidP="005233F8">
            <w:pPr>
              <w:jc w:val="center"/>
            </w:pPr>
            <w:r>
              <w:t>-</w:t>
            </w:r>
          </w:p>
        </w:tc>
        <w:tc>
          <w:tcPr>
            <w:tcW w:w="998" w:type="dxa"/>
          </w:tcPr>
          <w:p w14:paraId="5A9B78C7" w14:textId="6EF109DD" w:rsidR="005233F8" w:rsidRDefault="005233F8" w:rsidP="005233F8">
            <w:r>
              <w:t>Box file</w:t>
            </w:r>
          </w:p>
        </w:tc>
        <w:tc>
          <w:tcPr>
            <w:tcW w:w="1717" w:type="dxa"/>
          </w:tcPr>
          <w:p w14:paraId="19756241" w14:textId="179E7694" w:rsidR="005233F8" w:rsidRDefault="005233F8" w:rsidP="005233F8">
            <w:r>
              <w:t xml:space="preserve">2 </w:t>
            </w:r>
            <w:proofErr w:type="gramStart"/>
            <w:r>
              <w:t>year</w:t>
            </w:r>
            <w:proofErr w:type="gramEnd"/>
          </w:p>
        </w:tc>
        <w:tc>
          <w:tcPr>
            <w:tcW w:w="1446" w:type="dxa"/>
          </w:tcPr>
          <w:p w14:paraId="47472A09" w14:textId="38B3080C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HOD-MAINT OFFICE</w:t>
            </w:r>
          </w:p>
        </w:tc>
        <w:tc>
          <w:tcPr>
            <w:tcW w:w="1807" w:type="dxa"/>
          </w:tcPr>
          <w:p w14:paraId="10246D9E" w14:textId="44227C1B" w:rsidR="005233F8" w:rsidRDefault="005233F8" w:rsidP="005233F8">
            <w:r>
              <w:t>HOD</w:t>
            </w:r>
          </w:p>
        </w:tc>
      </w:tr>
      <w:tr w:rsidR="005233F8" w14:paraId="0009892F" w14:textId="77777777" w:rsidTr="00375B78">
        <w:trPr>
          <w:trHeight w:val="300"/>
        </w:trPr>
        <w:tc>
          <w:tcPr>
            <w:tcW w:w="813" w:type="dxa"/>
          </w:tcPr>
          <w:p w14:paraId="454CCECB" w14:textId="6C0E51A7" w:rsidR="005233F8" w:rsidRDefault="005233F8" w:rsidP="005233F8">
            <w:pPr>
              <w:jc w:val="center"/>
            </w:pPr>
            <w:r>
              <w:t>5</w:t>
            </w:r>
          </w:p>
        </w:tc>
        <w:tc>
          <w:tcPr>
            <w:tcW w:w="2078" w:type="dxa"/>
          </w:tcPr>
          <w:p w14:paraId="7C5F7105" w14:textId="77777777" w:rsidR="005233F8" w:rsidRDefault="005233F8" w:rsidP="005233F8">
            <w:r>
              <w:t>Weekly checklist</w:t>
            </w:r>
          </w:p>
          <w:p w14:paraId="33E20DA9" w14:textId="77777777" w:rsidR="005233F8" w:rsidRDefault="005233F8" w:rsidP="005233F8"/>
        </w:tc>
        <w:tc>
          <w:tcPr>
            <w:tcW w:w="1713" w:type="dxa"/>
          </w:tcPr>
          <w:p w14:paraId="0232CD49" w14:textId="65425210" w:rsidR="005233F8" w:rsidRDefault="005233F8" w:rsidP="005233F8">
            <w:pPr>
              <w:jc w:val="center"/>
            </w:pPr>
            <w:r>
              <w:t>IW38 WITH ACTIVITY TYPE PRV</w:t>
            </w:r>
          </w:p>
        </w:tc>
        <w:tc>
          <w:tcPr>
            <w:tcW w:w="998" w:type="dxa"/>
          </w:tcPr>
          <w:p w14:paraId="71FA2888" w14:textId="5AF642B3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24F1E066" w14:textId="53646DA2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6E3A5E54" w14:textId="6A1E5F56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50419BF9" w14:textId="65D7A743" w:rsidR="005233F8" w:rsidRDefault="005233F8" w:rsidP="005233F8">
            <w:r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233F8" w14:paraId="61FD6D3E" w14:textId="77777777" w:rsidTr="00375B78">
        <w:trPr>
          <w:trHeight w:val="1019"/>
        </w:trPr>
        <w:tc>
          <w:tcPr>
            <w:tcW w:w="813" w:type="dxa"/>
          </w:tcPr>
          <w:p w14:paraId="08E08EDE" w14:textId="21B0BD28" w:rsidR="005233F8" w:rsidRDefault="005233F8" w:rsidP="005233F8">
            <w:pPr>
              <w:jc w:val="center"/>
            </w:pPr>
            <w:r>
              <w:t>6</w:t>
            </w:r>
          </w:p>
        </w:tc>
        <w:tc>
          <w:tcPr>
            <w:tcW w:w="2078" w:type="dxa"/>
          </w:tcPr>
          <w:p w14:paraId="1455649A" w14:textId="77777777" w:rsidR="005233F8" w:rsidRDefault="005233F8" w:rsidP="005233F8">
            <w:r>
              <w:t>Fortnightly checklist</w:t>
            </w:r>
          </w:p>
          <w:p w14:paraId="01F672BB" w14:textId="77777777" w:rsidR="005233F8" w:rsidRDefault="005233F8" w:rsidP="005233F8"/>
        </w:tc>
        <w:tc>
          <w:tcPr>
            <w:tcW w:w="1713" w:type="dxa"/>
          </w:tcPr>
          <w:p w14:paraId="669C2462" w14:textId="64BC6D72" w:rsidR="005233F8" w:rsidRDefault="005233F8" w:rsidP="005233F8">
            <w:pPr>
              <w:jc w:val="center"/>
            </w:pPr>
            <w:r>
              <w:t>IW38 WITH ACTIVITY TYPE PRV</w:t>
            </w:r>
          </w:p>
        </w:tc>
        <w:tc>
          <w:tcPr>
            <w:tcW w:w="998" w:type="dxa"/>
          </w:tcPr>
          <w:p w14:paraId="0F2CA324" w14:textId="734D188F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3E7B56E6" w14:textId="6C849F5C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1CC17F96" w14:textId="29374A88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464862A7" w14:textId="48B96E46" w:rsidR="005233F8" w:rsidRDefault="005233F8" w:rsidP="005233F8">
            <w:r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233F8" w14:paraId="6AC99DF7" w14:textId="77777777" w:rsidTr="00375B78">
        <w:trPr>
          <w:trHeight w:val="1019"/>
        </w:trPr>
        <w:tc>
          <w:tcPr>
            <w:tcW w:w="813" w:type="dxa"/>
          </w:tcPr>
          <w:p w14:paraId="5254D5CA" w14:textId="7CB07192" w:rsidR="005233F8" w:rsidRDefault="005233F8" w:rsidP="005233F8">
            <w:pPr>
              <w:jc w:val="center"/>
            </w:pPr>
            <w:r>
              <w:t>7</w:t>
            </w:r>
          </w:p>
        </w:tc>
        <w:tc>
          <w:tcPr>
            <w:tcW w:w="2078" w:type="dxa"/>
          </w:tcPr>
          <w:p w14:paraId="1B9A804D" w14:textId="1A96CF72" w:rsidR="005233F8" w:rsidRDefault="005233F8" w:rsidP="005233F8">
            <w:r>
              <w:t xml:space="preserve">Monthly Checklist </w:t>
            </w:r>
          </w:p>
        </w:tc>
        <w:tc>
          <w:tcPr>
            <w:tcW w:w="1713" w:type="dxa"/>
          </w:tcPr>
          <w:p w14:paraId="1138BC41" w14:textId="0BEBA8F9" w:rsidR="005233F8" w:rsidRDefault="005233F8" w:rsidP="005233F8">
            <w:pPr>
              <w:jc w:val="center"/>
            </w:pPr>
            <w:r>
              <w:t>IW38 WITH ACTIVITY TYPE PRV</w:t>
            </w:r>
          </w:p>
        </w:tc>
        <w:tc>
          <w:tcPr>
            <w:tcW w:w="998" w:type="dxa"/>
          </w:tcPr>
          <w:p w14:paraId="489AB885" w14:textId="199FED32" w:rsidR="005233F8" w:rsidRDefault="005233F8" w:rsidP="005233F8">
            <w:r>
              <w:t>In SAP System</w:t>
            </w:r>
          </w:p>
        </w:tc>
        <w:tc>
          <w:tcPr>
            <w:tcW w:w="1717" w:type="dxa"/>
          </w:tcPr>
          <w:p w14:paraId="72A594EA" w14:textId="75005F19" w:rsidR="005233F8" w:rsidRDefault="005233F8" w:rsidP="005233F8">
            <w:r>
              <w:t>No disposal</w:t>
            </w:r>
          </w:p>
        </w:tc>
        <w:tc>
          <w:tcPr>
            <w:tcW w:w="1446" w:type="dxa"/>
          </w:tcPr>
          <w:p w14:paraId="554EC39A" w14:textId="72398D93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MECHSHOP</w:t>
            </w:r>
          </w:p>
        </w:tc>
        <w:tc>
          <w:tcPr>
            <w:tcW w:w="1807" w:type="dxa"/>
          </w:tcPr>
          <w:p w14:paraId="49B2C8AE" w14:textId="0852F618" w:rsidR="005233F8" w:rsidRDefault="005233F8" w:rsidP="005233F8">
            <w:r>
              <w:t xml:space="preserve">Area </w:t>
            </w:r>
            <w:proofErr w:type="spellStart"/>
            <w:r>
              <w:t>Incharge</w:t>
            </w:r>
            <w:proofErr w:type="spellEnd"/>
          </w:p>
        </w:tc>
      </w:tr>
      <w:tr w:rsidR="005233F8" w14:paraId="5F5D0BB2" w14:textId="77777777" w:rsidTr="00375B78">
        <w:trPr>
          <w:trHeight w:val="333"/>
        </w:trPr>
        <w:tc>
          <w:tcPr>
            <w:tcW w:w="813" w:type="dxa"/>
          </w:tcPr>
          <w:p w14:paraId="53BDF601" w14:textId="2BDE4ACC" w:rsidR="005233F8" w:rsidRDefault="005233F8" w:rsidP="005233F8">
            <w:pPr>
              <w:jc w:val="center"/>
            </w:pPr>
            <w:r>
              <w:t>8</w:t>
            </w:r>
          </w:p>
        </w:tc>
        <w:tc>
          <w:tcPr>
            <w:tcW w:w="2078" w:type="dxa"/>
          </w:tcPr>
          <w:p w14:paraId="39936625" w14:textId="2E6B0751" w:rsidR="005233F8" w:rsidRDefault="005233F8" w:rsidP="005233F8">
            <w:r>
              <w:t xml:space="preserve">Structural stability report </w:t>
            </w:r>
          </w:p>
        </w:tc>
        <w:tc>
          <w:tcPr>
            <w:tcW w:w="1713" w:type="dxa"/>
          </w:tcPr>
          <w:p w14:paraId="66C274DA" w14:textId="5B046B31" w:rsidR="005233F8" w:rsidRDefault="005233F8" w:rsidP="005233F8">
            <w:pPr>
              <w:jc w:val="center"/>
            </w:pPr>
          </w:p>
        </w:tc>
        <w:tc>
          <w:tcPr>
            <w:tcW w:w="998" w:type="dxa"/>
          </w:tcPr>
          <w:p w14:paraId="4D09C01D" w14:textId="010140B1" w:rsidR="005233F8" w:rsidRDefault="005233F8" w:rsidP="005233F8">
            <w:r>
              <w:t>Hard</w:t>
            </w:r>
          </w:p>
        </w:tc>
        <w:tc>
          <w:tcPr>
            <w:tcW w:w="1717" w:type="dxa"/>
          </w:tcPr>
          <w:p w14:paraId="0A1BE81D" w14:textId="40947F0B" w:rsidR="005233F8" w:rsidRDefault="005233F8" w:rsidP="005233F8">
            <w:r>
              <w:t>5 years</w:t>
            </w:r>
          </w:p>
        </w:tc>
        <w:tc>
          <w:tcPr>
            <w:tcW w:w="1446" w:type="dxa"/>
          </w:tcPr>
          <w:p w14:paraId="6BA45043" w14:textId="2F959712" w:rsidR="005233F8" w:rsidRDefault="005233F8" w:rsidP="005233F8">
            <w:pPr>
              <w:rPr>
                <w:sz w:val="18"/>
              </w:rPr>
            </w:pPr>
            <w:r>
              <w:rPr>
                <w:sz w:val="18"/>
              </w:rPr>
              <w:t>CPC</w:t>
            </w:r>
          </w:p>
        </w:tc>
        <w:tc>
          <w:tcPr>
            <w:tcW w:w="1807" w:type="dxa"/>
          </w:tcPr>
          <w:p w14:paraId="19A80F3B" w14:textId="30D46FD0" w:rsidR="005233F8" w:rsidRDefault="005233F8" w:rsidP="005233F8">
            <w:r>
              <w:t>Design Department</w:t>
            </w:r>
          </w:p>
        </w:tc>
      </w:tr>
    </w:tbl>
    <w:p w14:paraId="2DEA2CAC" w14:textId="77777777" w:rsidR="00375B78" w:rsidRDefault="00375B78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A57F2EE" w14:textId="6E7C2184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3528"/>
        <w:gridCol w:w="2676"/>
        <w:gridCol w:w="3260"/>
      </w:tblGrid>
      <w:tr w:rsidR="00375B78" w:rsidRPr="00BC13E7" w14:paraId="45A56EE9" w14:textId="77777777" w:rsidTr="00BC49A9">
        <w:tc>
          <w:tcPr>
            <w:tcW w:w="3528" w:type="dxa"/>
          </w:tcPr>
          <w:p w14:paraId="522033A9" w14:textId="77777777" w:rsidR="00375B78" w:rsidRPr="00A65753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A65753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86AB98E" w14:textId="616300FB" w:rsidR="00375B78" w:rsidRPr="00A65753" w:rsidRDefault="00EF577C" w:rsidP="00BC49A9">
            <w:pPr>
              <w:rPr>
                <w:rFonts w:ascii="Times New Roman" w:hAnsi="Times New Roman" w:cs="Times New Roman"/>
              </w:rPr>
            </w:pPr>
            <w:proofErr w:type="spellStart"/>
            <w:r w:rsidRPr="00CA7EA7">
              <w:rPr>
                <w:rFonts w:ascii="Times New Roman" w:hAnsi="Times New Roman"/>
              </w:rPr>
              <w:t>Incharge</w:t>
            </w:r>
            <w:proofErr w:type="spellEnd"/>
            <w:r w:rsidRPr="00CA7EA7">
              <w:rPr>
                <w:rFonts w:ascii="Times New Roman" w:hAnsi="Times New Roman"/>
              </w:rPr>
              <w:t xml:space="preserve"> Battery 1 Machine Mechanical Maintenance MCD</w:t>
            </w:r>
          </w:p>
        </w:tc>
        <w:tc>
          <w:tcPr>
            <w:tcW w:w="2676" w:type="dxa"/>
          </w:tcPr>
          <w:p w14:paraId="715D4A49" w14:textId="77777777" w:rsidR="00375B78" w:rsidRPr="00A65753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A65753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2F7BA39" w14:textId="77777777" w:rsidR="00375B78" w:rsidRPr="00A65753" w:rsidRDefault="00375B78" w:rsidP="00BC49A9">
            <w:pPr>
              <w:rPr>
                <w:rFonts w:ascii="Times New Roman" w:hAnsi="Times New Roman" w:cs="Times New Roman"/>
              </w:rPr>
            </w:pPr>
            <w:r w:rsidRPr="00A65753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14AFDF2C" w14:textId="77777777" w:rsidR="00375B78" w:rsidRPr="00A65753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A65753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A1152E2" w14:textId="5024034F" w:rsidR="00375B78" w:rsidRPr="006F43CE" w:rsidRDefault="00375B78" w:rsidP="00BC49A9">
            <w:pPr>
              <w:rPr>
                <w:rFonts w:ascii="Times New Roman" w:hAnsi="Times New Roman" w:cs="Times New Roman"/>
              </w:rPr>
            </w:pPr>
            <w:r w:rsidRPr="00A65753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OD</w:t>
            </w:r>
            <w:r w:rsidRPr="00A6575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Mechanical, MCD</w:t>
            </w:r>
          </w:p>
        </w:tc>
      </w:tr>
      <w:tr w:rsidR="00375B78" w:rsidRPr="00BC13E7" w14:paraId="457CCA5B" w14:textId="77777777" w:rsidTr="00BC49A9">
        <w:tc>
          <w:tcPr>
            <w:tcW w:w="3528" w:type="dxa"/>
          </w:tcPr>
          <w:p w14:paraId="769CAD12" w14:textId="19292400" w:rsidR="00375B78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Signature:</w:t>
            </w:r>
          </w:p>
          <w:p w14:paraId="5A56C66D" w14:textId="4E0726CD" w:rsidR="00375B78" w:rsidRDefault="00375B78" w:rsidP="00BC49A9">
            <w:pPr>
              <w:rPr>
                <w:rFonts w:ascii="Times New Roman" w:hAnsi="Times New Roman" w:cs="Times New Roman"/>
                <w:b/>
              </w:rPr>
            </w:pPr>
          </w:p>
          <w:p w14:paraId="03687333" w14:textId="77777777" w:rsidR="00375B78" w:rsidRDefault="00375B78" w:rsidP="00BC49A9">
            <w:pPr>
              <w:rPr>
                <w:rFonts w:ascii="Times New Roman" w:hAnsi="Times New Roman" w:cs="Times New Roman"/>
                <w:b/>
              </w:rPr>
            </w:pPr>
          </w:p>
          <w:p w14:paraId="73A86FDD" w14:textId="77777777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6" w:type="dxa"/>
          </w:tcPr>
          <w:p w14:paraId="1FD879E2" w14:textId="77777777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Signature:</w:t>
            </w:r>
          </w:p>
          <w:p w14:paraId="4EC88BAC" w14:textId="77777777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7EA324A4" w14:textId="77777777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Signature:</w:t>
            </w:r>
          </w:p>
          <w:p w14:paraId="53C19BA4" w14:textId="77777777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5B78" w:rsidRPr="00BC13E7" w14:paraId="26B5A9B0" w14:textId="77777777" w:rsidTr="00BC49A9">
        <w:tc>
          <w:tcPr>
            <w:tcW w:w="3528" w:type="dxa"/>
          </w:tcPr>
          <w:p w14:paraId="5F6BCE7D" w14:textId="6990AC2E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F577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4.0</w:t>
            </w:r>
            <w:r w:rsidR="00EF577C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.2023</w:t>
            </w:r>
          </w:p>
        </w:tc>
        <w:tc>
          <w:tcPr>
            <w:tcW w:w="2676" w:type="dxa"/>
          </w:tcPr>
          <w:p w14:paraId="45DD6B8D" w14:textId="785F88FA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F577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4.0</w:t>
            </w:r>
            <w:r w:rsidR="00EF577C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.2023</w:t>
            </w:r>
          </w:p>
        </w:tc>
        <w:tc>
          <w:tcPr>
            <w:tcW w:w="3260" w:type="dxa"/>
          </w:tcPr>
          <w:p w14:paraId="5A73C767" w14:textId="19A39512" w:rsidR="00375B78" w:rsidRPr="00BC13E7" w:rsidRDefault="00375B78" w:rsidP="00BC49A9">
            <w:pPr>
              <w:rPr>
                <w:rFonts w:ascii="Times New Roman" w:hAnsi="Times New Roman" w:cs="Times New Roman"/>
                <w:b/>
              </w:rPr>
            </w:pPr>
            <w:r w:rsidRPr="00BC13E7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F577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4.0</w:t>
            </w:r>
            <w:r w:rsidR="00EF577C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.2023</w:t>
            </w:r>
          </w:p>
        </w:tc>
      </w:tr>
    </w:tbl>
    <w:p w14:paraId="1EFB812D" w14:textId="0B0F611E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76975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2AA1" w14:textId="77777777" w:rsidR="001F67C7" w:rsidRDefault="001F67C7" w:rsidP="0036287A">
      <w:pPr>
        <w:spacing w:after="0" w:line="240" w:lineRule="auto"/>
      </w:pPr>
      <w:r>
        <w:separator/>
      </w:r>
    </w:p>
  </w:endnote>
  <w:endnote w:type="continuationSeparator" w:id="0">
    <w:p w14:paraId="50A19264" w14:textId="77777777" w:rsidR="001F67C7" w:rsidRDefault="001F67C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D3F8" w14:textId="39CD9541" w:rsidR="004F5B25" w:rsidRPr="00753FA8" w:rsidRDefault="00621188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E3C232" wp14:editId="004F5BF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2656491da64a1339f1d6650a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A1EF5E" w14:textId="1020446E" w:rsidR="00621188" w:rsidRPr="00375B78" w:rsidRDefault="00375B78" w:rsidP="00375B7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75B7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3C232" id="_x0000_t202" coordsize="21600,21600" o:spt="202" path="m,l,21600r21600,l21600,xe">
              <v:stroke joinstyle="miter"/>
              <v:path gradientshapeok="t" o:connecttype="rect"/>
            </v:shapetype>
            <v:shape id="MSIPCM2656491da64a1339f1d6650a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7DA1EF5E" w14:textId="1020446E" w:rsidR="00621188" w:rsidRPr="00375B78" w:rsidRDefault="00375B78" w:rsidP="00375B7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75B7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3C55A1CB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8AAE" w14:textId="77777777" w:rsidR="001F67C7" w:rsidRDefault="001F67C7" w:rsidP="0036287A">
      <w:pPr>
        <w:spacing w:after="0" w:line="240" w:lineRule="auto"/>
      </w:pPr>
      <w:r>
        <w:separator/>
      </w:r>
    </w:p>
  </w:footnote>
  <w:footnote w:type="continuationSeparator" w:id="0">
    <w:p w14:paraId="6B5057A7" w14:textId="77777777" w:rsidR="001F67C7" w:rsidRDefault="001F67C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51D24A71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710D1AFB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ED0F790" w14:textId="7349AE4D" w:rsidR="00F43032" w:rsidRDefault="006C6D81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CB0B36F" wp14:editId="51E0A61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603D6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BE0F3E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6C5BA9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3937C63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17A2EE" w14:textId="42C497F6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621188">
            <w:rPr>
              <w:rFonts w:ascii="Times New Roman" w:hAnsi="Times New Roman" w:cs="Times New Roman"/>
              <w:b/>
            </w:rPr>
            <w:t>VAB/</w:t>
          </w:r>
          <w:r w:rsidR="00375B78">
            <w:rPr>
              <w:rFonts w:ascii="Times New Roman" w:hAnsi="Times New Roman" w:cs="Times New Roman"/>
              <w:b/>
            </w:rPr>
            <w:t>MCD/MECH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4DD88C15" w14:textId="77777777" w:rsidTr="004F5B25">
      <w:trPr>
        <w:trHeight w:val="143"/>
      </w:trPr>
      <w:tc>
        <w:tcPr>
          <w:tcW w:w="1971" w:type="dxa"/>
          <w:vMerge/>
        </w:tcPr>
        <w:p w14:paraId="0B7EC3EB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192ED34F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46D355F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A555C7" w14:textId="595C49DB" w:rsidR="00F43032" w:rsidRPr="00441C33" w:rsidRDefault="00EF577C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7A136C">
            <w:rPr>
              <w:rFonts w:ascii="Times New Roman" w:hAnsi="Times New Roman" w:cs="Times New Roman"/>
              <w:b/>
            </w:rPr>
            <w:t>4.0</w:t>
          </w:r>
          <w:r>
            <w:rPr>
              <w:rFonts w:ascii="Times New Roman" w:hAnsi="Times New Roman" w:cs="Times New Roman"/>
              <w:b/>
            </w:rPr>
            <w:t>9</w:t>
          </w:r>
          <w:r w:rsidR="007A136C">
            <w:rPr>
              <w:rFonts w:ascii="Times New Roman" w:hAnsi="Times New Roman" w:cs="Times New Roman"/>
              <w:b/>
            </w:rPr>
            <w:t>.2023</w:t>
          </w:r>
        </w:p>
      </w:tc>
    </w:tr>
    <w:tr w:rsidR="00F43032" w14:paraId="0FFFECCB" w14:textId="77777777" w:rsidTr="004F5B25">
      <w:trPr>
        <w:trHeight w:val="143"/>
      </w:trPr>
      <w:tc>
        <w:tcPr>
          <w:tcW w:w="1971" w:type="dxa"/>
          <w:vMerge/>
        </w:tcPr>
        <w:p w14:paraId="0782E4D6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4391AC1A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46842A6D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75C6E4A" w14:textId="7DF87338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F577C">
            <w:rPr>
              <w:rFonts w:ascii="Times New Roman" w:hAnsi="Times New Roman" w:cs="Times New Roman"/>
              <w:b/>
            </w:rPr>
            <w:t>2</w:t>
          </w:r>
        </w:p>
      </w:tc>
    </w:tr>
    <w:tr w:rsidR="00F43032" w14:paraId="4DD075A4" w14:textId="77777777" w:rsidTr="004F5B25">
      <w:trPr>
        <w:trHeight w:val="143"/>
      </w:trPr>
      <w:tc>
        <w:tcPr>
          <w:tcW w:w="1971" w:type="dxa"/>
          <w:vMerge/>
        </w:tcPr>
        <w:p w14:paraId="682BEE67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7865CA45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40DA5A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Content>
            <w:p w14:paraId="4A983FB2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13DF6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048725">
    <w:abstractNumId w:val="15"/>
  </w:num>
  <w:num w:numId="2" w16cid:durableId="1881282795">
    <w:abstractNumId w:val="23"/>
  </w:num>
  <w:num w:numId="3" w16cid:durableId="722026804">
    <w:abstractNumId w:val="19"/>
  </w:num>
  <w:num w:numId="4" w16cid:durableId="377516990">
    <w:abstractNumId w:val="7"/>
  </w:num>
  <w:num w:numId="5" w16cid:durableId="1750034760">
    <w:abstractNumId w:val="3"/>
  </w:num>
  <w:num w:numId="6" w16cid:durableId="493836054">
    <w:abstractNumId w:val="26"/>
  </w:num>
  <w:num w:numId="7" w16cid:durableId="1452047213">
    <w:abstractNumId w:val="22"/>
  </w:num>
  <w:num w:numId="8" w16cid:durableId="1281301805">
    <w:abstractNumId w:val="8"/>
  </w:num>
  <w:num w:numId="9" w16cid:durableId="2129200098">
    <w:abstractNumId w:val="11"/>
  </w:num>
  <w:num w:numId="10" w16cid:durableId="424423402">
    <w:abstractNumId w:val="5"/>
  </w:num>
  <w:num w:numId="11" w16cid:durableId="1129083897">
    <w:abstractNumId w:val="10"/>
  </w:num>
  <w:num w:numId="12" w16cid:durableId="391538552">
    <w:abstractNumId w:val="6"/>
  </w:num>
  <w:num w:numId="13" w16cid:durableId="1265307297">
    <w:abstractNumId w:val="17"/>
  </w:num>
  <w:num w:numId="14" w16cid:durableId="1016615236">
    <w:abstractNumId w:val="25"/>
  </w:num>
  <w:num w:numId="15" w16cid:durableId="451827584">
    <w:abstractNumId w:val="12"/>
  </w:num>
  <w:num w:numId="16" w16cid:durableId="566185347">
    <w:abstractNumId w:val="18"/>
  </w:num>
  <w:num w:numId="17" w16cid:durableId="850677257">
    <w:abstractNumId w:val="2"/>
  </w:num>
  <w:num w:numId="18" w16cid:durableId="178010772">
    <w:abstractNumId w:val="24"/>
  </w:num>
  <w:num w:numId="19" w16cid:durableId="1993898964">
    <w:abstractNumId w:val="16"/>
  </w:num>
  <w:num w:numId="20" w16cid:durableId="1961179335">
    <w:abstractNumId w:val="27"/>
  </w:num>
  <w:num w:numId="21" w16cid:durableId="631133051">
    <w:abstractNumId w:val="21"/>
  </w:num>
  <w:num w:numId="22" w16cid:durableId="837312177">
    <w:abstractNumId w:val="28"/>
  </w:num>
  <w:num w:numId="23" w16cid:durableId="561405124">
    <w:abstractNumId w:val="4"/>
  </w:num>
  <w:num w:numId="24" w16cid:durableId="2006744615">
    <w:abstractNumId w:val="14"/>
  </w:num>
  <w:num w:numId="25" w16cid:durableId="1335301242">
    <w:abstractNumId w:val="1"/>
  </w:num>
  <w:num w:numId="26" w16cid:durableId="1240562052">
    <w:abstractNumId w:val="20"/>
  </w:num>
  <w:num w:numId="27" w16cid:durableId="984237242">
    <w:abstractNumId w:val="0"/>
  </w:num>
  <w:num w:numId="28" w16cid:durableId="1202549958">
    <w:abstractNumId w:val="9"/>
  </w:num>
  <w:num w:numId="29" w16cid:durableId="18090866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1F5CEE"/>
    <w:rsid w:val="001F67C7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867C1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75B78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33B4"/>
    <w:rsid w:val="004F1BCA"/>
    <w:rsid w:val="004F2A47"/>
    <w:rsid w:val="004F5B25"/>
    <w:rsid w:val="005009E2"/>
    <w:rsid w:val="005112D9"/>
    <w:rsid w:val="005233F8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21188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D81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136C"/>
    <w:rsid w:val="007A2BC5"/>
    <w:rsid w:val="007A2DF2"/>
    <w:rsid w:val="007B2158"/>
    <w:rsid w:val="007C3B71"/>
    <w:rsid w:val="007C50CE"/>
    <w:rsid w:val="007D084F"/>
    <w:rsid w:val="007F5A73"/>
    <w:rsid w:val="0081102A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9F7CB0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30B9A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5C7D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507B"/>
    <w:rsid w:val="00E06BCC"/>
    <w:rsid w:val="00E0780D"/>
    <w:rsid w:val="00E17EA4"/>
    <w:rsid w:val="00E2148F"/>
    <w:rsid w:val="00E22739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195"/>
    <w:rsid w:val="00EE0FB6"/>
    <w:rsid w:val="00EF577C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36B0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75B7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B7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375B78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75B78"/>
    <w:rPr>
      <w:rFonts w:ascii="Times New Roman" w:eastAsia="Times New Roman" w:hAnsi="Times New Roman" w:cs="Times New Roman"/>
      <w:b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C3B85-2BAE-42FB-BA7F-1A88A70EAA91}"/>
</file>

<file path=customXml/itemProps2.xml><?xml version="1.0" encoding="utf-8"?>
<ds:datastoreItem xmlns:ds="http://schemas.openxmlformats.org/officeDocument/2006/customXml" ds:itemID="{DCCBA4AE-8AE0-4CB7-AC59-8A37AB731349}"/>
</file>

<file path=customXml/itemProps3.xml><?xml version="1.0" encoding="utf-8"?>
<ds:datastoreItem xmlns:ds="http://schemas.openxmlformats.org/officeDocument/2006/customXml" ds:itemID="{4AD80C4F-9273-46F9-AA2C-9BF6F5F2CE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53</cp:revision>
  <cp:lastPrinted>2016-10-20T06:47:00Z</cp:lastPrinted>
  <dcterms:created xsi:type="dcterms:W3CDTF">2013-03-01T05:18:00Z</dcterms:created>
  <dcterms:modified xsi:type="dcterms:W3CDTF">2023-09-14T11:53:00Z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2023-04-11T08:22:09Z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65726827-2409-4706-aa72-2c42a65559a6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1133000</vt:r8>
  </property>
</Properties>
</file>