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Pr="00ED63AE" w:rsidRDefault="00106ADB" w:rsidP="00751896">
            <w:pPr>
              <w:pStyle w:val="Header"/>
              <w:jc w:val="center"/>
            </w:pPr>
            <w:r w:rsidRPr="00ED63AE">
              <w:rPr>
                <w:noProof/>
              </w:rPr>
              <w:drawing>
                <wp:inline distT="0" distB="0" distL="0" distR="0" wp14:anchorId="6DDE0834" wp14:editId="568EDD48">
                  <wp:extent cx="1666875" cy="6667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5" cy="6667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7089FF88" w:rsidR="006E1A91" w:rsidRPr="000418D9" w:rsidRDefault="00AE40A0" w:rsidP="00751896">
            <w:pPr>
              <w:pStyle w:val="Header"/>
              <w:rPr>
                <w:b/>
              </w:rPr>
            </w:pPr>
            <w:r>
              <w:rPr>
                <w:b/>
              </w:rPr>
              <w:t>04.04.2022</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5C1255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ED63AE">
              <w:rPr>
                <w:b/>
                <w:bCs/>
                <w:sz w:val="20"/>
                <w:szCs w:val="20"/>
                <w:lang w:eastAsia="en-IN"/>
              </w:rPr>
              <w:t xml:space="preserve"> 03</w:t>
            </w:r>
          </w:p>
        </w:tc>
        <w:tc>
          <w:tcPr>
            <w:tcW w:w="5510" w:type="dxa"/>
          </w:tcPr>
          <w:p w14:paraId="20068C8C" w14:textId="61B95451"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ED63AE">
              <w:rPr>
                <w:b/>
                <w:sz w:val="20"/>
                <w:szCs w:val="20"/>
              </w:rPr>
              <w:t xml:space="preserve"> </w:t>
            </w:r>
            <w:r w:rsidR="00F37D47">
              <w:rPr>
                <w:b/>
                <w:sz w:val="20"/>
                <w:szCs w:val="20"/>
              </w:rPr>
              <w:t>SP</w:t>
            </w:r>
          </w:p>
        </w:tc>
      </w:tr>
      <w:tr w:rsidR="0047134F" w14:paraId="6D411321" w14:textId="77777777" w:rsidTr="00B63D1D">
        <w:tc>
          <w:tcPr>
            <w:tcW w:w="5547" w:type="dxa"/>
          </w:tcPr>
          <w:p w14:paraId="64E07474" w14:textId="6DE8BDF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Revision Date:</w:t>
            </w:r>
            <w:r w:rsidR="00ED63AE">
              <w:rPr>
                <w:b/>
                <w:sz w:val="20"/>
                <w:szCs w:val="20"/>
              </w:rPr>
              <w:t xml:space="preserve"> 20.03.2023</w:t>
            </w:r>
          </w:p>
        </w:tc>
        <w:tc>
          <w:tcPr>
            <w:tcW w:w="5510" w:type="dxa"/>
          </w:tcPr>
          <w:p w14:paraId="11E08453" w14:textId="59949F3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ED63AE">
              <w:rPr>
                <w:b/>
                <w:sz w:val="20"/>
                <w:szCs w:val="20"/>
              </w:rPr>
              <w:t>: Mechanical</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607E5EB9" w14:textId="77777777" w:rsidR="00ED63AE" w:rsidRDefault="00ED63AE" w:rsidP="005C3C62">
      <w:pPr>
        <w:spacing w:before="100" w:beforeAutospacing="1" w:after="100" w:afterAutospacing="1"/>
        <w:rPr>
          <w:sz w:val="21"/>
        </w:rPr>
      </w:pPr>
    </w:p>
    <w:p w14:paraId="1D887DAE" w14:textId="78F81659" w:rsidR="0047134F" w:rsidRDefault="00ED63AE" w:rsidP="005C3C62">
      <w:pPr>
        <w:spacing w:before="100" w:beforeAutospacing="1" w:after="100" w:afterAutospacing="1"/>
        <w:rPr>
          <w:rFonts w:ascii="Cambria" w:hAnsi="Cambria"/>
          <w:b/>
          <w:bCs/>
          <w:sz w:val="18"/>
          <w:szCs w:val="18"/>
          <w:lang w:eastAsia="en-IN"/>
        </w:rPr>
      </w:pPr>
      <w:r>
        <w:rPr>
          <w:sz w:val="21"/>
        </w:rPr>
        <w:t>Doc: HI/SP/MAINT/13</w:t>
      </w: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9785"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9E7CAC" w14:paraId="515DFC2B" w14:textId="77777777" w:rsidTr="008A7299">
        <w:tc>
          <w:tcPr>
            <w:tcW w:w="900" w:type="dxa"/>
            <w:tcBorders>
              <w:top w:val="single" w:sz="12" w:space="0" w:color="auto"/>
              <w:bottom w:val="single" w:sz="12" w:space="0" w:color="auto"/>
            </w:tcBorders>
          </w:tcPr>
          <w:p w14:paraId="5B57CD7B" w14:textId="35AC5DD8" w:rsidR="009E7CAC" w:rsidRDefault="009E7CAC">
            <w:pPr>
              <w:pStyle w:val="BodyText2"/>
              <w:tabs>
                <w:tab w:val="clear" w:pos="720"/>
                <w:tab w:val="clear" w:pos="1800"/>
              </w:tabs>
              <w:spacing w:line="340" w:lineRule="atLeast"/>
              <w:jc w:val="center"/>
              <w:rPr>
                <w:b/>
              </w:rPr>
            </w:pPr>
            <w:r>
              <w:rPr>
                <w:b/>
              </w:rPr>
              <w:t>Sr.</w:t>
            </w:r>
            <w:r w:rsidR="00ED63AE">
              <w:rPr>
                <w:b/>
              </w:rPr>
              <w:t xml:space="preserve"> </w:t>
            </w:r>
            <w:r>
              <w:rPr>
                <w:b/>
              </w:rPr>
              <w:t>No.</w:t>
            </w:r>
          </w:p>
        </w:tc>
        <w:tc>
          <w:tcPr>
            <w:tcW w:w="4860"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9E7CAC" w14:paraId="13E2948B" w14:textId="77777777" w:rsidTr="008A7299">
        <w:tc>
          <w:tcPr>
            <w:tcW w:w="900" w:type="dxa"/>
            <w:tcBorders>
              <w:top w:val="single" w:sz="12" w:space="0" w:color="auto"/>
            </w:tcBorders>
          </w:tcPr>
          <w:p w14:paraId="1D9FE64C" w14:textId="77777777" w:rsidR="009E7CAC" w:rsidRDefault="009E7CAC">
            <w:pPr>
              <w:pStyle w:val="BodyText2"/>
              <w:tabs>
                <w:tab w:val="clear" w:pos="720"/>
                <w:tab w:val="clear" w:pos="1800"/>
              </w:tabs>
              <w:spacing w:line="340" w:lineRule="atLeast"/>
              <w:jc w:val="center"/>
              <w:rPr>
                <w:sz w:val="21"/>
              </w:rPr>
            </w:pPr>
            <w:r>
              <w:rPr>
                <w:sz w:val="21"/>
              </w:rPr>
              <w:t>1)</w:t>
            </w:r>
          </w:p>
        </w:tc>
        <w:tc>
          <w:tcPr>
            <w:tcW w:w="4860" w:type="dxa"/>
            <w:tcBorders>
              <w:top w:val="single" w:sz="12" w:space="0" w:color="auto"/>
            </w:tcBorders>
          </w:tcPr>
          <w:p w14:paraId="1A52C1EF" w14:textId="77777777" w:rsidR="009E7CAC" w:rsidRDefault="009E7CAC">
            <w:pPr>
              <w:pStyle w:val="BodyText2"/>
              <w:tabs>
                <w:tab w:val="clear" w:pos="720"/>
                <w:tab w:val="clear" w:pos="1800"/>
              </w:tabs>
              <w:spacing w:line="340" w:lineRule="atLeast"/>
              <w:rPr>
                <w:sz w:val="21"/>
              </w:rPr>
            </w:pPr>
            <w:r>
              <w:rPr>
                <w:sz w:val="21"/>
              </w:rPr>
              <w:t>Task being carried out, their duration and Frequency:</w:t>
            </w:r>
          </w:p>
          <w:p w14:paraId="73E6BCDF" w14:textId="77777777" w:rsidR="009E7CAC" w:rsidRDefault="009E7CAC">
            <w:pPr>
              <w:pStyle w:val="BodyText2"/>
              <w:tabs>
                <w:tab w:val="clear" w:pos="720"/>
                <w:tab w:val="clear" w:pos="1800"/>
              </w:tabs>
              <w:spacing w:line="340" w:lineRule="atLeast"/>
              <w:rPr>
                <w:sz w:val="21"/>
              </w:rPr>
            </w:pPr>
          </w:p>
          <w:p w14:paraId="75E8A90D" w14:textId="77777777" w:rsidR="009E7CAC" w:rsidRDefault="009E7CAC">
            <w:pPr>
              <w:pStyle w:val="BodyText2"/>
              <w:tabs>
                <w:tab w:val="clear" w:pos="720"/>
                <w:tab w:val="clear" w:pos="1800"/>
              </w:tabs>
              <w:spacing w:line="340" w:lineRule="atLeast"/>
              <w:rPr>
                <w:sz w:val="21"/>
              </w:rPr>
            </w:pPr>
          </w:p>
        </w:tc>
        <w:tc>
          <w:tcPr>
            <w:tcW w:w="4025" w:type="dxa"/>
            <w:tcBorders>
              <w:top w:val="single" w:sz="12" w:space="0" w:color="auto"/>
            </w:tcBorders>
          </w:tcPr>
          <w:p w14:paraId="4469F7A1" w14:textId="77777777" w:rsidR="00ED63AE" w:rsidRPr="00ED63AE" w:rsidRDefault="00ED63AE" w:rsidP="00ED63AE">
            <w:pPr>
              <w:tabs>
                <w:tab w:val="left" w:pos="720"/>
              </w:tabs>
              <w:spacing w:before="100" w:beforeAutospacing="1" w:after="100" w:afterAutospacing="1" w:line="340" w:lineRule="atLeast"/>
              <w:rPr>
                <w:sz w:val="21"/>
              </w:rPr>
            </w:pPr>
            <w:r w:rsidRPr="00ED63AE">
              <w:rPr>
                <w:sz w:val="21"/>
              </w:rPr>
              <w:t>Replacement of Chill Fan, DD Fan Bearing</w:t>
            </w:r>
          </w:p>
          <w:p w14:paraId="304DAB4A" w14:textId="77777777" w:rsidR="00ED63AE" w:rsidRPr="00ED63AE" w:rsidRDefault="00ED63AE" w:rsidP="00ED63AE">
            <w:pPr>
              <w:tabs>
                <w:tab w:val="left" w:pos="720"/>
              </w:tabs>
              <w:spacing w:before="100" w:beforeAutospacing="1" w:after="100" w:afterAutospacing="1" w:line="340" w:lineRule="atLeast"/>
              <w:rPr>
                <w:sz w:val="21"/>
              </w:rPr>
            </w:pPr>
            <w:r w:rsidRPr="00ED63AE">
              <w:rPr>
                <w:sz w:val="21"/>
              </w:rPr>
              <w:t>12 Hrs.</w:t>
            </w:r>
          </w:p>
          <w:p w14:paraId="79AA433E" w14:textId="2EB0FA85" w:rsidR="009E7CAC" w:rsidRDefault="00ED63AE" w:rsidP="00ED63AE">
            <w:pPr>
              <w:pStyle w:val="BodyText2"/>
              <w:tabs>
                <w:tab w:val="clear" w:pos="720"/>
                <w:tab w:val="clear" w:pos="1800"/>
              </w:tabs>
              <w:spacing w:line="340" w:lineRule="atLeast"/>
              <w:jc w:val="left"/>
              <w:rPr>
                <w:sz w:val="21"/>
              </w:rPr>
            </w:pPr>
            <w:r w:rsidRPr="00ED63AE">
              <w:rPr>
                <w:sz w:val="21"/>
              </w:rPr>
              <w:t>Daily</w:t>
            </w:r>
          </w:p>
        </w:tc>
      </w:tr>
      <w:tr w:rsidR="009E7CAC" w14:paraId="2EBE7B48" w14:textId="77777777" w:rsidTr="008A7299">
        <w:tc>
          <w:tcPr>
            <w:tcW w:w="900" w:type="dxa"/>
          </w:tcPr>
          <w:p w14:paraId="76694513" w14:textId="77777777" w:rsidR="009E7CAC" w:rsidRDefault="009E7CAC">
            <w:pPr>
              <w:pStyle w:val="BodyText2"/>
              <w:tabs>
                <w:tab w:val="clear" w:pos="720"/>
                <w:tab w:val="clear" w:pos="1800"/>
              </w:tabs>
              <w:spacing w:line="340" w:lineRule="atLeast"/>
              <w:jc w:val="center"/>
              <w:rPr>
                <w:sz w:val="21"/>
              </w:rPr>
            </w:pPr>
            <w:r>
              <w:rPr>
                <w:sz w:val="21"/>
              </w:rPr>
              <w:t>2)</w:t>
            </w:r>
          </w:p>
        </w:tc>
        <w:tc>
          <w:tcPr>
            <w:tcW w:w="4860" w:type="dxa"/>
          </w:tcPr>
          <w:p w14:paraId="3F8BED07" w14:textId="77777777" w:rsidR="009E7CAC" w:rsidRDefault="009E7CAC">
            <w:pPr>
              <w:pStyle w:val="BodyText2"/>
              <w:tabs>
                <w:tab w:val="clear" w:pos="720"/>
                <w:tab w:val="clear" w:pos="1800"/>
              </w:tabs>
              <w:spacing w:line="340" w:lineRule="atLeast"/>
              <w:rPr>
                <w:sz w:val="21"/>
              </w:rPr>
            </w:pPr>
            <w:r>
              <w:rPr>
                <w:sz w:val="21"/>
              </w:rPr>
              <w:t>Location (s) where the work is carried out.</w:t>
            </w:r>
          </w:p>
          <w:p w14:paraId="7610FA95" w14:textId="77777777" w:rsidR="009E7CAC" w:rsidRDefault="009E7CAC">
            <w:pPr>
              <w:pStyle w:val="BodyText2"/>
              <w:tabs>
                <w:tab w:val="clear" w:pos="720"/>
                <w:tab w:val="clear" w:pos="1800"/>
              </w:tabs>
              <w:spacing w:line="340" w:lineRule="atLeast"/>
              <w:rPr>
                <w:sz w:val="21"/>
              </w:rPr>
            </w:pPr>
          </w:p>
          <w:p w14:paraId="046A2C8E" w14:textId="77777777" w:rsidR="009E7CAC" w:rsidRDefault="009E7CAC">
            <w:pPr>
              <w:pStyle w:val="BodyText2"/>
              <w:tabs>
                <w:tab w:val="clear" w:pos="720"/>
                <w:tab w:val="clear" w:pos="1800"/>
              </w:tabs>
              <w:spacing w:line="340" w:lineRule="atLeast"/>
              <w:rPr>
                <w:sz w:val="21"/>
              </w:rPr>
            </w:pPr>
          </w:p>
        </w:tc>
        <w:tc>
          <w:tcPr>
            <w:tcW w:w="4025" w:type="dxa"/>
          </w:tcPr>
          <w:p w14:paraId="783BF1F7" w14:textId="7529202C" w:rsidR="009E7CAC" w:rsidRDefault="00ED63AE" w:rsidP="00ED63AE">
            <w:pPr>
              <w:tabs>
                <w:tab w:val="left" w:pos="720"/>
              </w:tabs>
              <w:spacing w:before="100" w:beforeAutospacing="1" w:after="100" w:afterAutospacing="1" w:line="340" w:lineRule="atLeast"/>
              <w:rPr>
                <w:sz w:val="21"/>
              </w:rPr>
            </w:pPr>
            <w:r w:rsidRPr="00ED63AE">
              <w:rPr>
                <w:sz w:val="21"/>
              </w:rPr>
              <w:t>Tail/Head ESP</w:t>
            </w:r>
            <w:r w:rsidR="00BA67A0">
              <w:rPr>
                <w:sz w:val="21"/>
              </w:rPr>
              <w:t xml:space="preserve">, </w:t>
            </w:r>
            <w:r w:rsidRPr="00ED63AE">
              <w:rPr>
                <w:sz w:val="21"/>
              </w:rPr>
              <w:t>C</w:t>
            </w:r>
            <w:r w:rsidR="00BA67A0">
              <w:rPr>
                <w:sz w:val="21"/>
              </w:rPr>
              <w:t>ooler Area, F&amp;F, Proportioning</w:t>
            </w:r>
          </w:p>
        </w:tc>
      </w:tr>
      <w:tr w:rsidR="009E7CAC" w14:paraId="70BBF8D5" w14:textId="77777777" w:rsidTr="008A7299">
        <w:tc>
          <w:tcPr>
            <w:tcW w:w="900" w:type="dxa"/>
          </w:tcPr>
          <w:p w14:paraId="5C8C3805" w14:textId="77777777" w:rsidR="009E7CAC" w:rsidRDefault="009E7CAC">
            <w:pPr>
              <w:pStyle w:val="BodyText2"/>
              <w:tabs>
                <w:tab w:val="clear" w:pos="720"/>
                <w:tab w:val="clear" w:pos="1800"/>
              </w:tabs>
              <w:spacing w:line="340" w:lineRule="atLeast"/>
              <w:jc w:val="center"/>
              <w:rPr>
                <w:sz w:val="21"/>
              </w:rPr>
            </w:pPr>
            <w:r>
              <w:rPr>
                <w:sz w:val="21"/>
              </w:rPr>
              <w:t>3)</w:t>
            </w:r>
          </w:p>
        </w:tc>
        <w:tc>
          <w:tcPr>
            <w:tcW w:w="4860" w:type="dxa"/>
          </w:tcPr>
          <w:p w14:paraId="0A4E00DF" w14:textId="77777777" w:rsidR="009E7CAC" w:rsidRDefault="009E7CAC">
            <w:pPr>
              <w:pStyle w:val="BodyText2"/>
              <w:tabs>
                <w:tab w:val="clear" w:pos="720"/>
                <w:tab w:val="clear" w:pos="1800"/>
              </w:tabs>
              <w:spacing w:line="340" w:lineRule="atLeast"/>
              <w:rPr>
                <w:sz w:val="21"/>
              </w:rPr>
            </w:pPr>
            <w:r>
              <w:rPr>
                <w:sz w:val="21"/>
              </w:rPr>
              <w:t>Who normally/occasionally carried out the task</w:t>
            </w:r>
          </w:p>
          <w:p w14:paraId="6D841173" w14:textId="77777777" w:rsidR="009E7CAC" w:rsidRDefault="009E7CAC">
            <w:pPr>
              <w:pStyle w:val="BodyText2"/>
              <w:tabs>
                <w:tab w:val="clear" w:pos="720"/>
                <w:tab w:val="clear" w:pos="1800"/>
              </w:tabs>
              <w:spacing w:line="340" w:lineRule="atLeast"/>
              <w:rPr>
                <w:sz w:val="21"/>
              </w:rPr>
            </w:pPr>
          </w:p>
          <w:p w14:paraId="7E9E4995" w14:textId="77777777" w:rsidR="009E7CAC" w:rsidRDefault="009E7CAC">
            <w:pPr>
              <w:pStyle w:val="BodyText2"/>
              <w:tabs>
                <w:tab w:val="clear" w:pos="720"/>
                <w:tab w:val="clear" w:pos="1800"/>
              </w:tabs>
              <w:spacing w:line="340" w:lineRule="atLeast"/>
              <w:rPr>
                <w:sz w:val="21"/>
              </w:rPr>
            </w:pPr>
          </w:p>
        </w:tc>
        <w:tc>
          <w:tcPr>
            <w:tcW w:w="4025" w:type="dxa"/>
          </w:tcPr>
          <w:p w14:paraId="6AA0B0A5" w14:textId="77777777" w:rsidR="00ED63AE" w:rsidRPr="00ED63AE" w:rsidRDefault="00ED63AE" w:rsidP="00ED63AE">
            <w:pPr>
              <w:tabs>
                <w:tab w:val="left" w:pos="720"/>
              </w:tabs>
              <w:spacing w:before="100" w:beforeAutospacing="1" w:after="100" w:afterAutospacing="1" w:line="340" w:lineRule="atLeast"/>
              <w:rPr>
                <w:sz w:val="21"/>
              </w:rPr>
            </w:pPr>
            <w:r w:rsidRPr="00ED63AE">
              <w:rPr>
                <w:sz w:val="21"/>
              </w:rPr>
              <w:t xml:space="preserve">Engineer in charge </w:t>
            </w:r>
          </w:p>
          <w:p w14:paraId="1979CD0C" w14:textId="31A58AE6" w:rsidR="009E7CAC" w:rsidRDefault="00ED63AE" w:rsidP="00ED63AE">
            <w:pPr>
              <w:pStyle w:val="BodyText2"/>
              <w:tabs>
                <w:tab w:val="clear" w:pos="720"/>
                <w:tab w:val="clear" w:pos="1800"/>
              </w:tabs>
              <w:spacing w:line="340" w:lineRule="atLeast"/>
              <w:jc w:val="left"/>
              <w:rPr>
                <w:sz w:val="21"/>
              </w:rPr>
            </w:pPr>
            <w:r w:rsidRPr="00ED63AE">
              <w:rPr>
                <w:sz w:val="21"/>
              </w:rPr>
              <w:t>Work men on the job</w:t>
            </w:r>
          </w:p>
        </w:tc>
      </w:tr>
      <w:tr w:rsidR="009E7CAC" w14:paraId="3274654A" w14:textId="77777777" w:rsidTr="008A7299">
        <w:trPr>
          <w:trHeight w:val="1169"/>
        </w:trPr>
        <w:tc>
          <w:tcPr>
            <w:tcW w:w="900" w:type="dxa"/>
          </w:tcPr>
          <w:p w14:paraId="7645FB69" w14:textId="77777777" w:rsidR="009E7CAC" w:rsidRDefault="009E7CAC">
            <w:pPr>
              <w:pStyle w:val="BodyText2"/>
              <w:tabs>
                <w:tab w:val="clear" w:pos="720"/>
                <w:tab w:val="clear" w:pos="1800"/>
              </w:tabs>
              <w:spacing w:line="340" w:lineRule="atLeast"/>
              <w:jc w:val="center"/>
              <w:rPr>
                <w:sz w:val="21"/>
              </w:rPr>
            </w:pPr>
            <w:r>
              <w:rPr>
                <w:sz w:val="21"/>
              </w:rPr>
              <w:t>4)</w:t>
            </w:r>
          </w:p>
        </w:tc>
        <w:tc>
          <w:tcPr>
            <w:tcW w:w="4860" w:type="dxa"/>
          </w:tcPr>
          <w:p w14:paraId="75CAEB0B" w14:textId="77777777" w:rsidR="009E7CAC" w:rsidRDefault="009E7CAC">
            <w:pPr>
              <w:pStyle w:val="BodyText2"/>
              <w:tabs>
                <w:tab w:val="clear" w:pos="720"/>
                <w:tab w:val="clear" w:pos="1800"/>
              </w:tabs>
              <w:spacing w:line="340" w:lineRule="atLeast"/>
              <w:rPr>
                <w:sz w:val="21"/>
              </w:rPr>
            </w:pPr>
            <w:r>
              <w:rPr>
                <w:sz w:val="21"/>
              </w:rPr>
              <w:t>Who else may be affected by the work (For example visitors, subcontractors, the public)</w:t>
            </w:r>
          </w:p>
          <w:p w14:paraId="04A8079A" w14:textId="77777777" w:rsidR="009E7CAC" w:rsidRDefault="009E7CAC">
            <w:pPr>
              <w:pStyle w:val="BodyText2"/>
              <w:tabs>
                <w:tab w:val="clear" w:pos="720"/>
                <w:tab w:val="clear" w:pos="1800"/>
              </w:tabs>
              <w:spacing w:line="340" w:lineRule="atLeast"/>
              <w:rPr>
                <w:sz w:val="21"/>
              </w:rPr>
            </w:pPr>
          </w:p>
        </w:tc>
        <w:tc>
          <w:tcPr>
            <w:tcW w:w="4025" w:type="dxa"/>
          </w:tcPr>
          <w:p w14:paraId="5EDBC0A6" w14:textId="77777777" w:rsidR="00ED63AE" w:rsidRPr="00ED63AE" w:rsidRDefault="00ED63AE" w:rsidP="00ED63AE">
            <w:pPr>
              <w:tabs>
                <w:tab w:val="left" w:pos="720"/>
              </w:tabs>
              <w:spacing w:before="100" w:beforeAutospacing="1" w:after="100" w:afterAutospacing="1" w:line="340" w:lineRule="atLeast"/>
              <w:rPr>
                <w:sz w:val="21"/>
              </w:rPr>
            </w:pPr>
            <w:r w:rsidRPr="00ED63AE">
              <w:rPr>
                <w:sz w:val="21"/>
              </w:rPr>
              <w:t xml:space="preserve">Production Engineer </w:t>
            </w:r>
          </w:p>
          <w:p w14:paraId="3D384323" w14:textId="2F7A920C" w:rsidR="009E7CAC" w:rsidRDefault="00ED63AE" w:rsidP="00ED63AE">
            <w:pPr>
              <w:pStyle w:val="BodyText2"/>
              <w:tabs>
                <w:tab w:val="clear" w:pos="720"/>
                <w:tab w:val="clear" w:pos="1800"/>
              </w:tabs>
              <w:spacing w:line="340" w:lineRule="atLeast"/>
              <w:jc w:val="left"/>
              <w:rPr>
                <w:sz w:val="21"/>
              </w:rPr>
            </w:pPr>
            <w:r w:rsidRPr="00ED63AE">
              <w:rPr>
                <w:sz w:val="21"/>
              </w:rPr>
              <w:t>Contractor workmen taken on labour supply</w:t>
            </w:r>
          </w:p>
        </w:tc>
      </w:tr>
      <w:tr w:rsidR="00ED63AE" w14:paraId="36DDB549" w14:textId="77777777" w:rsidTr="008A7299">
        <w:trPr>
          <w:trHeight w:val="701"/>
        </w:trPr>
        <w:tc>
          <w:tcPr>
            <w:tcW w:w="900" w:type="dxa"/>
          </w:tcPr>
          <w:p w14:paraId="365E9DFA" w14:textId="77777777" w:rsidR="00ED63AE" w:rsidRDefault="00ED63AE" w:rsidP="00ED63AE">
            <w:pPr>
              <w:pStyle w:val="BodyText2"/>
              <w:tabs>
                <w:tab w:val="clear" w:pos="720"/>
                <w:tab w:val="clear" w:pos="1800"/>
              </w:tabs>
              <w:spacing w:line="340" w:lineRule="atLeast"/>
              <w:jc w:val="center"/>
              <w:rPr>
                <w:sz w:val="21"/>
              </w:rPr>
            </w:pPr>
            <w:r>
              <w:rPr>
                <w:sz w:val="21"/>
              </w:rPr>
              <w:t>5)</w:t>
            </w:r>
          </w:p>
        </w:tc>
        <w:tc>
          <w:tcPr>
            <w:tcW w:w="4860" w:type="dxa"/>
          </w:tcPr>
          <w:p w14:paraId="66DF4E58" w14:textId="551D57FD" w:rsidR="00ED63AE" w:rsidRDefault="00ED63AE" w:rsidP="00ED63AE">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ED63AE" w:rsidRDefault="00ED63AE" w:rsidP="00ED63AE">
            <w:pPr>
              <w:pStyle w:val="BodyText2"/>
              <w:tabs>
                <w:tab w:val="clear" w:pos="720"/>
                <w:tab w:val="clear" w:pos="1800"/>
              </w:tabs>
              <w:spacing w:line="340" w:lineRule="atLeast"/>
              <w:rPr>
                <w:sz w:val="21"/>
              </w:rPr>
            </w:pPr>
            <w:r>
              <w:rPr>
                <w:sz w:val="21"/>
              </w:rPr>
              <w:t>b) Any special training required</w:t>
            </w:r>
          </w:p>
        </w:tc>
        <w:tc>
          <w:tcPr>
            <w:tcW w:w="4025" w:type="dxa"/>
          </w:tcPr>
          <w:p w14:paraId="7CB99558" w14:textId="77777777" w:rsidR="00ED63AE" w:rsidRPr="00ED63AE" w:rsidRDefault="00ED63AE" w:rsidP="00ED63AE">
            <w:pPr>
              <w:pStyle w:val="BodyText2"/>
              <w:tabs>
                <w:tab w:val="clear" w:pos="720"/>
                <w:tab w:val="clear" w:pos="1800"/>
              </w:tabs>
              <w:spacing w:line="340" w:lineRule="atLeast"/>
              <w:rPr>
                <w:sz w:val="21"/>
              </w:rPr>
            </w:pPr>
            <w:r w:rsidRPr="00ED63AE">
              <w:rPr>
                <w:sz w:val="21"/>
              </w:rPr>
              <w:t xml:space="preserve">Yes (Past Experience) </w:t>
            </w:r>
          </w:p>
          <w:p w14:paraId="26F24214" w14:textId="1ACE705E" w:rsidR="00ED63AE" w:rsidRPr="00ED63AE" w:rsidRDefault="00ED63AE" w:rsidP="00ED63AE">
            <w:pPr>
              <w:pStyle w:val="BodyText2"/>
              <w:tabs>
                <w:tab w:val="clear" w:pos="720"/>
                <w:tab w:val="clear" w:pos="1800"/>
              </w:tabs>
              <w:spacing w:line="340" w:lineRule="atLeast"/>
            </w:pPr>
            <w:r w:rsidRPr="00ED63AE">
              <w:rPr>
                <w:sz w:val="21"/>
              </w:rPr>
              <w:t>No</w:t>
            </w:r>
            <w:r w:rsidRPr="00232510">
              <w:t xml:space="preserve"> </w:t>
            </w:r>
          </w:p>
        </w:tc>
      </w:tr>
      <w:tr w:rsidR="00ED63AE" w14:paraId="46649E21" w14:textId="77777777" w:rsidTr="008A7299">
        <w:tc>
          <w:tcPr>
            <w:tcW w:w="900" w:type="dxa"/>
          </w:tcPr>
          <w:p w14:paraId="728077F3" w14:textId="77777777" w:rsidR="00ED63AE" w:rsidRDefault="00ED63AE" w:rsidP="00ED63AE">
            <w:pPr>
              <w:pStyle w:val="BodyText2"/>
              <w:tabs>
                <w:tab w:val="clear" w:pos="720"/>
                <w:tab w:val="clear" w:pos="1800"/>
              </w:tabs>
              <w:spacing w:line="340" w:lineRule="atLeast"/>
              <w:jc w:val="center"/>
              <w:rPr>
                <w:sz w:val="21"/>
              </w:rPr>
            </w:pPr>
            <w:r>
              <w:rPr>
                <w:sz w:val="21"/>
              </w:rPr>
              <w:t xml:space="preserve">6) </w:t>
            </w:r>
          </w:p>
        </w:tc>
        <w:tc>
          <w:tcPr>
            <w:tcW w:w="4860" w:type="dxa"/>
          </w:tcPr>
          <w:p w14:paraId="45869B97" w14:textId="61C56AE3" w:rsidR="00ED63AE" w:rsidRDefault="00ED63AE" w:rsidP="00ED63AE">
            <w:pPr>
              <w:pStyle w:val="BodyText2"/>
              <w:tabs>
                <w:tab w:val="clear" w:pos="720"/>
                <w:tab w:val="clear" w:pos="1800"/>
              </w:tabs>
              <w:spacing w:line="340" w:lineRule="atLeast"/>
              <w:rPr>
                <w:sz w:val="21"/>
              </w:rPr>
            </w:pPr>
            <w:r>
              <w:rPr>
                <w:sz w:val="21"/>
              </w:rPr>
              <w:t xml:space="preserve">Is the written system of work mandatory. If yes state the procedure no. </w:t>
            </w:r>
          </w:p>
          <w:p w14:paraId="580BC280" w14:textId="77777777" w:rsidR="00ED63AE" w:rsidRDefault="00ED63AE" w:rsidP="00ED63AE">
            <w:pPr>
              <w:pStyle w:val="BodyText2"/>
              <w:tabs>
                <w:tab w:val="clear" w:pos="720"/>
                <w:tab w:val="clear" w:pos="1800"/>
              </w:tabs>
              <w:spacing w:line="340" w:lineRule="atLeast"/>
              <w:rPr>
                <w:sz w:val="21"/>
              </w:rPr>
            </w:pPr>
          </w:p>
        </w:tc>
        <w:tc>
          <w:tcPr>
            <w:tcW w:w="4025" w:type="dxa"/>
          </w:tcPr>
          <w:p w14:paraId="56318FC0" w14:textId="2472D3A4" w:rsidR="00ED63AE" w:rsidRDefault="00ED63AE" w:rsidP="00ED63AE">
            <w:pPr>
              <w:pStyle w:val="BodyText2"/>
              <w:tabs>
                <w:tab w:val="clear" w:pos="720"/>
                <w:tab w:val="clear" w:pos="1800"/>
              </w:tabs>
              <w:spacing w:line="340" w:lineRule="atLeast"/>
              <w:jc w:val="left"/>
              <w:rPr>
                <w:sz w:val="21"/>
              </w:rPr>
            </w:pPr>
            <w:r w:rsidRPr="00A82DED">
              <w:rPr>
                <w:sz w:val="21"/>
              </w:rPr>
              <w:t>WI/ SP/MAINT/ 13</w:t>
            </w:r>
          </w:p>
        </w:tc>
      </w:tr>
      <w:tr w:rsidR="00ED63AE" w14:paraId="4D211913" w14:textId="77777777" w:rsidTr="008A7299">
        <w:trPr>
          <w:trHeight w:val="611"/>
        </w:trPr>
        <w:tc>
          <w:tcPr>
            <w:tcW w:w="900" w:type="dxa"/>
          </w:tcPr>
          <w:p w14:paraId="1D13289D" w14:textId="77777777" w:rsidR="00ED63AE" w:rsidRDefault="00ED63AE" w:rsidP="00ED63AE">
            <w:pPr>
              <w:pStyle w:val="BodyText2"/>
              <w:tabs>
                <w:tab w:val="clear" w:pos="720"/>
                <w:tab w:val="clear" w:pos="1800"/>
              </w:tabs>
              <w:spacing w:line="340" w:lineRule="atLeast"/>
              <w:jc w:val="center"/>
              <w:rPr>
                <w:sz w:val="21"/>
              </w:rPr>
            </w:pPr>
            <w:r>
              <w:rPr>
                <w:sz w:val="21"/>
              </w:rPr>
              <w:t>7)</w:t>
            </w:r>
          </w:p>
          <w:p w14:paraId="0309D399" w14:textId="77777777" w:rsidR="00ED63AE" w:rsidRDefault="00ED63AE" w:rsidP="00ED63AE">
            <w:pPr>
              <w:pStyle w:val="BodyText2"/>
              <w:tabs>
                <w:tab w:val="clear" w:pos="720"/>
                <w:tab w:val="clear" w:pos="1800"/>
              </w:tabs>
              <w:spacing w:line="340" w:lineRule="atLeast"/>
              <w:jc w:val="center"/>
              <w:rPr>
                <w:sz w:val="21"/>
              </w:rPr>
            </w:pPr>
          </w:p>
        </w:tc>
        <w:tc>
          <w:tcPr>
            <w:tcW w:w="4860" w:type="dxa"/>
          </w:tcPr>
          <w:p w14:paraId="2B074FC7" w14:textId="77777777" w:rsidR="00ED63AE" w:rsidRDefault="00ED63AE" w:rsidP="00ED63AE">
            <w:pPr>
              <w:pStyle w:val="BodyText2"/>
              <w:tabs>
                <w:tab w:val="clear" w:pos="720"/>
                <w:tab w:val="clear" w:pos="1800"/>
              </w:tabs>
              <w:spacing w:line="340" w:lineRule="atLeast"/>
              <w:rPr>
                <w:sz w:val="21"/>
              </w:rPr>
            </w:pPr>
            <w:r>
              <w:rPr>
                <w:sz w:val="21"/>
              </w:rPr>
              <w:t>Is the work permit required for the task</w:t>
            </w:r>
          </w:p>
          <w:p w14:paraId="528C4BCD" w14:textId="77777777" w:rsidR="00ED63AE" w:rsidRDefault="00ED63AE" w:rsidP="00ED63AE">
            <w:pPr>
              <w:pStyle w:val="BodyText2"/>
              <w:tabs>
                <w:tab w:val="clear" w:pos="720"/>
                <w:tab w:val="clear" w:pos="1800"/>
              </w:tabs>
              <w:spacing w:line="340" w:lineRule="atLeast"/>
              <w:rPr>
                <w:sz w:val="21"/>
              </w:rPr>
            </w:pPr>
          </w:p>
        </w:tc>
        <w:tc>
          <w:tcPr>
            <w:tcW w:w="4025" w:type="dxa"/>
          </w:tcPr>
          <w:p w14:paraId="6B44E564" w14:textId="558CCE82" w:rsidR="00ED63AE" w:rsidRDefault="00A82DED" w:rsidP="00ED63AE">
            <w:pPr>
              <w:pStyle w:val="BodyText2"/>
              <w:tabs>
                <w:tab w:val="clear" w:pos="720"/>
                <w:tab w:val="clear" w:pos="1800"/>
              </w:tabs>
              <w:spacing w:line="340" w:lineRule="atLeast"/>
              <w:jc w:val="left"/>
              <w:rPr>
                <w:sz w:val="21"/>
              </w:rPr>
            </w:pPr>
            <w:r w:rsidRPr="00232510">
              <w:t>Yes</w:t>
            </w:r>
          </w:p>
        </w:tc>
      </w:tr>
      <w:tr w:rsidR="00ED63AE" w14:paraId="752A3110" w14:textId="77777777" w:rsidTr="008A7299">
        <w:trPr>
          <w:trHeight w:val="1304"/>
        </w:trPr>
        <w:tc>
          <w:tcPr>
            <w:tcW w:w="900" w:type="dxa"/>
          </w:tcPr>
          <w:p w14:paraId="09CBCF8A" w14:textId="77777777" w:rsidR="00ED63AE" w:rsidRDefault="00ED63AE" w:rsidP="00ED63AE">
            <w:pPr>
              <w:pStyle w:val="BodyText2"/>
              <w:tabs>
                <w:tab w:val="clear" w:pos="720"/>
                <w:tab w:val="clear" w:pos="1800"/>
              </w:tabs>
              <w:spacing w:line="340" w:lineRule="atLeast"/>
              <w:jc w:val="center"/>
              <w:rPr>
                <w:sz w:val="21"/>
              </w:rPr>
            </w:pPr>
            <w:r>
              <w:rPr>
                <w:sz w:val="21"/>
              </w:rPr>
              <w:t>8)</w:t>
            </w:r>
          </w:p>
        </w:tc>
        <w:tc>
          <w:tcPr>
            <w:tcW w:w="4860" w:type="dxa"/>
          </w:tcPr>
          <w:p w14:paraId="6AE5883E" w14:textId="77777777" w:rsidR="00ED63AE" w:rsidRDefault="00ED63AE" w:rsidP="00ED63AE">
            <w:pPr>
              <w:pStyle w:val="BodyText2"/>
              <w:tabs>
                <w:tab w:val="clear" w:pos="720"/>
                <w:tab w:val="clear" w:pos="1800"/>
              </w:tabs>
              <w:spacing w:line="340" w:lineRule="atLeast"/>
              <w:rPr>
                <w:sz w:val="21"/>
              </w:rPr>
            </w:pPr>
            <w:r>
              <w:rPr>
                <w:sz w:val="21"/>
              </w:rPr>
              <w:t>Plant and machinery that may be used:</w:t>
            </w:r>
          </w:p>
          <w:p w14:paraId="02A8ABB0" w14:textId="44045D94" w:rsidR="00ED63AE" w:rsidRDefault="00ED63AE" w:rsidP="00ED63AE">
            <w:pPr>
              <w:pStyle w:val="BodyText2"/>
              <w:tabs>
                <w:tab w:val="clear" w:pos="720"/>
                <w:tab w:val="clear" w:pos="1800"/>
              </w:tabs>
              <w:spacing w:line="340" w:lineRule="atLeast"/>
              <w:jc w:val="left"/>
              <w:rPr>
                <w:sz w:val="21"/>
              </w:rPr>
            </w:pPr>
            <w:r>
              <w:rPr>
                <w:sz w:val="21"/>
              </w:rPr>
              <w:t>E</w:t>
            </w:r>
            <w:r w:rsidR="003F297E">
              <w:rPr>
                <w:sz w:val="21"/>
              </w:rPr>
              <w:t>.</w:t>
            </w:r>
            <w:r>
              <w:rPr>
                <w:sz w:val="21"/>
              </w:rPr>
              <w:t>g</w:t>
            </w:r>
            <w:r w:rsidR="003F297E">
              <w:rPr>
                <w:sz w:val="21"/>
              </w:rPr>
              <w:t>.</w:t>
            </w:r>
            <w:r>
              <w:rPr>
                <w:sz w:val="21"/>
              </w:rPr>
              <w:t>: crusher, conveyor, crane, heavy earthing equipment, Truck etc</w:t>
            </w:r>
            <w:r w:rsidR="003F297E">
              <w:rPr>
                <w:sz w:val="21"/>
              </w:rPr>
              <w:t>.</w:t>
            </w:r>
            <w:r w:rsidR="00624FB9">
              <w:rPr>
                <w:sz w:val="21"/>
              </w:rPr>
              <w:t xml:space="preserve"> </w:t>
            </w:r>
          </w:p>
        </w:tc>
        <w:tc>
          <w:tcPr>
            <w:tcW w:w="4025" w:type="dxa"/>
          </w:tcPr>
          <w:p w14:paraId="1BCF277A" w14:textId="4FC7662B" w:rsidR="00ED63AE" w:rsidRDefault="003F297E" w:rsidP="00ED63AE">
            <w:pPr>
              <w:pStyle w:val="BodyText2"/>
              <w:tabs>
                <w:tab w:val="clear" w:pos="720"/>
                <w:tab w:val="clear" w:pos="1800"/>
              </w:tabs>
              <w:spacing w:line="340" w:lineRule="atLeast"/>
              <w:jc w:val="left"/>
              <w:rPr>
                <w:sz w:val="21"/>
              </w:rPr>
            </w:pPr>
            <w:r w:rsidRPr="003F297E">
              <w:rPr>
                <w:sz w:val="21"/>
              </w:rPr>
              <w:t>Crane, hydra, Sinter EOT Crane</w:t>
            </w:r>
          </w:p>
        </w:tc>
      </w:tr>
      <w:tr w:rsidR="0064753E" w14:paraId="55BDA29F" w14:textId="77777777" w:rsidTr="008A7299">
        <w:tc>
          <w:tcPr>
            <w:tcW w:w="900" w:type="dxa"/>
          </w:tcPr>
          <w:p w14:paraId="6EA91710" w14:textId="77777777" w:rsidR="0064753E" w:rsidRDefault="0064753E" w:rsidP="0064753E">
            <w:pPr>
              <w:pStyle w:val="BodyText2"/>
              <w:tabs>
                <w:tab w:val="clear" w:pos="720"/>
                <w:tab w:val="clear" w:pos="1800"/>
              </w:tabs>
              <w:spacing w:line="340" w:lineRule="atLeast"/>
              <w:jc w:val="center"/>
              <w:rPr>
                <w:sz w:val="21"/>
              </w:rPr>
            </w:pPr>
            <w:r>
              <w:rPr>
                <w:sz w:val="21"/>
              </w:rPr>
              <w:lastRenderedPageBreak/>
              <w:t>9)</w:t>
            </w:r>
          </w:p>
        </w:tc>
        <w:tc>
          <w:tcPr>
            <w:tcW w:w="4860" w:type="dxa"/>
          </w:tcPr>
          <w:p w14:paraId="67E6C283" w14:textId="77777777" w:rsidR="0064753E" w:rsidRDefault="0064753E" w:rsidP="0064753E">
            <w:pPr>
              <w:pStyle w:val="BodyText2"/>
              <w:tabs>
                <w:tab w:val="clear" w:pos="720"/>
                <w:tab w:val="clear" w:pos="1800"/>
              </w:tabs>
              <w:spacing w:line="340" w:lineRule="atLeast"/>
              <w:rPr>
                <w:sz w:val="21"/>
              </w:rPr>
            </w:pPr>
            <w:r>
              <w:rPr>
                <w:sz w:val="21"/>
              </w:rPr>
              <w:t>Any electrically operated hand tools are used</w:t>
            </w:r>
          </w:p>
          <w:p w14:paraId="1AC1059E" w14:textId="77777777" w:rsidR="0064753E" w:rsidRDefault="0064753E" w:rsidP="0064753E">
            <w:pPr>
              <w:pStyle w:val="BodyText2"/>
              <w:tabs>
                <w:tab w:val="clear" w:pos="720"/>
                <w:tab w:val="clear" w:pos="1800"/>
              </w:tabs>
              <w:spacing w:line="340" w:lineRule="atLeast"/>
              <w:rPr>
                <w:sz w:val="21"/>
              </w:rPr>
            </w:pPr>
          </w:p>
          <w:p w14:paraId="7A0132B2" w14:textId="77777777" w:rsidR="0064753E" w:rsidRDefault="0064753E" w:rsidP="0064753E">
            <w:pPr>
              <w:pStyle w:val="BodyText2"/>
              <w:tabs>
                <w:tab w:val="clear" w:pos="720"/>
                <w:tab w:val="clear" w:pos="1800"/>
              </w:tabs>
              <w:spacing w:line="340" w:lineRule="atLeast"/>
              <w:rPr>
                <w:sz w:val="21"/>
              </w:rPr>
            </w:pPr>
          </w:p>
        </w:tc>
        <w:tc>
          <w:tcPr>
            <w:tcW w:w="4025" w:type="dxa"/>
          </w:tcPr>
          <w:p w14:paraId="1B02CEA0" w14:textId="0D9A6E3B" w:rsidR="0064753E" w:rsidRDefault="0064753E" w:rsidP="0064753E">
            <w:pPr>
              <w:pStyle w:val="BodyText2"/>
              <w:tabs>
                <w:tab w:val="clear" w:pos="720"/>
                <w:tab w:val="clear" w:pos="1800"/>
              </w:tabs>
              <w:spacing w:line="340" w:lineRule="atLeast"/>
              <w:jc w:val="left"/>
              <w:rPr>
                <w:sz w:val="21"/>
              </w:rPr>
            </w:pPr>
            <w:r>
              <w:t>No</w:t>
            </w:r>
          </w:p>
        </w:tc>
      </w:tr>
      <w:tr w:rsidR="0064753E" w14:paraId="28D2C23B" w14:textId="77777777" w:rsidTr="008A7299">
        <w:tc>
          <w:tcPr>
            <w:tcW w:w="900" w:type="dxa"/>
          </w:tcPr>
          <w:p w14:paraId="67148713" w14:textId="77777777" w:rsidR="0064753E" w:rsidRDefault="0064753E" w:rsidP="0064753E">
            <w:pPr>
              <w:pStyle w:val="BodyText2"/>
              <w:tabs>
                <w:tab w:val="clear" w:pos="720"/>
                <w:tab w:val="clear" w:pos="1800"/>
              </w:tabs>
              <w:spacing w:line="340" w:lineRule="atLeast"/>
              <w:jc w:val="center"/>
              <w:rPr>
                <w:sz w:val="21"/>
              </w:rPr>
            </w:pPr>
            <w:r>
              <w:rPr>
                <w:sz w:val="21"/>
              </w:rPr>
              <w:t>10)</w:t>
            </w:r>
          </w:p>
        </w:tc>
        <w:tc>
          <w:tcPr>
            <w:tcW w:w="4860" w:type="dxa"/>
          </w:tcPr>
          <w:p w14:paraId="198ED186" w14:textId="4E0065AF" w:rsidR="0064753E" w:rsidRDefault="004E3419" w:rsidP="0064753E">
            <w:pPr>
              <w:pStyle w:val="BodyText2"/>
              <w:tabs>
                <w:tab w:val="clear" w:pos="720"/>
                <w:tab w:val="clear" w:pos="1800"/>
              </w:tabs>
              <w:spacing w:line="340" w:lineRule="atLeast"/>
              <w:rPr>
                <w:sz w:val="21"/>
              </w:rPr>
            </w:pPr>
            <w:r>
              <w:rPr>
                <w:sz w:val="21"/>
              </w:rPr>
              <w:t>Manufacturers</w:t>
            </w:r>
            <w:r w:rsidR="0064753E">
              <w:rPr>
                <w:sz w:val="21"/>
              </w:rPr>
              <w:t xml:space="preserve"> or supplier’s instructions for operation and maintenance plant machinery and powered hand tools are available or not:</w:t>
            </w:r>
          </w:p>
          <w:p w14:paraId="1708D18E" w14:textId="77777777" w:rsidR="0064753E" w:rsidRDefault="0064753E" w:rsidP="0064753E">
            <w:pPr>
              <w:pStyle w:val="BodyText2"/>
              <w:tabs>
                <w:tab w:val="clear" w:pos="720"/>
                <w:tab w:val="clear" w:pos="1800"/>
              </w:tabs>
              <w:spacing w:line="340" w:lineRule="atLeast"/>
              <w:rPr>
                <w:sz w:val="21"/>
              </w:rPr>
            </w:pPr>
          </w:p>
          <w:p w14:paraId="485C0030" w14:textId="77777777" w:rsidR="0064753E" w:rsidRDefault="0064753E" w:rsidP="0064753E">
            <w:pPr>
              <w:pStyle w:val="BodyText2"/>
              <w:tabs>
                <w:tab w:val="clear" w:pos="720"/>
                <w:tab w:val="clear" w:pos="1800"/>
              </w:tabs>
              <w:spacing w:line="340" w:lineRule="atLeast"/>
              <w:rPr>
                <w:sz w:val="21"/>
              </w:rPr>
            </w:pPr>
          </w:p>
        </w:tc>
        <w:tc>
          <w:tcPr>
            <w:tcW w:w="4025" w:type="dxa"/>
          </w:tcPr>
          <w:p w14:paraId="0C8015D8" w14:textId="13818272" w:rsidR="0064753E" w:rsidRDefault="0064753E" w:rsidP="0064753E">
            <w:pPr>
              <w:pStyle w:val="BodyText2"/>
              <w:tabs>
                <w:tab w:val="clear" w:pos="720"/>
                <w:tab w:val="clear" w:pos="1800"/>
              </w:tabs>
              <w:spacing w:line="340" w:lineRule="atLeast"/>
              <w:jc w:val="left"/>
              <w:rPr>
                <w:sz w:val="21"/>
              </w:rPr>
            </w:pPr>
            <w:r>
              <w:rPr>
                <w:sz w:val="21"/>
              </w:rPr>
              <w:t>No</w:t>
            </w:r>
          </w:p>
        </w:tc>
      </w:tr>
      <w:tr w:rsidR="0064753E" w14:paraId="09C3638C" w14:textId="77777777" w:rsidTr="008A7299">
        <w:tc>
          <w:tcPr>
            <w:tcW w:w="900" w:type="dxa"/>
          </w:tcPr>
          <w:p w14:paraId="38722534" w14:textId="6A76056F" w:rsidR="0064753E" w:rsidRDefault="0064753E" w:rsidP="0064753E">
            <w:pPr>
              <w:pStyle w:val="BodyText2"/>
              <w:tabs>
                <w:tab w:val="clear" w:pos="720"/>
                <w:tab w:val="clear" w:pos="1800"/>
              </w:tabs>
              <w:spacing w:line="340" w:lineRule="atLeast"/>
              <w:jc w:val="center"/>
              <w:rPr>
                <w:b/>
                <w:sz w:val="21"/>
              </w:rPr>
            </w:pPr>
            <w:r>
              <w:rPr>
                <w:b/>
                <w:sz w:val="21"/>
              </w:rPr>
              <w:t>Sr. No.</w:t>
            </w:r>
          </w:p>
        </w:tc>
        <w:tc>
          <w:tcPr>
            <w:tcW w:w="4860" w:type="dxa"/>
          </w:tcPr>
          <w:p w14:paraId="0E0A1895" w14:textId="77777777" w:rsidR="0064753E" w:rsidRDefault="0064753E" w:rsidP="0064753E">
            <w:pPr>
              <w:pStyle w:val="BodyText2"/>
              <w:tabs>
                <w:tab w:val="clear" w:pos="720"/>
                <w:tab w:val="clear" w:pos="1800"/>
              </w:tabs>
              <w:spacing w:line="340" w:lineRule="atLeast"/>
              <w:jc w:val="center"/>
              <w:rPr>
                <w:b/>
                <w:sz w:val="21"/>
              </w:rPr>
            </w:pPr>
            <w:r>
              <w:rPr>
                <w:b/>
                <w:sz w:val="21"/>
              </w:rPr>
              <w:t>Details</w:t>
            </w:r>
          </w:p>
        </w:tc>
        <w:tc>
          <w:tcPr>
            <w:tcW w:w="4025" w:type="dxa"/>
          </w:tcPr>
          <w:p w14:paraId="345DB3B1" w14:textId="77777777" w:rsidR="0064753E" w:rsidRDefault="0064753E" w:rsidP="0064753E">
            <w:pPr>
              <w:pStyle w:val="BodyText2"/>
              <w:tabs>
                <w:tab w:val="clear" w:pos="720"/>
                <w:tab w:val="clear" w:pos="1800"/>
              </w:tabs>
              <w:spacing w:line="340" w:lineRule="atLeast"/>
              <w:jc w:val="center"/>
              <w:rPr>
                <w:b/>
                <w:sz w:val="21"/>
              </w:rPr>
            </w:pPr>
          </w:p>
        </w:tc>
      </w:tr>
      <w:tr w:rsidR="0064753E" w14:paraId="4FB29D60" w14:textId="77777777" w:rsidTr="008A7299">
        <w:tc>
          <w:tcPr>
            <w:tcW w:w="900" w:type="dxa"/>
          </w:tcPr>
          <w:p w14:paraId="27CEA7F6" w14:textId="77777777" w:rsidR="0064753E" w:rsidRDefault="0064753E" w:rsidP="0064753E">
            <w:pPr>
              <w:pStyle w:val="BodyText2"/>
              <w:tabs>
                <w:tab w:val="clear" w:pos="720"/>
                <w:tab w:val="clear" w:pos="1800"/>
              </w:tabs>
              <w:spacing w:line="340" w:lineRule="atLeast"/>
              <w:jc w:val="center"/>
              <w:rPr>
                <w:sz w:val="21"/>
              </w:rPr>
            </w:pPr>
            <w:r>
              <w:rPr>
                <w:sz w:val="21"/>
              </w:rPr>
              <w:t>11)</w:t>
            </w:r>
          </w:p>
        </w:tc>
        <w:tc>
          <w:tcPr>
            <w:tcW w:w="4860" w:type="dxa"/>
          </w:tcPr>
          <w:p w14:paraId="3E0E4163" w14:textId="4CBB721A" w:rsidR="0064753E" w:rsidRDefault="0064753E" w:rsidP="0064753E">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025" w:type="dxa"/>
          </w:tcPr>
          <w:p w14:paraId="43EF5592" w14:textId="22295D78" w:rsidR="0064753E" w:rsidRDefault="0064753E" w:rsidP="0064753E">
            <w:pPr>
              <w:pStyle w:val="BodyText2"/>
              <w:tabs>
                <w:tab w:val="clear" w:pos="720"/>
                <w:tab w:val="clear" w:pos="1800"/>
              </w:tabs>
              <w:spacing w:line="340" w:lineRule="atLeast"/>
              <w:jc w:val="left"/>
              <w:rPr>
                <w:sz w:val="21"/>
              </w:rPr>
            </w:pPr>
            <w:r w:rsidRPr="0064753E">
              <w:rPr>
                <w:sz w:val="21"/>
              </w:rPr>
              <w:t>5</w:t>
            </w:r>
            <w:r w:rsidR="006B239B">
              <w:rPr>
                <w:sz w:val="21"/>
              </w:rPr>
              <w:t xml:space="preserve">T/3T </w:t>
            </w:r>
            <w:r w:rsidRPr="0064753E">
              <w:rPr>
                <w:sz w:val="21"/>
              </w:rPr>
              <w:t>chain block, Hydraulic Jack</w:t>
            </w:r>
            <w:r>
              <w:rPr>
                <w:sz w:val="21"/>
              </w:rPr>
              <w:t>, Wire rope slings, belt slings, D-shackle</w:t>
            </w:r>
            <w:r w:rsidR="006B239B">
              <w:rPr>
                <w:sz w:val="21"/>
              </w:rPr>
              <w:t>, Manila rope</w:t>
            </w:r>
          </w:p>
        </w:tc>
      </w:tr>
      <w:tr w:rsidR="0064753E" w14:paraId="0C1ABA70" w14:textId="77777777" w:rsidTr="008A7299">
        <w:tc>
          <w:tcPr>
            <w:tcW w:w="900" w:type="dxa"/>
          </w:tcPr>
          <w:p w14:paraId="124C55D4" w14:textId="77777777" w:rsidR="0064753E" w:rsidRDefault="0064753E" w:rsidP="0064753E">
            <w:pPr>
              <w:pStyle w:val="BodyText2"/>
              <w:tabs>
                <w:tab w:val="clear" w:pos="720"/>
                <w:tab w:val="clear" w:pos="1800"/>
              </w:tabs>
              <w:spacing w:line="340" w:lineRule="atLeast"/>
              <w:jc w:val="center"/>
              <w:rPr>
                <w:sz w:val="21"/>
              </w:rPr>
            </w:pPr>
            <w:r>
              <w:rPr>
                <w:sz w:val="21"/>
              </w:rPr>
              <w:t>12)</w:t>
            </w:r>
          </w:p>
        </w:tc>
        <w:tc>
          <w:tcPr>
            <w:tcW w:w="4860" w:type="dxa"/>
          </w:tcPr>
          <w:p w14:paraId="1585535A" w14:textId="77777777" w:rsidR="0064753E" w:rsidRDefault="0064753E" w:rsidP="0064753E">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p w14:paraId="36DB530D" w14:textId="77777777" w:rsidR="0064753E" w:rsidRDefault="0064753E" w:rsidP="0064753E">
            <w:pPr>
              <w:pStyle w:val="BodyText2"/>
              <w:tabs>
                <w:tab w:val="clear" w:pos="720"/>
                <w:tab w:val="clear" w:pos="1800"/>
              </w:tabs>
              <w:spacing w:line="340" w:lineRule="atLeast"/>
              <w:rPr>
                <w:sz w:val="21"/>
              </w:rPr>
            </w:pPr>
          </w:p>
        </w:tc>
        <w:tc>
          <w:tcPr>
            <w:tcW w:w="4025" w:type="dxa"/>
          </w:tcPr>
          <w:p w14:paraId="010EECBB" w14:textId="77777777" w:rsidR="006B239B" w:rsidRDefault="006B239B" w:rsidP="006B239B">
            <w:pPr>
              <w:tabs>
                <w:tab w:val="left" w:pos="720"/>
              </w:tabs>
              <w:spacing w:before="100" w:beforeAutospacing="1" w:after="100" w:afterAutospacing="1" w:line="340" w:lineRule="atLeast"/>
              <w:rPr>
                <w:sz w:val="21"/>
              </w:rPr>
            </w:pPr>
            <w:r w:rsidRPr="006B239B">
              <w:rPr>
                <w:sz w:val="21"/>
              </w:rPr>
              <w:t>Irregular shape mostly structures, Gear box, Plummer block, Motor, Impeller, Casing, Cone</w:t>
            </w:r>
          </w:p>
          <w:p w14:paraId="170DEBC6" w14:textId="4818F8D5" w:rsidR="0064753E" w:rsidRDefault="006B239B" w:rsidP="006B239B">
            <w:pPr>
              <w:tabs>
                <w:tab w:val="left" w:pos="720"/>
              </w:tabs>
              <w:spacing w:before="100" w:beforeAutospacing="1" w:after="100" w:afterAutospacing="1" w:line="340" w:lineRule="atLeast"/>
              <w:rPr>
                <w:sz w:val="21"/>
              </w:rPr>
            </w:pPr>
            <w:r w:rsidRPr="006B239B">
              <w:rPr>
                <w:sz w:val="21"/>
              </w:rPr>
              <w:t>Approximately max 1T</w:t>
            </w:r>
          </w:p>
        </w:tc>
      </w:tr>
      <w:tr w:rsidR="0064753E" w14:paraId="2679030D" w14:textId="77777777" w:rsidTr="008A7299">
        <w:tc>
          <w:tcPr>
            <w:tcW w:w="900" w:type="dxa"/>
          </w:tcPr>
          <w:p w14:paraId="786F144E" w14:textId="77777777" w:rsidR="0064753E" w:rsidRDefault="0064753E" w:rsidP="0064753E">
            <w:pPr>
              <w:pStyle w:val="BodyText2"/>
              <w:tabs>
                <w:tab w:val="clear" w:pos="720"/>
                <w:tab w:val="clear" w:pos="1800"/>
              </w:tabs>
              <w:spacing w:line="340" w:lineRule="atLeast"/>
              <w:jc w:val="center"/>
              <w:rPr>
                <w:sz w:val="21"/>
              </w:rPr>
            </w:pPr>
            <w:r>
              <w:rPr>
                <w:sz w:val="21"/>
              </w:rPr>
              <w:t>13)</w:t>
            </w:r>
          </w:p>
        </w:tc>
        <w:tc>
          <w:tcPr>
            <w:tcW w:w="4860" w:type="dxa"/>
          </w:tcPr>
          <w:p w14:paraId="586AE853" w14:textId="77777777" w:rsidR="0064753E" w:rsidRDefault="0064753E" w:rsidP="0064753E">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025" w:type="dxa"/>
          </w:tcPr>
          <w:p w14:paraId="3B4CDE40" w14:textId="77777777" w:rsidR="004E3419" w:rsidRPr="004E3419" w:rsidRDefault="004E3419" w:rsidP="004E3419">
            <w:pPr>
              <w:tabs>
                <w:tab w:val="left" w:pos="720"/>
              </w:tabs>
              <w:spacing w:before="100" w:beforeAutospacing="1" w:after="100" w:afterAutospacing="1" w:line="340" w:lineRule="atLeast"/>
              <w:rPr>
                <w:sz w:val="21"/>
              </w:rPr>
            </w:pPr>
            <w:r w:rsidRPr="004E3419">
              <w:rPr>
                <w:sz w:val="21"/>
              </w:rPr>
              <w:t xml:space="preserve">1 kg by hand (tools &amp; tackles) </w:t>
            </w:r>
          </w:p>
          <w:p w14:paraId="185F98E3" w14:textId="0EF71A3D" w:rsidR="0064753E" w:rsidRDefault="004E3419" w:rsidP="004E3419">
            <w:pPr>
              <w:pStyle w:val="BodyText2"/>
              <w:tabs>
                <w:tab w:val="clear" w:pos="720"/>
                <w:tab w:val="clear" w:pos="1800"/>
              </w:tabs>
              <w:spacing w:line="340" w:lineRule="atLeast"/>
              <w:jc w:val="left"/>
              <w:rPr>
                <w:sz w:val="21"/>
              </w:rPr>
            </w:pPr>
            <w:r w:rsidRPr="004E3419">
              <w:rPr>
                <w:sz w:val="21"/>
              </w:rPr>
              <w:t>2 mtr. height approximately</w:t>
            </w:r>
          </w:p>
        </w:tc>
      </w:tr>
      <w:tr w:rsidR="0064753E" w14:paraId="7E76AE2A" w14:textId="77777777" w:rsidTr="008A7299">
        <w:trPr>
          <w:trHeight w:val="539"/>
        </w:trPr>
        <w:tc>
          <w:tcPr>
            <w:tcW w:w="900" w:type="dxa"/>
          </w:tcPr>
          <w:p w14:paraId="0B76C140" w14:textId="77777777" w:rsidR="0064753E" w:rsidRDefault="0064753E" w:rsidP="0064753E">
            <w:pPr>
              <w:pStyle w:val="BodyText2"/>
              <w:tabs>
                <w:tab w:val="clear" w:pos="720"/>
                <w:tab w:val="clear" w:pos="1800"/>
              </w:tabs>
              <w:spacing w:line="340" w:lineRule="atLeast"/>
              <w:jc w:val="center"/>
              <w:rPr>
                <w:sz w:val="21"/>
              </w:rPr>
            </w:pPr>
            <w:r>
              <w:rPr>
                <w:sz w:val="21"/>
              </w:rPr>
              <w:t>14)</w:t>
            </w:r>
          </w:p>
        </w:tc>
        <w:tc>
          <w:tcPr>
            <w:tcW w:w="4860" w:type="dxa"/>
          </w:tcPr>
          <w:p w14:paraId="65E05837" w14:textId="1E2CAE8E" w:rsidR="0064753E" w:rsidRDefault="0064753E" w:rsidP="0064753E">
            <w:pPr>
              <w:pStyle w:val="BodyText2"/>
              <w:tabs>
                <w:tab w:val="clear" w:pos="720"/>
                <w:tab w:val="clear" w:pos="1800"/>
              </w:tabs>
              <w:spacing w:line="340" w:lineRule="atLeast"/>
              <w:rPr>
                <w:sz w:val="21"/>
              </w:rPr>
            </w:pPr>
            <w:r>
              <w:rPr>
                <w:sz w:val="21"/>
              </w:rPr>
              <w:t>Services used E</w:t>
            </w:r>
            <w:r w:rsidR="004E3419">
              <w:rPr>
                <w:sz w:val="21"/>
              </w:rPr>
              <w:t>.</w:t>
            </w:r>
            <w:r>
              <w:rPr>
                <w:sz w:val="21"/>
              </w:rPr>
              <w:t>g</w:t>
            </w:r>
            <w:r w:rsidR="004E3419">
              <w:rPr>
                <w:sz w:val="21"/>
              </w:rPr>
              <w:t>.</w:t>
            </w:r>
            <w:r>
              <w:rPr>
                <w:sz w:val="21"/>
              </w:rPr>
              <w:t>: compressed air, oxygen, acetylene,</w:t>
            </w:r>
          </w:p>
          <w:p w14:paraId="6AA51703" w14:textId="77777777" w:rsidR="0064753E" w:rsidRDefault="0064753E" w:rsidP="0064753E">
            <w:pPr>
              <w:pStyle w:val="BodyText2"/>
              <w:tabs>
                <w:tab w:val="clear" w:pos="720"/>
                <w:tab w:val="clear" w:pos="1800"/>
              </w:tabs>
              <w:spacing w:line="340" w:lineRule="atLeast"/>
              <w:rPr>
                <w:sz w:val="21"/>
              </w:rPr>
            </w:pPr>
            <w:r>
              <w:rPr>
                <w:sz w:val="21"/>
              </w:rPr>
              <w:t>LPG gas, hydraulic oil, welding electrode for welding</w:t>
            </w:r>
          </w:p>
          <w:p w14:paraId="5A70B08B" w14:textId="77777777" w:rsidR="0064753E" w:rsidRDefault="0064753E" w:rsidP="0064753E">
            <w:pPr>
              <w:pStyle w:val="BodyText2"/>
              <w:tabs>
                <w:tab w:val="clear" w:pos="720"/>
                <w:tab w:val="clear" w:pos="1800"/>
              </w:tabs>
              <w:spacing w:line="340" w:lineRule="atLeast"/>
              <w:rPr>
                <w:sz w:val="21"/>
              </w:rPr>
            </w:pPr>
          </w:p>
        </w:tc>
        <w:tc>
          <w:tcPr>
            <w:tcW w:w="4025" w:type="dxa"/>
          </w:tcPr>
          <w:p w14:paraId="3031B843" w14:textId="1329D529" w:rsidR="0064753E" w:rsidRDefault="00B84852" w:rsidP="0064753E">
            <w:pPr>
              <w:pStyle w:val="BodyText2"/>
              <w:tabs>
                <w:tab w:val="clear" w:pos="720"/>
                <w:tab w:val="clear" w:pos="1800"/>
              </w:tabs>
              <w:spacing w:line="340" w:lineRule="atLeast"/>
              <w:jc w:val="left"/>
              <w:rPr>
                <w:sz w:val="21"/>
              </w:rPr>
            </w:pPr>
            <w:r>
              <w:rPr>
                <w:sz w:val="21"/>
              </w:rPr>
              <w:t>Welding machine, Cutting set</w:t>
            </w:r>
          </w:p>
        </w:tc>
      </w:tr>
      <w:tr w:rsidR="0064753E" w14:paraId="5957644A" w14:textId="77777777" w:rsidTr="008A7299">
        <w:tc>
          <w:tcPr>
            <w:tcW w:w="900" w:type="dxa"/>
          </w:tcPr>
          <w:p w14:paraId="2A047A92" w14:textId="77777777" w:rsidR="0064753E" w:rsidRDefault="0064753E" w:rsidP="0064753E">
            <w:pPr>
              <w:pStyle w:val="BodyText2"/>
              <w:tabs>
                <w:tab w:val="clear" w:pos="720"/>
                <w:tab w:val="clear" w:pos="1800"/>
              </w:tabs>
              <w:spacing w:line="340" w:lineRule="atLeast"/>
              <w:jc w:val="center"/>
              <w:rPr>
                <w:sz w:val="21"/>
              </w:rPr>
            </w:pPr>
            <w:r>
              <w:rPr>
                <w:sz w:val="21"/>
              </w:rPr>
              <w:t>15)</w:t>
            </w:r>
          </w:p>
        </w:tc>
        <w:tc>
          <w:tcPr>
            <w:tcW w:w="4860" w:type="dxa"/>
          </w:tcPr>
          <w:p w14:paraId="08DEE984" w14:textId="156A8B34" w:rsidR="0064753E" w:rsidRDefault="0064753E" w:rsidP="0064753E">
            <w:pPr>
              <w:pStyle w:val="BodyText2"/>
              <w:tabs>
                <w:tab w:val="clear" w:pos="720"/>
                <w:tab w:val="clear" w:pos="1800"/>
              </w:tabs>
              <w:spacing w:line="340" w:lineRule="atLeast"/>
              <w:rPr>
                <w:sz w:val="21"/>
              </w:rPr>
            </w:pPr>
            <w:r>
              <w:rPr>
                <w:sz w:val="21"/>
              </w:rPr>
              <w:t>Physical</w:t>
            </w:r>
            <w:r w:rsidR="004E3419">
              <w:rPr>
                <w:sz w:val="21"/>
              </w:rPr>
              <w:t xml:space="preserve"> </w:t>
            </w:r>
            <w:r>
              <w:rPr>
                <w:sz w:val="21"/>
              </w:rPr>
              <w:t>form of substances encountered during the work (For example fume,</w:t>
            </w:r>
            <w:r w:rsidR="002B2F08">
              <w:rPr>
                <w:sz w:val="21"/>
              </w:rPr>
              <w:t xml:space="preserve"> </w:t>
            </w:r>
            <w:r>
              <w:rPr>
                <w:sz w:val="21"/>
              </w:rPr>
              <w:t>gas,</w:t>
            </w:r>
            <w:r w:rsidR="004E3419">
              <w:rPr>
                <w:sz w:val="21"/>
              </w:rPr>
              <w:t xml:space="preserve"> </w:t>
            </w:r>
            <w:r>
              <w:rPr>
                <w:sz w:val="21"/>
              </w:rPr>
              <w:t>vapour, liquid, dust/powder, solid):</w:t>
            </w:r>
          </w:p>
          <w:p w14:paraId="6AB12273" w14:textId="77777777" w:rsidR="0064753E" w:rsidRDefault="0064753E" w:rsidP="0064753E">
            <w:pPr>
              <w:pStyle w:val="BodyText2"/>
              <w:tabs>
                <w:tab w:val="clear" w:pos="720"/>
                <w:tab w:val="clear" w:pos="1800"/>
              </w:tabs>
              <w:spacing w:line="340" w:lineRule="atLeast"/>
              <w:rPr>
                <w:sz w:val="21"/>
              </w:rPr>
            </w:pPr>
          </w:p>
        </w:tc>
        <w:tc>
          <w:tcPr>
            <w:tcW w:w="4025" w:type="dxa"/>
          </w:tcPr>
          <w:p w14:paraId="28838A25" w14:textId="1D8FD8A1" w:rsidR="0064753E" w:rsidRDefault="002B2F08" w:rsidP="0064753E">
            <w:pPr>
              <w:pStyle w:val="BodyText2"/>
              <w:tabs>
                <w:tab w:val="clear" w:pos="720"/>
                <w:tab w:val="clear" w:pos="1800"/>
              </w:tabs>
              <w:spacing w:line="340" w:lineRule="atLeast"/>
              <w:jc w:val="left"/>
              <w:rPr>
                <w:sz w:val="21"/>
              </w:rPr>
            </w:pPr>
            <w:r w:rsidRPr="002B2F08">
              <w:rPr>
                <w:sz w:val="21"/>
              </w:rPr>
              <w:t>Solid &amp; dust</w:t>
            </w:r>
          </w:p>
        </w:tc>
      </w:tr>
      <w:tr w:rsidR="0064753E" w14:paraId="0321055B" w14:textId="77777777" w:rsidTr="008A7299">
        <w:tc>
          <w:tcPr>
            <w:tcW w:w="900" w:type="dxa"/>
          </w:tcPr>
          <w:p w14:paraId="08AF433A" w14:textId="77777777" w:rsidR="0064753E" w:rsidRDefault="0064753E" w:rsidP="0064753E">
            <w:pPr>
              <w:pStyle w:val="BodyText2"/>
              <w:tabs>
                <w:tab w:val="clear" w:pos="720"/>
                <w:tab w:val="clear" w:pos="1800"/>
              </w:tabs>
              <w:spacing w:line="340" w:lineRule="atLeast"/>
              <w:jc w:val="center"/>
              <w:rPr>
                <w:sz w:val="21"/>
              </w:rPr>
            </w:pPr>
            <w:r>
              <w:rPr>
                <w:sz w:val="21"/>
              </w:rPr>
              <w:t>16)</w:t>
            </w:r>
          </w:p>
        </w:tc>
        <w:tc>
          <w:tcPr>
            <w:tcW w:w="4860" w:type="dxa"/>
          </w:tcPr>
          <w:p w14:paraId="46B2C177" w14:textId="77777777" w:rsidR="0064753E" w:rsidRDefault="0064753E" w:rsidP="0064753E">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3900934" w:rsidR="0064753E" w:rsidRDefault="0064753E" w:rsidP="0064753E">
            <w:pPr>
              <w:pStyle w:val="BodyText2"/>
              <w:tabs>
                <w:tab w:val="clear" w:pos="720"/>
                <w:tab w:val="clear" w:pos="1800"/>
              </w:tabs>
              <w:spacing w:line="340" w:lineRule="atLeast"/>
              <w:rPr>
                <w:sz w:val="21"/>
              </w:rPr>
            </w:pPr>
            <w:r>
              <w:rPr>
                <w:sz w:val="21"/>
              </w:rPr>
              <w:t>(</w:t>
            </w:r>
            <w:r w:rsidR="002B2F08">
              <w:rPr>
                <w:sz w:val="21"/>
              </w:rPr>
              <w:t>This</w:t>
            </w:r>
            <w:r>
              <w:rPr>
                <w:sz w:val="21"/>
              </w:rPr>
              <w:t xml:space="preserve"> is applicable in case of chemical material)</w:t>
            </w:r>
          </w:p>
        </w:tc>
        <w:tc>
          <w:tcPr>
            <w:tcW w:w="4025" w:type="dxa"/>
          </w:tcPr>
          <w:p w14:paraId="7DCED728" w14:textId="79133B41" w:rsidR="0064753E" w:rsidRDefault="002B2F08" w:rsidP="0064753E">
            <w:pPr>
              <w:pStyle w:val="BodyText2"/>
              <w:tabs>
                <w:tab w:val="clear" w:pos="720"/>
                <w:tab w:val="clear" w:pos="1800"/>
              </w:tabs>
              <w:spacing w:line="340" w:lineRule="atLeast"/>
              <w:jc w:val="left"/>
              <w:rPr>
                <w:sz w:val="21"/>
              </w:rPr>
            </w:pPr>
            <w:r>
              <w:rPr>
                <w:sz w:val="21"/>
              </w:rPr>
              <w:t>NA</w:t>
            </w:r>
          </w:p>
        </w:tc>
      </w:tr>
      <w:tr w:rsidR="0064753E" w14:paraId="79E7992D" w14:textId="77777777" w:rsidTr="008A7299">
        <w:trPr>
          <w:trHeight w:val="2276"/>
        </w:trPr>
        <w:tc>
          <w:tcPr>
            <w:tcW w:w="900" w:type="dxa"/>
          </w:tcPr>
          <w:p w14:paraId="24D73639" w14:textId="77777777" w:rsidR="0064753E" w:rsidRDefault="0064753E" w:rsidP="0064753E">
            <w:pPr>
              <w:pStyle w:val="BodyText2"/>
              <w:tabs>
                <w:tab w:val="clear" w:pos="720"/>
                <w:tab w:val="clear" w:pos="1800"/>
              </w:tabs>
              <w:spacing w:line="340" w:lineRule="atLeast"/>
              <w:jc w:val="center"/>
              <w:rPr>
                <w:sz w:val="21"/>
              </w:rPr>
            </w:pPr>
            <w:r>
              <w:rPr>
                <w:sz w:val="21"/>
              </w:rPr>
              <w:t>17)</w:t>
            </w:r>
          </w:p>
        </w:tc>
        <w:tc>
          <w:tcPr>
            <w:tcW w:w="4860" w:type="dxa"/>
          </w:tcPr>
          <w:p w14:paraId="6F47EB18" w14:textId="77777777" w:rsidR="0064753E" w:rsidRDefault="0064753E" w:rsidP="0064753E">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3512E604" w14:textId="77777777" w:rsidR="0064753E" w:rsidRDefault="0064753E" w:rsidP="0064753E">
            <w:pPr>
              <w:pStyle w:val="BodyText2"/>
              <w:tabs>
                <w:tab w:val="clear" w:pos="720"/>
                <w:tab w:val="clear" w:pos="1800"/>
              </w:tabs>
              <w:spacing w:line="340" w:lineRule="atLeast"/>
              <w:rPr>
                <w:sz w:val="21"/>
              </w:rPr>
            </w:pPr>
          </w:p>
          <w:p w14:paraId="310EE951" w14:textId="77777777" w:rsidR="0064753E" w:rsidRDefault="0064753E" w:rsidP="0064753E">
            <w:pPr>
              <w:pStyle w:val="BodyText2"/>
              <w:tabs>
                <w:tab w:val="clear" w:pos="720"/>
                <w:tab w:val="clear" w:pos="1800"/>
              </w:tabs>
              <w:spacing w:line="340" w:lineRule="atLeast"/>
              <w:jc w:val="left"/>
              <w:rPr>
                <w:sz w:val="21"/>
              </w:rPr>
            </w:pPr>
            <w:r>
              <w:rPr>
                <w:sz w:val="21"/>
              </w:rPr>
              <w:t>b) Is the activity is reviewed for compliance to statutory requirement</w:t>
            </w:r>
          </w:p>
          <w:p w14:paraId="2419954E" w14:textId="77777777" w:rsidR="0064753E" w:rsidRDefault="0064753E" w:rsidP="0064753E">
            <w:pPr>
              <w:pStyle w:val="BodyText2"/>
              <w:tabs>
                <w:tab w:val="clear" w:pos="720"/>
                <w:tab w:val="clear" w:pos="1800"/>
              </w:tabs>
              <w:spacing w:line="340" w:lineRule="atLeast"/>
              <w:rPr>
                <w:sz w:val="21"/>
              </w:rPr>
            </w:pPr>
          </w:p>
        </w:tc>
        <w:tc>
          <w:tcPr>
            <w:tcW w:w="4025" w:type="dxa"/>
          </w:tcPr>
          <w:p w14:paraId="0596805A" w14:textId="77777777" w:rsidR="00431BDC" w:rsidRPr="00431BDC" w:rsidRDefault="00431BDC" w:rsidP="00431BDC">
            <w:pPr>
              <w:pStyle w:val="BodyText2"/>
              <w:tabs>
                <w:tab w:val="clear" w:pos="720"/>
                <w:tab w:val="clear" w:pos="1800"/>
              </w:tabs>
              <w:spacing w:line="340" w:lineRule="atLeast"/>
              <w:jc w:val="left"/>
              <w:rPr>
                <w:sz w:val="21"/>
              </w:rPr>
            </w:pPr>
            <w:r w:rsidRPr="00431BDC">
              <w:rPr>
                <w:sz w:val="21"/>
              </w:rPr>
              <w:t xml:space="preserve">Factory Act 1948 and Goa factory rules 1985- SRR/16 </w:t>
            </w:r>
          </w:p>
          <w:p w14:paraId="048192C1" w14:textId="79C6A3E1" w:rsidR="0064753E" w:rsidRDefault="00431BDC" w:rsidP="00431BDC">
            <w:pPr>
              <w:pStyle w:val="BodyText2"/>
              <w:tabs>
                <w:tab w:val="clear" w:pos="720"/>
                <w:tab w:val="clear" w:pos="1800"/>
              </w:tabs>
              <w:spacing w:line="340" w:lineRule="atLeast"/>
              <w:jc w:val="left"/>
              <w:rPr>
                <w:sz w:val="21"/>
              </w:rPr>
            </w:pPr>
            <w:r w:rsidRPr="00431BDC">
              <w:rPr>
                <w:sz w:val="21"/>
              </w:rPr>
              <w:t>Yes</w:t>
            </w:r>
          </w:p>
        </w:tc>
      </w:tr>
      <w:tr w:rsidR="0064753E" w14:paraId="44BFB00E" w14:textId="77777777" w:rsidTr="008A7299">
        <w:trPr>
          <w:trHeight w:val="791"/>
        </w:trPr>
        <w:tc>
          <w:tcPr>
            <w:tcW w:w="900" w:type="dxa"/>
          </w:tcPr>
          <w:p w14:paraId="44EC53DA" w14:textId="77777777" w:rsidR="0064753E" w:rsidRDefault="0064753E" w:rsidP="0064753E">
            <w:pPr>
              <w:pStyle w:val="BodyText2"/>
              <w:tabs>
                <w:tab w:val="clear" w:pos="720"/>
                <w:tab w:val="clear" w:pos="1800"/>
              </w:tabs>
              <w:spacing w:line="340" w:lineRule="atLeast"/>
              <w:jc w:val="center"/>
              <w:rPr>
                <w:sz w:val="21"/>
              </w:rPr>
            </w:pPr>
            <w:r>
              <w:rPr>
                <w:sz w:val="21"/>
              </w:rPr>
              <w:t>18)</w:t>
            </w:r>
          </w:p>
        </w:tc>
        <w:tc>
          <w:tcPr>
            <w:tcW w:w="4860" w:type="dxa"/>
          </w:tcPr>
          <w:p w14:paraId="39599974" w14:textId="77777777" w:rsidR="0064753E" w:rsidRDefault="0064753E" w:rsidP="0064753E">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3D60C704" w14:textId="7E8A9CA1" w:rsidR="0064753E" w:rsidRDefault="00431BDC" w:rsidP="0064753E">
            <w:pPr>
              <w:pStyle w:val="BodyText2"/>
              <w:tabs>
                <w:tab w:val="clear" w:pos="720"/>
                <w:tab w:val="clear" w:pos="1800"/>
              </w:tabs>
              <w:spacing w:line="340" w:lineRule="atLeast"/>
              <w:jc w:val="left"/>
              <w:rPr>
                <w:sz w:val="21"/>
              </w:rPr>
            </w:pPr>
            <w:r>
              <w:rPr>
                <w:sz w:val="21"/>
              </w:rPr>
              <w:t>Nil</w:t>
            </w:r>
          </w:p>
        </w:tc>
      </w:tr>
      <w:tr w:rsidR="00431BDC" w14:paraId="71EEFEF7" w14:textId="77777777" w:rsidTr="008A7299">
        <w:tc>
          <w:tcPr>
            <w:tcW w:w="900" w:type="dxa"/>
          </w:tcPr>
          <w:p w14:paraId="08D1ED7E" w14:textId="77777777" w:rsidR="00431BDC" w:rsidRDefault="00431BDC" w:rsidP="00431BDC">
            <w:pPr>
              <w:pStyle w:val="BodyText2"/>
              <w:tabs>
                <w:tab w:val="clear" w:pos="720"/>
                <w:tab w:val="clear" w:pos="1800"/>
              </w:tabs>
              <w:spacing w:line="340" w:lineRule="atLeast"/>
              <w:jc w:val="center"/>
              <w:rPr>
                <w:sz w:val="21"/>
              </w:rPr>
            </w:pPr>
            <w:r>
              <w:rPr>
                <w:sz w:val="21"/>
              </w:rPr>
              <w:lastRenderedPageBreak/>
              <w:t>19)</w:t>
            </w:r>
          </w:p>
        </w:tc>
        <w:tc>
          <w:tcPr>
            <w:tcW w:w="4860" w:type="dxa"/>
          </w:tcPr>
          <w:p w14:paraId="7890BD88" w14:textId="26A7C2BB" w:rsidR="00431BDC" w:rsidRDefault="00431BDC" w:rsidP="00431BDC">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764BDE00" w14:textId="77777777" w:rsidR="00431BDC" w:rsidRPr="00BA67A0" w:rsidRDefault="00431BDC" w:rsidP="00431BDC">
            <w:pPr>
              <w:tabs>
                <w:tab w:val="left" w:pos="720"/>
              </w:tabs>
              <w:spacing w:before="100" w:beforeAutospacing="1" w:after="100" w:afterAutospacing="1" w:line="340" w:lineRule="atLeast"/>
              <w:rPr>
                <w:color w:val="000000" w:themeColor="text1"/>
                <w:sz w:val="21"/>
              </w:rPr>
            </w:pPr>
            <w:r w:rsidRPr="00BA67A0">
              <w:rPr>
                <w:color w:val="000000" w:themeColor="text1"/>
                <w:sz w:val="21"/>
              </w:rPr>
              <w:t xml:space="preserve">Yes. </w:t>
            </w:r>
          </w:p>
          <w:p w14:paraId="57908FDF" w14:textId="77777777" w:rsidR="00431BDC" w:rsidRPr="00BA67A0" w:rsidRDefault="00431BDC" w:rsidP="00431BDC">
            <w:pPr>
              <w:tabs>
                <w:tab w:val="left" w:pos="720"/>
              </w:tabs>
              <w:spacing w:before="100" w:beforeAutospacing="1" w:after="100" w:afterAutospacing="1" w:line="340" w:lineRule="atLeast"/>
              <w:rPr>
                <w:color w:val="000000" w:themeColor="text1"/>
                <w:sz w:val="21"/>
              </w:rPr>
            </w:pPr>
            <w:r w:rsidRPr="00BA67A0">
              <w:rPr>
                <w:color w:val="000000" w:themeColor="text1"/>
                <w:sz w:val="21"/>
              </w:rPr>
              <w:t>On 13th March 2021 at 5:13 PM after isolation of ID Fan # 2A, PTW was issued for balancing work. Two BALCO Engineers of Mechanical Maintenance Dept., along with Business Partner team comprising an Engineer &amp; 3 skilled employees were engaged for this activity. IP (age: 28 Years) placed two ends of the rope on the moving shaft (approximately &gt;10 rpm) using the rope to anchor to a platform to stop the fan from rotation. The other end of the rope, in the form of loop, became entangled with his leg, and pulled him onto the rotating shaft. IP suffered multiple injuries and was immediately shifted to BALCO hospital. Initial treatment was given at BALCO hospital, stabilized and shifted to New Korba Super Specialty Hospital and was kept under ICU where he succumbed to his injuries at 2 AM on 16th March 2021.</w:t>
            </w:r>
          </w:p>
          <w:p w14:paraId="63C4048A" w14:textId="5FEC512D" w:rsidR="00431BDC" w:rsidRPr="00BA67A0" w:rsidRDefault="00431BDC" w:rsidP="00431BDC">
            <w:pPr>
              <w:pStyle w:val="BodyText2"/>
              <w:tabs>
                <w:tab w:val="clear" w:pos="720"/>
                <w:tab w:val="clear" w:pos="1800"/>
              </w:tabs>
              <w:spacing w:line="340" w:lineRule="atLeast"/>
              <w:jc w:val="left"/>
              <w:rPr>
                <w:color w:val="000000" w:themeColor="text1"/>
                <w:sz w:val="21"/>
              </w:rPr>
            </w:pPr>
            <w:r w:rsidRPr="00BA67A0">
              <w:rPr>
                <w:noProof/>
                <w:color w:val="000000" w:themeColor="text1"/>
                <w:sz w:val="21"/>
              </w:rPr>
              <w:drawing>
                <wp:inline distT="0" distB="0" distL="0" distR="0" wp14:anchorId="07F30C29" wp14:editId="12262816">
                  <wp:extent cx="265557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2156460"/>
                          </a:xfrm>
                          <a:prstGeom prst="rect">
                            <a:avLst/>
                          </a:prstGeom>
                        </pic:spPr>
                      </pic:pic>
                    </a:graphicData>
                  </a:graphic>
                </wp:inline>
              </w:drawing>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78B84BF4" w14:textId="56486DCE" w:rsidR="00816A2E" w:rsidRDefault="00816A2E">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4AC3080C" w:rsidR="00332547" w:rsidRDefault="00332547">
      <w:pPr>
        <w:pStyle w:val="BodyText2"/>
        <w:tabs>
          <w:tab w:val="clear" w:pos="720"/>
          <w:tab w:val="clear" w:pos="1800"/>
        </w:tabs>
        <w:spacing w:line="340" w:lineRule="atLeast"/>
        <w:jc w:val="left"/>
      </w:pPr>
    </w:p>
    <w:p w14:paraId="430B9819" w14:textId="77777777" w:rsidR="00431BDC" w:rsidRPr="00180325" w:rsidRDefault="00431BDC" w:rsidP="00431BDC">
      <w:pPr>
        <w:spacing w:before="100" w:beforeAutospacing="1" w:after="100" w:afterAutospacing="1"/>
      </w:pPr>
      <w:r>
        <w:lastRenderedPageBreak/>
        <w:t xml:space="preserve">1. </w:t>
      </w:r>
      <w:r w:rsidRPr="00E43983">
        <w:rPr>
          <w:rFonts w:ascii="Arial" w:hAnsi="Arial" w:cs="Arial"/>
          <w:bCs/>
        </w:rPr>
        <w:t>Trapping between Rotor and crusher body</w:t>
      </w:r>
    </w:p>
    <w:p w14:paraId="2ED6CBFA" w14:textId="77777777" w:rsidR="00431BDC" w:rsidRPr="00E43983" w:rsidRDefault="00431BDC" w:rsidP="00431BDC">
      <w:pPr>
        <w:tabs>
          <w:tab w:val="num" w:pos="720"/>
        </w:tabs>
        <w:spacing w:before="100" w:beforeAutospacing="1" w:after="100" w:afterAutospacing="1" w:line="340" w:lineRule="atLeast"/>
        <w:rPr>
          <w:rFonts w:ascii="Arial" w:hAnsi="Arial" w:cs="Arial"/>
        </w:rPr>
      </w:pPr>
      <w:r>
        <w:rPr>
          <w:rFonts w:ascii="Arial" w:hAnsi="Arial" w:cs="Arial"/>
          <w:bCs/>
        </w:rPr>
        <w:t xml:space="preserve">2. </w:t>
      </w:r>
      <w:r w:rsidRPr="00E43983">
        <w:rPr>
          <w:rFonts w:ascii="Arial" w:hAnsi="Arial" w:cs="Arial"/>
          <w:bCs/>
        </w:rPr>
        <w:t xml:space="preserve">Fall of material </w:t>
      </w:r>
    </w:p>
    <w:p w14:paraId="015C07F2" w14:textId="77777777" w:rsidR="00431BDC" w:rsidRPr="00E43983" w:rsidRDefault="00431BDC" w:rsidP="00431BDC">
      <w:pPr>
        <w:tabs>
          <w:tab w:val="num" w:pos="720"/>
        </w:tabs>
        <w:spacing w:before="100" w:beforeAutospacing="1" w:after="100" w:afterAutospacing="1" w:line="340" w:lineRule="atLeast"/>
        <w:rPr>
          <w:rFonts w:ascii="Arial" w:hAnsi="Arial" w:cs="Arial"/>
        </w:rPr>
      </w:pPr>
      <w:r>
        <w:rPr>
          <w:rFonts w:ascii="Arial" w:hAnsi="Arial" w:cs="Arial"/>
          <w:bCs/>
        </w:rPr>
        <w:t xml:space="preserve">3. </w:t>
      </w:r>
      <w:r w:rsidRPr="00E43983">
        <w:rPr>
          <w:rFonts w:ascii="Arial" w:hAnsi="Arial" w:cs="Arial"/>
          <w:bCs/>
        </w:rPr>
        <w:t xml:space="preserve">Accident due to improper shutdown </w:t>
      </w:r>
    </w:p>
    <w:p w14:paraId="42A98563" w14:textId="77777777" w:rsidR="00431BDC" w:rsidRPr="00E43983" w:rsidRDefault="00431BDC" w:rsidP="00431BDC">
      <w:pPr>
        <w:tabs>
          <w:tab w:val="num" w:pos="720"/>
        </w:tabs>
        <w:spacing w:before="100" w:beforeAutospacing="1" w:after="100" w:afterAutospacing="1" w:line="340" w:lineRule="atLeast"/>
        <w:rPr>
          <w:rFonts w:ascii="Arial" w:hAnsi="Arial" w:cs="Arial"/>
        </w:rPr>
      </w:pPr>
      <w:r>
        <w:rPr>
          <w:rFonts w:ascii="Arial" w:hAnsi="Arial" w:cs="Arial"/>
          <w:bCs/>
        </w:rPr>
        <w:t xml:space="preserve">4. </w:t>
      </w:r>
      <w:r w:rsidRPr="00E43983">
        <w:rPr>
          <w:rFonts w:ascii="Arial" w:hAnsi="Arial" w:cs="Arial"/>
          <w:bCs/>
        </w:rPr>
        <w:t>Flying of Chips during hammering</w:t>
      </w:r>
      <w:r w:rsidRPr="00E43983">
        <w:rPr>
          <w:rFonts w:ascii="Arial" w:hAnsi="Arial" w:cs="Arial"/>
          <w:b/>
          <w:bCs/>
        </w:rPr>
        <w:t>.</w:t>
      </w:r>
    </w:p>
    <w:p w14:paraId="7C6F02D3" w14:textId="77777777" w:rsidR="00431BDC" w:rsidRPr="00E43983" w:rsidRDefault="00431BDC" w:rsidP="00431BDC">
      <w:pPr>
        <w:tabs>
          <w:tab w:val="num" w:pos="720"/>
        </w:tabs>
        <w:spacing w:before="100" w:beforeAutospacing="1" w:after="100" w:afterAutospacing="1" w:line="340" w:lineRule="atLeast"/>
        <w:rPr>
          <w:rFonts w:ascii="Arial" w:hAnsi="Arial" w:cs="Arial"/>
        </w:rPr>
      </w:pPr>
      <w:r>
        <w:rPr>
          <w:rFonts w:ascii="Arial" w:hAnsi="Arial" w:cs="Arial"/>
          <w:bCs/>
        </w:rPr>
        <w:t xml:space="preserve">5. </w:t>
      </w:r>
      <w:r w:rsidRPr="00E43983">
        <w:rPr>
          <w:rFonts w:ascii="Arial" w:hAnsi="Arial" w:cs="Arial"/>
          <w:bCs/>
        </w:rPr>
        <w:t xml:space="preserve">Failure of sling, chain pulley block, improper hook welding </w:t>
      </w:r>
    </w:p>
    <w:p w14:paraId="49CC587B" w14:textId="77777777" w:rsidR="00431BDC" w:rsidRDefault="00431BDC" w:rsidP="00431BDC">
      <w:pPr>
        <w:tabs>
          <w:tab w:val="num" w:pos="720"/>
        </w:tabs>
        <w:spacing w:before="100" w:beforeAutospacing="1" w:after="100" w:afterAutospacing="1" w:line="340" w:lineRule="atLeast"/>
        <w:rPr>
          <w:rFonts w:ascii="Arial" w:hAnsi="Arial" w:cs="Arial"/>
          <w:bCs/>
        </w:rPr>
      </w:pPr>
      <w:r>
        <w:rPr>
          <w:rFonts w:ascii="Arial" w:hAnsi="Arial" w:cs="Arial"/>
          <w:bCs/>
        </w:rPr>
        <w:t xml:space="preserve">6. </w:t>
      </w:r>
      <w:r w:rsidRPr="00E43983">
        <w:rPr>
          <w:rFonts w:ascii="Arial" w:hAnsi="Arial" w:cs="Arial"/>
          <w:bCs/>
        </w:rPr>
        <w:t xml:space="preserve">Fall of a person. </w:t>
      </w:r>
    </w:p>
    <w:p w14:paraId="3F6B3C07" w14:textId="77777777" w:rsidR="00431BDC" w:rsidRPr="0080613F" w:rsidRDefault="00431BDC" w:rsidP="00431BDC">
      <w:pPr>
        <w:tabs>
          <w:tab w:val="num" w:pos="720"/>
        </w:tabs>
        <w:spacing w:before="100" w:beforeAutospacing="1" w:after="100" w:afterAutospacing="1" w:line="340" w:lineRule="atLeast"/>
        <w:rPr>
          <w:rFonts w:ascii="Arial" w:hAnsi="Arial" w:cs="Arial"/>
          <w:bCs/>
          <w:color w:val="000000" w:themeColor="text1"/>
        </w:rPr>
      </w:pPr>
      <w:r w:rsidRPr="0080613F">
        <w:rPr>
          <w:rFonts w:ascii="Arial" w:hAnsi="Arial" w:cs="Arial"/>
          <w:bCs/>
          <w:color w:val="000000" w:themeColor="text1"/>
        </w:rPr>
        <w:t xml:space="preserve">7. Accident due to zero energy state </w:t>
      </w:r>
    </w:p>
    <w:p w14:paraId="0FEAAE1D" w14:textId="77777777" w:rsidR="00431BDC" w:rsidRPr="0080613F" w:rsidRDefault="00431BDC" w:rsidP="00431BDC">
      <w:pPr>
        <w:tabs>
          <w:tab w:val="num" w:pos="720"/>
        </w:tabs>
        <w:spacing w:before="100" w:beforeAutospacing="1" w:after="100" w:afterAutospacing="1" w:line="340" w:lineRule="atLeast"/>
        <w:rPr>
          <w:rFonts w:ascii="Arial" w:hAnsi="Arial" w:cs="Arial"/>
          <w:bCs/>
          <w:color w:val="000000" w:themeColor="text1"/>
        </w:rPr>
      </w:pPr>
      <w:r w:rsidRPr="0080613F">
        <w:rPr>
          <w:rFonts w:ascii="Arial" w:hAnsi="Arial" w:cs="Arial"/>
          <w:bCs/>
          <w:color w:val="000000" w:themeColor="text1"/>
        </w:rPr>
        <w:t xml:space="preserve">8. Accident due to non-availability of machine guard  </w:t>
      </w:r>
    </w:p>
    <w:p w14:paraId="392652A5" w14:textId="77777777" w:rsidR="00431BDC" w:rsidRPr="00232510" w:rsidRDefault="00431BDC" w:rsidP="00431BDC">
      <w:pPr>
        <w:spacing w:before="3" w:line="340" w:lineRule="atLeast"/>
        <w:ind w:left="360"/>
      </w:pPr>
    </w:p>
    <w:p w14:paraId="0E3D620E" w14:textId="77777777" w:rsidR="00431BDC" w:rsidRPr="00232510" w:rsidRDefault="00431BDC" w:rsidP="00431BDC">
      <w:pPr>
        <w:spacing w:before="100" w:beforeAutospacing="1" w:after="100" w:afterAutospacing="1"/>
      </w:pPr>
      <w:r w:rsidRPr="00232510">
        <w:rPr>
          <w:b/>
          <w:bCs/>
          <w:color w:val="000000"/>
        </w:rPr>
        <w:t xml:space="preserve">Electrical hazard </w:t>
      </w:r>
    </w:p>
    <w:p w14:paraId="63E76BF4" w14:textId="77777777" w:rsidR="00431BDC" w:rsidRPr="00CA5850" w:rsidRDefault="00431BDC" w:rsidP="00431BD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850">
        <w:rPr>
          <w:rFonts w:ascii="Times New Roman" w:eastAsia="Times New Roman" w:hAnsi="Times New Roman" w:cs="Times New Roman"/>
          <w:color w:val="000000"/>
          <w:sz w:val="24"/>
          <w:szCs w:val="24"/>
        </w:rPr>
        <w:t xml:space="preserve">Electric shock on equipment </w:t>
      </w:r>
    </w:p>
    <w:p w14:paraId="3718874E" w14:textId="77777777" w:rsidR="00431BDC" w:rsidRDefault="00431BDC">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3685"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3261574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F37D47">
              <w:rPr>
                <w:b/>
                <w:sz w:val="22"/>
                <w:szCs w:val="22"/>
              </w:rPr>
              <w:t xml:space="preserve"> </w:t>
            </w:r>
            <w:r w:rsidR="00F37D47">
              <w:rPr>
                <w:b/>
                <w:sz w:val="20"/>
                <w:szCs w:val="20"/>
              </w:rPr>
              <w:t>20.03.2023</w:t>
            </w:r>
          </w:p>
        </w:tc>
        <w:tc>
          <w:tcPr>
            <w:tcW w:w="3685" w:type="dxa"/>
            <w:shd w:val="clear" w:color="auto" w:fill="auto"/>
          </w:tcPr>
          <w:p w14:paraId="5A007456" w14:textId="6BDD041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F37D47">
              <w:rPr>
                <w:b/>
                <w:sz w:val="20"/>
                <w:szCs w:val="20"/>
              </w:rPr>
              <w:t xml:space="preserve"> </w:t>
            </w:r>
            <w:r w:rsidR="00F37D47">
              <w:rPr>
                <w:b/>
                <w:sz w:val="20"/>
                <w:szCs w:val="20"/>
              </w:rPr>
              <w:t>20.03.2023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12"/>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AF7E" w14:textId="77777777" w:rsidR="003E6EA6" w:rsidRDefault="003E6EA6" w:rsidP="00106ADB">
      <w:r>
        <w:separator/>
      </w:r>
    </w:p>
  </w:endnote>
  <w:endnote w:type="continuationSeparator" w:id="0">
    <w:p w14:paraId="4E1E156F" w14:textId="77777777" w:rsidR="003E6EA6" w:rsidRDefault="003E6EA6"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B675" w14:textId="77777777" w:rsidR="003E6EA6" w:rsidRDefault="003E6EA6" w:rsidP="00106ADB">
      <w:r>
        <w:separator/>
      </w:r>
    </w:p>
  </w:footnote>
  <w:footnote w:type="continuationSeparator" w:id="0">
    <w:p w14:paraId="677ADEDE" w14:textId="77777777" w:rsidR="003E6EA6" w:rsidRDefault="003E6EA6"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A3572BF"/>
    <w:multiLevelType w:val="hybridMultilevel"/>
    <w:tmpl w:val="AE322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6774044">
    <w:abstractNumId w:val="0"/>
  </w:num>
  <w:num w:numId="2" w16cid:durableId="2121677112">
    <w:abstractNumId w:val="1"/>
  </w:num>
  <w:num w:numId="3" w16cid:durableId="1213426137">
    <w:abstractNumId w:val="3"/>
  </w:num>
  <w:num w:numId="4" w16cid:durableId="347952717">
    <w:abstractNumId w:val="4"/>
  </w:num>
  <w:num w:numId="5" w16cid:durableId="198955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B2F08"/>
    <w:rsid w:val="002C2713"/>
    <w:rsid w:val="00301851"/>
    <w:rsid w:val="0031757F"/>
    <w:rsid w:val="00327170"/>
    <w:rsid w:val="00332547"/>
    <w:rsid w:val="003A33B4"/>
    <w:rsid w:val="003E6EA6"/>
    <w:rsid w:val="003F297E"/>
    <w:rsid w:val="00405AFE"/>
    <w:rsid w:val="004101AB"/>
    <w:rsid w:val="00431BDC"/>
    <w:rsid w:val="0047134F"/>
    <w:rsid w:val="00473127"/>
    <w:rsid w:val="00480D7B"/>
    <w:rsid w:val="00486DEE"/>
    <w:rsid w:val="004D1917"/>
    <w:rsid w:val="004E3419"/>
    <w:rsid w:val="005541FD"/>
    <w:rsid w:val="00596136"/>
    <w:rsid w:val="005C3C62"/>
    <w:rsid w:val="00624FB9"/>
    <w:rsid w:val="006317FC"/>
    <w:rsid w:val="0064753E"/>
    <w:rsid w:val="0065722C"/>
    <w:rsid w:val="00674ED1"/>
    <w:rsid w:val="006B239B"/>
    <w:rsid w:val="006E1A91"/>
    <w:rsid w:val="006F1D1D"/>
    <w:rsid w:val="00726AD1"/>
    <w:rsid w:val="007525C2"/>
    <w:rsid w:val="00752B0B"/>
    <w:rsid w:val="007C77F3"/>
    <w:rsid w:val="0080613F"/>
    <w:rsid w:val="00816A2E"/>
    <w:rsid w:val="00853C2C"/>
    <w:rsid w:val="00895B65"/>
    <w:rsid w:val="008A7299"/>
    <w:rsid w:val="008B0293"/>
    <w:rsid w:val="00992D25"/>
    <w:rsid w:val="009B3C87"/>
    <w:rsid w:val="009E4A33"/>
    <w:rsid w:val="009E7CAC"/>
    <w:rsid w:val="00A16CBE"/>
    <w:rsid w:val="00A8207E"/>
    <w:rsid w:val="00A82DED"/>
    <w:rsid w:val="00AB274E"/>
    <w:rsid w:val="00AE3A55"/>
    <w:rsid w:val="00AE40A0"/>
    <w:rsid w:val="00B63D1D"/>
    <w:rsid w:val="00B708FE"/>
    <w:rsid w:val="00B84852"/>
    <w:rsid w:val="00BA67A0"/>
    <w:rsid w:val="00BB3590"/>
    <w:rsid w:val="00C66F33"/>
    <w:rsid w:val="00CB3F1E"/>
    <w:rsid w:val="00CF2EAC"/>
    <w:rsid w:val="00CF7DC0"/>
    <w:rsid w:val="00D974B3"/>
    <w:rsid w:val="00DB2C36"/>
    <w:rsid w:val="00E07DF0"/>
    <w:rsid w:val="00E27559"/>
    <w:rsid w:val="00E317A7"/>
    <w:rsid w:val="00E6173C"/>
    <w:rsid w:val="00EC542F"/>
    <w:rsid w:val="00ED63AE"/>
    <w:rsid w:val="00ED7A66"/>
    <w:rsid w:val="00EF4C07"/>
    <w:rsid w:val="00EF5FB3"/>
    <w:rsid w:val="00F37D47"/>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3AE"/>
    <w:pPr>
      <w:spacing w:after="200" w:line="276" w:lineRule="auto"/>
      <w:ind w:left="720"/>
      <w:contextualSpacing/>
    </w:pPr>
    <w:rPr>
      <w:rFonts w:asciiTheme="minorHAnsi" w:eastAsiaTheme="minorEastAsia" w:hAnsiTheme="minorHAnsi" w:cstheme="minorBid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FF942-BF3A-44DA-8D97-02AF78DF5A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860F67-1AD1-4184-81DE-BA98D5D6D6BD}">
  <ds:schemaRefs>
    <ds:schemaRef ds:uri="http://schemas.microsoft.com/sharepoint/v3/contenttype/forms"/>
  </ds:schemaRefs>
</ds:datastoreItem>
</file>

<file path=customXml/itemProps3.xml><?xml version="1.0" encoding="utf-8"?>
<ds:datastoreItem xmlns:ds="http://schemas.openxmlformats.org/officeDocument/2006/customXml" ds:itemID="{89816E15-BD07-4480-8880-255AF0CC0A0C}"/>
</file>

<file path=docProps/app.xml><?xml version="1.0" encoding="utf-8"?>
<Properties xmlns="http://schemas.openxmlformats.org/officeDocument/2006/extended-properties" xmlns:vt="http://schemas.openxmlformats.org/officeDocument/2006/docPropsVTypes">
  <Template>Normal.dotm</Template>
  <TotalTime>118</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Saish Naik1</cp:lastModifiedBy>
  <cp:revision>20</cp:revision>
  <cp:lastPrinted>2018-01-30T05:28:00Z</cp:lastPrinted>
  <dcterms:created xsi:type="dcterms:W3CDTF">2022-12-02T05:20:00Z</dcterms:created>
  <dcterms:modified xsi:type="dcterms:W3CDTF">2023-04-05T05:14:00Z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2022-06-02T07:36:49Z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973700</vt:r8>
  </property>
  <property fmtid="{D5CDD505-2E9C-101B-9397-08002B2CF9AE}" pid="11" name="_ExtendedDescription">
    <vt:lpwstr/>
  </property>
</Properties>
</file>