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A9F74" w14:textId="77777777" w:rsidR="007E45E9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19C3F072" w14:textId="77777777" w:rsidR="0070550E" w:rsidRPr="00314A11" w:rsidRDefault="000F5C38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314A11">
        <w:rPr>
          <w:rFonts w:ascii="Times New Roman" w:hAnsi="Times New Roman"/>
          <w:b/>
          <w:sz w:val="24"/>
          <w:szCs w:val="24"/>
          <w:u w:val="single"/>
        </w:rPr>
        <w:t xml:space="preserve">WORK INSTRUCTIONS </w:t>
      </w:r>
      <w:r w:rsidRPr="00481C06">
        <w:rPr>
          <w:rFonts w:ascii="Times New Roman" w:hAnsi="Times New Roman"/>
          <w:b/>
          <w:sz w:val="24"/>
          <w:szCs w:val="24"/>
          <w:u w:val="single"/>
        </w:rPr>
        <w:t>FOR</w:t>
      </w:r>
      <w:r w:rsidRPr="00481C06">
        <w:rPr>
          <w:u w:val="single"/>
        </w:rPr>
        <w:t xml:space="preserve"> </w:t>
      </w:r>
      <w:r w:rsidRPr="00481C06">
        <w:rPr>
          <w:rFonts w:ascii="Times New Roman" w:hAnsi="Times New Roman"/>
          <w:b/>
          <w:sz w:val="24"/>
          <w:szCs w:val="24"/>
          <w:u w:val="single"/>
        </w:rPr>
        <w:t xml:space="preserve">HOT METAL SAMPLING AT </w:t>
      </w:r>
      <w:r>
        <w:rPr>
          <w:rFonts w:ascii="Times New Roman" w:hAnsi="Times New Roman"/>
          <w:b/>
          <w:sz w:val="24"/>
          <w:szCs w:val="24"/>
          <w:u w:val="single"/>
        </w:rPr>
        <w:t>CAST HOUSE AREA</w:t>
      </w:r>
      <w:r w:rsidR="00E45CDC" w:rsidRPr="00E45CDC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                                              </w:t>
      </w:r>
    </w:p>
    <w:p w14:paraId="0CEC0DF3" w14:textId="77777777" w:rsidR="000E4E6C" w:rsidRPr="00D81445" w:rsidRDefault="00396915" w:rsidP="00314A1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D81445">
        <w:rPr>
          <w:rFonts w:ascii="Times New Roman" w:hAnsi="Times New Roman"/>
          <w:b/>
          <w:sz w:val="24"/>
          <w:szCs w:val="24"/>
          <w:u w:val="single"/>
        </w:rPr>
        <w:t>Responsibility</w:t>
      </w:r>
      <w:r w:rsidRPr="00D81445">
        <w:rPr>
          <w:rFonts w:ascii="Times New Roman" w:hAnsi="Times New Roman"/>
          <w:b/>
          <w:sz w:val="24"/>
          <w:szCs w:val="24"/>
        </w:rPr>
        <w:t>:</w:t>
      </w:r>
      <w:r w:rsidR="001A1398" w:rsidRPr="00D81445">
        <w:rPr>
          <w:rFonts w:ascii="Times New Roman" w:hAnsi="Times New Roman"/>
          <w:b/>
          <w:sz w:val="24"/>
          <w:szCs w:val="24"/>
        </w:rPr>
        <w:t xml:space="preserve"> </w:t>
      </w:r>
      <w:r w:rsidR="006A28E9" w:rsidRPr="00D81445">
        <w:rPr>
          <w:rFonts w:ascii="Times New Roman" w:hAnsi="Times New Roman"/>
          <w:b/>
          <w:sz w:val="24"/>
          <w:szCs w:val="24"/>
        </w:rPr>
        <w:t>Furnace In charge /Foreman/Sr.</w:t>
      </w:r>
      <w:r w:rsidR="00D81445" w:rsidRPr="00D81445">
        <w:rPr>
          <w:rFonts w:ascii="Times New Roman" w:hAnsi="Times New Roman"/>
          <w:b/>
          <w:sz w:val="24"/>
          <w:szCs w:val="24"/>
        </w:rPr>
        <w:t xml:space="preserve"> </w:t>
      </w:r>
      <w:r w:rsidR="006A28E9" w:rsidRPr="00D81445">
        <w:rPr>
          <w:rFonts w:ascii="Times New Roman" w:hAnsi="Times New Roman"/>
          <w:b/>
          <w:sz w:val="24"/>
          <w:szCs w:val="24"/>
        </w:rPr>
        <w:t>Tap hole operator</w:t>
      </w:r>
    </w:p>
    <w:p w14:paraId="56DFD029" w14:textId="77777777" w:rsidR="00E43335" w:rsidRPr="00D81445" w:rsidRDefault="00E43335" w:rsidP="00E43335">
      <w:pPr>
        <w:rPr>
          <w:rFonts w:ascii="Times New Roman" w:hAnsi="Times New Roman"/>
          <w:b/>
          <w:sz w:val="24"/>
        </w:rPr>
      </w:pPr>
      <w:r w:rsidRPr="00D81445">
        <w:rPr>
          <w:rFonts w:ascii="Times New Roman" w:hAnsi="Times New Roman"/>
          <w:b/>
          <w:sz w:val="24"/>
        </w:rPr>
        <w:t xml:space="preserve">Criteria: Safe work practices in the </w:t>
      </w:r>
      <w:proofErr w:type="spellStart"/>
      <w:r w:rsidRPr="00D81445">
        <w:rPr>
          <w:rFonts w:ascii="Times New Roman" w:hAnsi="Times New Roman"/>
          <w:b/>
          <w:sz w:val="24"/>
        </w:rPr>
        <w:t>Casthouse</w:t>
      </w:r>
      <w:proofErr w:type="spellEnd"/>
      <w:r w:rsidRPr="00D81445">
        <w:rPr>
          <w:rFonts w:ascii="Times New Roman" w:hAnsi="Times New Roman"/>
          <w:b/>
          <w:sz w:val="24"/>
        </w:rPr>
        <w:t xml:space="preserve"> area.</w:t>
      </w:r>
    </w:p>
    <w:p w14:paraId="6341872A" w14:textId="77777777" w:rsidR="00E43335" w:rsidRPr="00D81445" w:rsidRDefault="00E43335" w:rsidP="00E43335">
      <w:pPr>
        <w:pStyle w:val="WW-BodyText2"/>
        <w:tabs>
          <w:tab w:val="num" w:pos="360"/>
        </w:tabs>
        <w:spacing w:before="3" w:line="340" w:lineRule="atLeast"/>
        <w:jc w:val="left"/>
        <w:rPr>
          <w:snapToGrid w:val="0"/>
          <w:color w:val="000000"/>
        </w:rPr>
      </w:pPr>
      <w:r w:rsidRPr="00D81445">
        <w:rPr>
          <w:b/>
          <w:u w:val="single"/>
        </w:rPr>
        <w:t>Identified Hazards:</w:t>
      </w:r>
      <w:r w:rsidRPr="00D81445">
        <w:rPr>
          <w:snapToGrid w:val="0"/>
          <w:color w:val="000000"/>
        </w:rPr>
        <w:t xml:space="preserve"> </w:t>
      </w:r>
    </w:p>
    <w:p w14:paraId="63EB4107" w14:textId="77777777" w:rsidR="00473077" w:rsidRPr="00D81445" w:rsidRDefault="00473077" w:rsidP="00473077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/>
        </w:rPr>
      </w:pPr>
      <w:r w:rsidRPr="00D81445">
        <w:rPr>
          <w:rFonts w:ascii="Times New Roman" w:hAnsi="Times New Roman"/>
          <w:snapToGrid w:val="0"/>
        </w:rPr>
        <w:t>Contact with hot metal</w:t>
      </w:r>
      <w:r w:rsidRPr="00D81445">
        <w:rPr>
          <w:rFonts w:ascii="Times New Roman" w:hAnsi="Times New Roman"/>
          <w:b/>
        </w:rPr>
        <w:t xml:space="preserve"> </w:t>
      </w:r>
      <w:r w:rsidRPr="00D81445">
        <w:rPr>
          <w:rFonts w:ascii="Times New Roman" w:hAnsi="Times New Roman"/>
        </w:rPr>
        <w:t>&amp; slag</w:t>
      </w:r>
    </w:p>
    <w:p w14:paraId="532AA386" w14:textId="77777777" w:rsidR="00473077" w:rsidRPr="00D81445" w:rsidRDefault="00473077" w:rsidP="00473077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/>
          <w:snapToGrid w:val="0"/>
          <w:color w:val="000000"/>
        </w:rPr>
      </w:pPr>
      <w:r w:rsidRPr="00D81445">
        <w:rPr>
          <w:rFonts w:ascii="Times New Roman" w:hAnsi="Times New Roman"/>
          <w:snapToGrid w:val="0"/>
          <w:color w:val="000000"/>
        </w:rPr>
        <w:t>Fall of Person</w:t>
      </w:r>
    </w:p>
    <w:p w14:paraId="25D040CB" w14:textId="77777777" w:rsidR="00473077" w:rsidRPr="00D81445" w:rsidRDefault="00473077" w:rsidP="00473077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snapToGrid w:val="0"/>
          <w:color w:val="000000"/>
        </w:rPr>
      </w:pPr>
      <w:proofErr w:type="spellStart"/>
      <w:proofErr w:type="gramStart"/>
      <w:r w:rsidRPr="00D81445">
        <w:rPr>
          <w:snapToGrid w:val="0"/>
          <w:color w:val="000000"/>
        </w:rPr>
        <w:t>Non use</w:t>
      </w:r>
      <w:proofErr w:type="spellEnd"/>
      <w:proofErr w:type="gramEnd"/>
      <w:r w:rsidRPr="00D81445">
        <w:rPr>
          <w:snapToGrid w:val="0"/>
          <w:color w:val="000000"/>
        </w:rPr>
        <w:t xml:space="preserve"> of PPE &amp;WI</w:t>
      </w:r>
    </w:p>
    <w:p w14:paraId="415281EA" w14:textId="77777777" w:rsidR="00473077" w:rsidRPr="00D81445" w:rsidRDefault="00473077" w:rsidP="00473077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snapToGrid w:val="0"/>
          <w:color w:val="000000"/>
        </w:rPr>
      </w:pPr>
      <w:r w:rsidRPr="00D81445">
        <w:rPr>
          <w:snapToGrid w:val="0"/>
          <w:color w:val="000000"/>
        </w:rPr>
        <w:t>Improper house keeping</w:t>
      </w:r>
    </w:p>
    <w:p w14:paraId="154EC381" w14:textId="77777777" w:rsidR="00473077" w:rsidRPr="00D81445" w:rsidRDefault="00473077" w:rsidP="00473077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snapToGrid w:val="0"/>
          <w:color w:val="000000"/>
        </w:rPr>
      </w:pPr>
      <w:r w:rsidRPr="00D81445">
        <w:rPr>
          <w:snapToGrid w:val="0"/>
          <w:color w:val="000000"/>
        </w:rPr>
        <w:t>Inadequate local lighting</w:t>
      </w:r>
    </w:p>
    <w:p w14:paraId="09AEE902" w14:textId="77777777" w:rsidR="00473077" w:rsidRPr="00D81445" w:rsidRDefault="00473077" w:rsidP="00473077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snapToGrid w:val="0"/>
          <w:color w:val="000000"/>
        </w:rPr>
      </w:pPr>
      <w:r w:rsidRPr="00D81445">
        <w:rPr>
          <w:snapToGrid w:val="0"/>
          <w:color w:val="000000"/>
        </w:rPr>
        <w:t xml:space="preserve">Casting of metal sample in cold </w:t>
      </w:r>
      <w:proofErr w:type="spellStart"/>
      <w:r w:rsidRPr="00D81445">
        <w:rPr>
          <w:snapToGrid w:val="0"/>
          <w:color w:val="000000"/>
        </w:rPr>
        <w:t>mould</w:t>
      </w:r>
      <w:proofErr w:type="spellEnd"/>
      <w:r w:rsidRPr="00D81445">
        <w:rPr>
          <w:snapToGrid w:val="0"/>
          <w:color w:val="000000"/>
        </w:rPr>
        <w:t>.</w:t>
      </w:r>
    </w:p>
    <w:p w14:paraId="162DAD99" w14:textId="77777777" w:rsidR="00473077" w:rsidRPr="00D81445" w:rsidRDefault="00473077" w:rsidP="00473077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snapToGrid w:val="0"/>
          <w:color w:val="000000"/>
        </w:rPr>
      </w:pPr>
      <w:r w:rsidRPr="00D81445">
        <w:rPr>
          <w:snapToGrid w:val="0"/>
          <w:color w:val="000000"/>
        </w:rPr>
        <w:t>heat</w:t>
      </w:r>
    </w:p>
    <w:p w14:paraId="71697F13" w14:textId="77777777" w:rsidR="00473077" w:rsidRPr="00D81445" w:rsidRDefault="00473077" w:rsidP="00473077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snapToGrid w:val="0"/>
          <w:color w:val="000000"/>
        </w:rPr>
      </w:pPr>
      <w:r w:rsidRPr="00D81445">
        <w:rPr>
          <w:snapToGrid w:val="0"/>
          <w:color w:val="000000"/>
        </w:rPr>
        <w:t>Vision impairment due to glare of hot metal</w:t>
      </w:r>
    </w:p>
    <w:p w14:paraId="773CFA74" w14:textId="77777777" w:rsidR="00027B1F" w:rsidRPr="00D81445" w:rsidRDefault="00027B1F" w:rsidP="00027B1F">
      <w:pPr>
        <w:pStyle w:val="WW-BodyText2"/>
        <w:spacing w:before="3" w:line="340" w:lineRule="atLeast"/>
        <w:jc w:val="left"/>
        <w:rPr>
          <w:snapToGrid w:val="0"/>
          <w:color w:val="000000"/>
        </w:rPr>
      </w:pPr>
    </w:p>
    <w:p w14:paraId="79612C66" w14:textId="77777777" w:rsidR="00E43335" w:rsidRPr="00D81445" w:rsidRDefault="00E43335" w:rsidP="00E43335">
      <w:pPr>
        <w:pStyle w:val="WW-BodyText2"/>
        <w:tabs>
          <w:tab w:val="num" w:pos="360"/>
        </w:tabs>
        <w:spacing w:before="3" w:line="340" w:lineRule="atLeast"/>
        <w:jc w:val="left"/>
        <w:rPr>
          <w:b/>
        </w:rPr>
      </w:pPr>
      <w:r w:rsidRPr="00D81445">
        <w:rPr>
          <w:b/>
        </w:rPr>
        <w:t>Human Hazards</w:t>
      </w:r>
    </w:p>
    <w:p w14:paraId="1FF1336D" w14:textId="77777777" w:rsidR="00E43335" w:rsidRPr="00D81445" w:rsidRDefault="00E43335" w:rsidP="005022FB">
      <w:pPr>
        <w:pStyle w:val="WW-BodyText2"/>
        <w:numPr>
          <w:ilvl w:val="0"/>
          <w:numId w:val="1"/>
        </w:numPr>
        <w:spacing w:before="3" w:line="340" w:lineRule="atLeast"/>
        <w:jc w:val="left"/>
        <w:rPr>
          <w:snapToGrid w:val="0"/>
        </w:rPr>
      </w:pPr>
      <w:proofErr w:type="spellStart"/>
      <w:proofErr w:type="gramStart"/>
      <w:r w:rsidRPr="00D81445">
        <w:rPr>
          <w:snapToGrid w:val="0"/>
        </w:rPr>
        <w:t>Non use</w:t>
      </w:r>
      <w:proofErr w:type="spellEnd"/>
      <w:proofErr w:type="gramEnd"/>
      <w:r w:rsidRPr="00D81445">
        <w:rPr>
          <w:snapToGrid w:val="0"/>
        </w:rPr>
        <w:t xml:space="preserve"> of PPE</w:t>
      </w:r>
    </w:p>
    <w:p w14:paraId="034EA582" w14:textId="77777777" w:rsidR="00E43335" w:rsidRPr="00D81445" w:rsidRDefault="00E43335" w:rsidP="005022FB">
      <w:pPr>
        <w:pStyle w:val="WW-BodyText2"/>
        <w:numPr>
          <w:ilvl w:val="0"/>
          <w:numId w:val="1"/>
        </w:numPr>
        <w:spacing w:before="3" w:line="340" w:lineRule="atLeast"/>
        <w:jc w:val="left"/>
        <w:rPr>
          <w:snapToGrid w:val="0"/>
        </w:rPr>
      </w:pPr>
      <w:proofErr w:type="gramStart"/>
      <w:r w:rsidRPr="00D81445">
        <w:rPr>
          <w:snapToGrid w:val="0"/>
        </w:rPr>
        <w:t>Non adherence</w:t>
      </w:r>
      <w:proofErr w:type="gramEnd"/>
      <w:r w:rsidRPr="00D81445">
        <w:rPr>
          <w:snapToGrid w:val="0"/>
        </w:rPr>
        <w:t xml:space="preserve"> to Work instructions</w:t>
      </w:r>
    </w:p>
    <w:p w14:paraId="7B301595" w14:textId="77777777" w:rsidR="00E43335" w:rsidRPr="00D81445" w:rsidRDefault="00E43335" w:rsidP="00E43335">
      <w:pPr>
        <w:pStyle w:val="WW-BodyText2"/>
        <w:tabs>
          <w:tab w:val="num" w:pos="360"/>
        </w:tabs>
        <w:spacing w:before="3" w:line="340" w:lineRule="atLeast"/>
        <w:jc w:val="left"/>
        <w:rPr>
          <w:b/>
        </w:rPr>
      </w:pPr>
      <w:r w:rsidRPr="00D81445">
        <w:rPr>
          <w:b/>
        </w:rPr>
        <w:t xml:space="preserve">Significant Aspect: </w:t>
      </w:r>
    </w:p>
    <w:p w14:paraId="7EB8FF85" w14:textId="77777777" w:rsidR="00E43335" w:rsidRPr="00D81445" w:rsidRDefault="00E43335" w:rsidP="00E43335">
      <w:pPr>
        <w:pStyle w:val="WW-BodyText2"/>
        <w:tabs>
          <w:tab w:val="num" w:pos="360"/>
        </w:tabs>
        <w:spacing w:before="3" w:line="340" w:lineRule="atLeast"/>
        <w:jc w:val="left"/>
      </w:pPr>
      <w:r w:rsidRPr="00D81445">
        <w:t>1. Heat generation</w:t>
      </w:r>
    </w:p>
    <w:p w14:paraId="1A2F94F8" w14:textId="77777777" w:rsidR="00E43335" w:rsidRPr="00D81445" w:rsidRDefault="00E43335" w:rsidP="00E43335">
      <w:pPr>
        <w:pStyle w:val="WW-BodyText2"/>
        <w:tabs>
          <w:tab w:val="num" w:pos="360"/>
        </w:tabs>
        <w:spacing w:before="3" w:line="340" w:lineRule="atLeast"/>
        <w:jc w:val="left"/>
        <w:rPr>
          <w:b/>
        </w:rPr>
      </w:pPr>
      <w:r w:rsidRPr="00D81445">
        <w:rPr>
          <w:b/>
        </w:rPr>
        <w:t>PROCEDURE:</w:t>
      </w:r>
    </w:p>
    <w:p w14:paraId="2E72A71E" w14:textId="77777777" w:rsidR="00E43335" w:rsidRPr="00D81445" w:rsidRDefault="00E43335" w:rsidP="005022FB">
      <w:pPr>
        <w:pStyle w:val="WW-PlainText"/>
        <w:numPr>
          <w:ilvl w:val="0"/>
          <w:numId w:val="2"/>
        </w:numPr>
        <w:jc w:val="both"/>
        <w:rPr>
          <w:rFonts w:ascii="Times New Roman" w:hAnsi="Times New Roman"/>
        </w:rPr>
      </w:pPr>
      <w:r w:rsidRPr="00D81445">
        <w:rPr>
          <w:rFonts w:ascii="Times New Roman" w:hAnsi="Times New Roman"/>
        </w:rPr>
        <w:t>Unauthorized operation or repair of any equipment is a punishable offence</w:t>
      </w:r>
    </w:p>
    <w:p w14:paraId="7F81E623" w14:textId="77777777" w:rsidR="00E43335" w:rsidRPr="00D81445" w:rsidRDefault="00E43335" w:rsidP="005022F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napToGrid w:val="0"/>
          <w:color w:val="000000"/>
          <w:sz w:val="24"/>
        </w:rPr>
      </w:pPr>
      <w:r w:rsidRPr="00D81445">
        <w:rPr>
          <w:rFonts w:ascii="Times New Roman" w:hAnsi="Times New Roman"/>
          <w:snapToGrid w:val="0"/>
          <w:color w:val="000000"/>
          <w:sz w:val="24"/>
        </w:rPr>
        <w:t>Ensure that all personnel involved in the activity (Including contractor workmen) are trained in safe working procedures.)</w:t>
      </w:r>
    </w:p>
    <w:p w14:paraId="3566CE6B" w14:textId="77777777" w:rsidR="00E43335" w:rsidRPr="00D81445" w:rsidRDefault="00E43335" w:rsidP="005022F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napToGrid w:val="0"/>
          <w:color w:val="000000"/>
          <w:sz w:val="24"/>
        </w:rPr>
      </w:pPr>
      <w:r w:rsidRPr="00D81445">
        <w:rPr>
          <w:rFonts w:ascii="Times New Roman" w:hAnsi="Times New Roman"/>
          <w:snapToGrid w:val="0"/>
          <w:color w:val="000000"/>
          <w:sz w:val="24"/>
        </w:rPr>
        <w:t xml:space="preserve">Personnel working in the area (TAPPING operation) must wear safety goggle, safety helmet, safety shoes, leg </w:t>
      </w:r>
      <w:r w:rsidR="0025641B" w:rsidRPr="00D81445">
        <w:rPr>
          <w:rFonts w:ascii="Times New Roman" w:hAnsi="Times New Roman"/>
          <w:snapToGrid w:val="0"/>
          <w:color w:val="000000"/>
          <w:sz w:val="24"/>
        </w:rPr>
        <w:t>guard</w:t>
      </w:r>
      <w:r w:rsidRPr="00D81445">
        <w:rPr>
          <w:rFonts w:ascii="Times New Roman" w:hAnsi="Times New Roman"/>
          <w:snapToGrid w:val="0"/>
          <w:color w:val="000000"/>
          <w:sz w:val="24"/>
        </w:rPr>
        <w:t xml:space="preserve"> and cotton wear uniform/safety overcoat while working.</w:t>
      </w:r>
    </w:p>
    <w:p w14:paraId="4409A288" w14:textId="77777777" w:rsidR="00E43335" w:rsidRPr="00D81445" w:rsidRDefault="00E43335" w:rsidP="005022F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napToGrid w:val="0"/>
          <w:color w:val="000000"/>
          <w:sz w:val="24"/>
        </w:rPr>
      </w:pPr>
      <w:r w:rsidRPr="00D81445">
        <w:rPr>
          <w:rFonts w:ascii="Times New Roman" w:hAnsi="Times New Roman"/>
          <w:sz w:val="24"/>
          <w:szCs w:val="24"/>
        </w:rPr>
        <w:t>Furnace In charge /Foreman</w:t>
      </w:r>
      <w:r w:rsidRPr="00D81445">
        <w:rPr>
          <w:rFonts w:ascii="Times New Roman" w:hAnsi="Times New Roman"/>
          <w:snapToGrid w:val="0"/>
          <w:color w:val="000000"/>
          <w:sz w:val="24"/>
        </w:rPr>
        <w:t xml:space="preserve"> should ensure that sample </w:t>
      </w:r>
      <w:proofErr w:type="spellStart"/>
      <w:r w:rsidRPr="00D81445">
        <w:rPr>
          <w:rFonts w:ascii="Times New Roman" w:hAnsi="Times New Roman"/>
          <w:snapToGrid w:val="0"/>
          <w:color w:val="000000"/>
          <w:sz w:val="24"/>
        </w:rPr>
        <w:t>mould</w:t>
      </w:r>
      <w:proofErr w:type="spellEnd"/>
      <w:r w:rsidRPr="00D81445">
        <w:rPr>
          <w:rFonts w:ascii="Times New Roman" w:hAnsi="Times New Roman"/>
          <w:snapToGrid w:val="0"/>
          <w:color w:val="000000"/>
          <w:sz w:val="24"/>
        </w:rPr>
        <w:t xml:space="preserve"> available is having copper base thickness of plate piece of 8mm only and base plate used surface should be smooth and </w:t>
      </w:r>
      <w:proofErr w:type="gramStart"/>
      <w:r w:rsidRPr="00D81445">
        <w:rPr>
          <w:rFonts w:ascii="Times New Roman" w:hAnsi="Times New Roman"/>
          <w:snapToGrid w:val="0"/>
          <w:color w:val="000000"/>
          <w:sz w:val="24"/>
        </w:rPr>
        <w:t>polished  if</w:t>
      </w:r>
      <w:proofErr w:type="gramEnd"/>
      <w:r w:rsidRPr="00D81445">
        <w:rPr>
          <w:rFonts w:ascii="Times New Roman" w:hAnsi="Times New Roman"/>
          <w:snapToGrid w:val="0"/>
          <w:color w:val="000000"/>
          <w:sz w:val="24"/>
        </w:rPr>
        <w:t xml:space="preserve"> required polish paper to be used to maintain the surface smooth..</w:t>
      </w:r>
    </w:p>
    <w:p w14:paraId="40AD1612" w14:textId="77777777" w:rsidR="00E43335" w:rsidRPr="00D81445" w:rsidRDefault="00E43335" w:rsidP="005022F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napToGrid w:val="0"/>
          <w:color w:val="000000"/>
          <w:sz w:val="24"/>
        </w:rPr>
      </w:pPr>
      <w:r w:rsidRPr="00D81445">
        <w:rPr>
          <w:rFonts w:ascii="Times New Roman" w:hAnsi="Times New Roman"/>
          <w:snapToGrid w:val="0"/>
          <w:color w:val="000000"/>
          <w:sz w:val="24"/>
        </w:rPr>
        <w:t xml:space="preserve">Sample spoon used to take sample should be coated with lime solution to avoid jamming with metal. Ensure the </w:t>
      </w:r>
      <w:proofErr w:type="spellStart"/>
      <w:r w:rsidRPr="00D81445">
        <w:rPr>
          <w:rFonts w:ascii="Times New Roman" w:hAnsi="Times New Roman"/>
          <w:snapToGrid w:val="0"/>
          <w:color w:val="000000"/>
          <w:sz w:val="24"/>
        </w:rPr>
        <w:t>mould</w:t>
      </w:r>
      <w:proofErr w:type="spellEnd"/>
      <w:r w:rsidRPr="00D81445">
        <w:rPr>
          <w:rFonts w:ascii="Times New Roman" w:hAnsi="Times New Roman"/>
          <w:snapToGrid w:val="0"/>
          <w:color w:val="000000"/>
          <w:sz w:val="24"/>
        </w:rPr>
        <w:t xml:space="preserve"> used to take sample is dry if not warm the </w:t>
      </w:r>
      <w:proofErr w:type="spellStart"/>
      <w:r w:rsidRPr="00D81445">
        <w:rPr>
          <w:rFonts w:ascii="Times New Roman" w:hAnsi="Times New Roman"/>
          <w:snapToGrid w:val="0"/>
          <w:color w:val="000000"/>
          <w:sz w:val="24"/>
        </w:rPr>
        <w:t>mould</w:t>
      </w:r>
      <w:proofErr w:type="spellEnd"/>
      <w:r w:rsidRPr="00D81445">
        <w:rPr>
          <w:rFonts w:ascii="Times New Roman" w:hAnsi="Times New Roman"/>
          <w:snapToGrid w:val="0"/>
          <w:color w:val="000000"/>
          <w:sz w:val="24"/>
        </w:rPr>
        <w:t xml:space="preserve"> by pouring some</w:t>
      </w:r>
      <w:r w:rsidR="00CE41A8" w:rsidRPr="00D81445">
        <w:rPr>
          <w:rFonts w:ascii="Times New Roman" w:hAnsi="Times New Roman"/>
          <w:snapToGrid w:val="0"/>
          <w:color w:val="000000"/>
          <w:sz w:val="24"/>
        </w:rPr>
        <w:t xml:space="preserve"> hot</w:t>
      </w:r>
      <w:r w:rsidRPr="00D81445">
        <w:rPr>
          <w:rFonts w:ascii="Times New Roman" w:hAnsi="Times New Roman"/>
          <w:snapToGrid w:val="0"/>
          <w:color w:val="000000"/>
          <w:sz w:val="24"/>
        </w:rPr>
        <w:t xml:space="preserve"> slag on the surface.</w:t>
      </w:r>
    </w:p>
    <w:p w14:paraId="4B348223" w14:textId="77777777" w:rsidR="00E43335" w:rsidRPr="00D81445" w:rsidRDefault="00E43335" w:rsidP="005022F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napToGrid w:val="0"/>
          <w:color w:val="000000"/>
          <w:sz w:val="24"/>
        </w:rPr>
      </w:pPr>
      <w:r w:rsidRPr="00D81445">
        <w:rPr>
          <w:rFonts w:ascii="Times New Roman" w:hAnsi="Times New Roman"/>
          <w:snapToGrid w:val="0"/>
          <w:color w:val="000000"/>
          <w:sz w:val="24"/>
        </w:rPr>
        <w:t xml:space="preserve">Place the </w:t>
      </w:r>
      <w:proofErr w:type="spellStart"/>
      <w:r w:rsidRPr="00D81445">
        <w:rPr>
          <w:rFonts w:ascii="Times New Roman" w:hAnsi="Times New Roman"/>
          <w:snapToGrid w:val="0"/>
          <w:color w:val="000000"/>
          <w:sz w:val="24"/>
        </w:rPr>
        <w:t>mould</w:t>
      </w:r>
      <w:proofErr w:type="spellEnd"/>
      <w:r w:rsidRPr="00D81445">
        <w:rPr>
          <w:rFonts w:ascii="Times New Roman" w:hAnsi="Times New Roman"/>
          <w:snapToGrid w:val="0"/>
          <w:color w:val="000000"/>
          <w:sz w:val="24"/>
        </w:rPr>
        <w:t xml:space="preserve"> on plain and clean copper base metal plate with ring.</w:t>
      </w:r>
    </w:p>
    <w:p w14:paraId="38714B23" w14:textId="77777777" w:rsidR="00CE41A8" w:rsidRPr="00D81445" w:rsidRDefault="00CE41A8" w:rsidP="005022F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napToGrid w:val="0"/>
          <w:color w:val="000000"/>
          <w:sz w:val="24"/>
        </w:rPr>
      </w:pPr>
      <w:r w:rsidRPr="00D81445">
        <w:rPr>
          <w:rFonts w:ascii="Times New Roman" w:hAnsi="Times New Roman"/>
          <w:snapToGrid w:val="0"/>
          <w:color w:val="000000"/>
          <w:sz w:val="24"/>
        </w:rPr>
        <w:t>Warm the sample spoon by placing just above the runner to be free from moisture.</w:t>
      </w:r>
    </w:p>
    <w:p w14:paraId="6D5C500F" w14:textId="77777777" w:rsidR="00E43335" w:rsidRPr="00D81445" w:rsidRDefault="00CE41A8" w:rsidP="005022F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napToGrid w:val="0"/>
          <w:color w:val="000000"/>
          <w:sz w:val="24"/>
        </w:rPr>
      </w:pPr>
      <w:r w:rsidRPr="00D81445">
        <w:rPr>
          <w:rFonts w:ascii="Times New Roman" w:hAnsi="Times New Roman"/>
          <w:snapToGrid w:val="0"/>
          <w:color w:val="000000"/>
          <w:sz w:val="24"/>
        </w:rPr>
        <w:t>C</w:t>
      </w:r>
      <w:r w:rsidR="00E43335" w:rsidRPr="00D81445">
        <w:rPr>
          <w:rFonts w:ascii="Times New Roman" w:hAnsi="Times New Roman"/>
          <w:snapToGrid w:val="0"/>
          <w:color w:val="000000"/>
          <w:sz w:val="24"/>
        </w:rPr>
        <w:t xml:space="preserve">ollect the metal with the help of sample spoon from runner and pour it into the </w:t>
      </w:r>
      <w:proofErr w:type="spellStart"/>
      <w:r w:rsidR="00E43335" w:rsidRPr="00D81445">
        <w:rPr>
          <w:rFonts w:ascii="Times New Roman" w:hAnsi="Times New Roman"/>
          <w:snapToGrid w:val="0"/>
          <w:color w:val="000000"/>
          <w:sz w:val="24"/>
        </w:rPr>
        <w:t>mould</w:t>
      </w:r>
      <w:proofErr w:type="spellEnd"/>
      <w:r w:rsidR="00E43335" w:rsidRPr="00D81445">
        <w:rPr>
          <w:rFonts w:ascii="Times New Roman" w:hAnsi="Times New Roman"/>
          <w:snapToGrid w:val="0"/>
          <w:color w:val="000000"/>
          <w:sz w:val="24"/>
        </w:rPr>
        <w:t>.</w:t>
      </w:r>
    </w:p>
    <w:p w14:paraId="09784132" w14:textId="77777777" w:rsidR="00E43335" w:rsidRPr="00D81445" w:rsidRDefault="00E43335" w:rsidP="005022F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napToGrid w:val="0"/>
          <w:color w:val="000000"/>
          <w:sz w:val="24"/>
        </w:rPr>
      </w:pPr>
      <w:r w:rsidRPr="00D81445">
        <w:rPr>
          <w:rFonts w:ascii="Times New Roman" w:hAnsi="Times New Roman"/>
          <w:snapToGrid w:val="0"/>
          <w:color w:val="000000"/>
          <w:sz w:val="24"/>
        </w:rPr>
        <w:t xml:space="preserve">Once sample is solidified dismantle the </w:t>
      </w:r>
      <w:proofErr w:type="spellStart"/>
      <w:r w:rsidRPr="00D81445">
        <w:rPr>
          <w:rFonts w:ascii="Times New Roman" w:hAnsi="Times New Roman"/>
          <w:snapToGrid w:val="0"/>
          <w:color w:val="000000"/>
          <w:sz w:val="24"/>
        </w:rPr>
        <w:t>mould</w:t>
      </w:r>
      <w:proofErr w:type="spellEnd"/>
      <w:r w:rsidRPr="00D81445">
        <w:rPr>
          <w:rFonts w:ascii="Times New Roman" w:hAnsi="Times New Roman"/>
          <w:snapToGrid w:val="0"/>
          <w:color w:val="000000"/>
          <w:sz w:val="24"/>
        </w:rPr>
        <w:t xml:space="preserve"> and put the sample immediately in cold water tray provided at </w:t>
      </w:r>
      <w:r w:rsidR="00CE41A8" w:rsidRPr="00D81445">
        <w:rPr>
          <w:rFonts w:ascii="Times New Roman" w:hAnsi="Times New Roman"/>
          <w:snapToGrid w:val="0"/>
          <w:color w:val="000000"/>
          <w:sz w:val="24"/>
        </w:rPr>
        <w:t>cast house area</w:t>
      </w:r>
      <w:r w:rsidRPr="00D81445">
        <w:rPr>
          <w:rFonts w:ascii="Times New Roman" w:hAnsi="Times New Roman"/>
          <w:snapToGrid w:val="0"/>
          <w:color w:val="000000"/>
          <w:sz w:val="24"/>
        </w:rPr>
        <w:t>.</w:t>
      </w:r>
    </w:p>
    <w:p w14:paraId="6569C473" w14:textId="77777777" w:rsidR="00E43335" w:rsidRPr="00D81445" w:rsidRDefault="00E43335" w:rsidP="005022F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napToGrid w:val="0"/>
          <w:color w:val="000000"/>
          <w:sz w:val="24"/>
        </w:rPr>
      </w:pPr>
      <w:r w:rsidRPr="00D81445">
        <w:rPr>
          <w:rFonts w:ascii="Times New Roman" w:hAnsi="Times New Roman"/>
          <w:snapToGrid w:val="0"/>
          <w:color w:val="000000"/>
          <w:sz w:val="24"/>
        </w:rPr>
        <w:t>In case of sample is not proper other sample to be taken immediately and discard the old sample, do not keep any old sample at the platform.</w:t>
      </w:r>
    </w:p>
    <w:p w14:paraId="25A24CD7" w14:textId="77777777" w:rsidR="00027B1F" w:rsidRPr="00D81445" w:rsidRDefault="00CE41A8" w:rsidP="005022F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napToGrid w:val="0"/>
          <w:color w:val="000000"/>
          <w:sz w:val="24"/>
        </w:rPr>
      </w:pPr>
      <w:r w:rsidRPr="00D81445">
        <w:rPr>
          <w:rFonts w:ascii="Times New Roman" w:hAnsi="Times New Roman"/>
          <w:snapToGrid w:val="0"/>
          <w:color w:val="000000"/>
          <w:sz w:val="24"/>
        </w:rPr>
        <w:t>Cast house</w:t>
      </w:r>
      <w:r w:rsidR="00E43335" w:rsidRPr="00D81445">
        <w:rPr>
          <w:rFonts w:ascii="Times New Roman" w:hAnsi="Times New Roman"/>
          <w:snapToGrid w:val="0"/>
          <w:color w:val="000000"/>
          <w:sz w:val="24"/>
        </w:rPr>
        <w:t xml:space="preserve"> </w:t>
      </w:r>
      <w:r w:rsidR="00D81445" w:rsidRPr="00D81445">
        <w:rPr>
          <w:rFonts w:ascii="Times New Roman" w:hAnsi="Times New Roman"/>
          <w:snapToGrid w:val="0"/>
          <w:color w:val="000000"/>
          <w:sz w:val="24"/>
        </w:rPr>
        <w:t>in charge</w:t>
      </w:r>
      <w:r w:rsidR="00E43335" w:rsidRPr="00D81445">
        <w:rPr>
          <w:rFonts w:ascii="Times New Roman" w:hAnsi="Times New Roman"/>
          <w:snapToGrid w:val="0"/>
          <w:color w:val="000000"/>
          <w:sz w:val="24"/>
        </w:rPr>
        <w:t xml:space="preserve"> should check the condition of sample </w:t>
      </w:r>
      <w:proofErr w:type="spellStart"/>
      <w:r w:rsidR="00E43335" w:rsidRPr="00D81445">
        <w:rPr>
          <w:rFonts w:ascii="Times New Roman" w:hAnsi="Times New Roman"/>
          <w:snapToGrid w:val="0"/>
          <w:color w:val="000000"/>
          <w:sz w:val="24"/>
        </w:rPr>
        <w:t>mould</w:t>
      </w:r>
      <w:proofErr w:type="spellEnd"/>
      <w:r w:rsidR="00E43335" w:rsidRPr="00D81445">
        <w:rPr>
          <w:rFonts w:ascii="Times New Roman" w:hAnsi="Times New Roman"/>
          <w:snapToGrid w:val="0"/>
          <w:color w:val="000000"/>
          <w:sz w:val="24"/>
        </w:rPr>
        <w:t xml:space="preserve"> once in the shift and replace the same if not proper.</w:t>
      </w:r>
    </w:p>
    <w:p w14:paraId="5E6A9E82" w14:textId="77777777" w:rsidR="00027B1F" w:rsidRPr="00D81445" w:rsidRDefault="00027B1F" w:rsidP="005022F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napToGrid w:val="0"/>
          <w:color w:val="000000"/>
          <w:sz w:val="24"/>
        </w:rPr>
      </w:pPr>
      <w:r w:rsidRPr="00D81445">
        <w:rPr>
          <w:rFonts w:ascii="Times New Roman" w:hAnsi="Times New Roman"/>
          <w:snapToGrid w:val="0"/>
          <w:color w:val="000000"/>
          <w:sz w:val="24"/>
        </w:rPr>
        <w:t xml:space="preserve"> In same manner SLAG SAMPLE &amp; </w:t>
      </w:r>
      <w:r w:rsidR="001F2A36" w:rsidRPr="00D81445">
        <w:rPr>
          <w:rFonts w:ascii="Times New Roman" w:hAnsi="Times New Roman"/>
          <w:snapToGrid w:val="0"/>
          <w:color w:val="000000"/>
          <w:sz w:val="24"/>
        </w:rPr>
        <w:t>TEMPERATURE to</w:t>
      </w:r>
      <w:r w:rsidRPr="00D81445">
        <w:rPr>
          <w:rFonts w:ascii="Times New Roman" w:hAnsi="Times New Roman"/>
          <w:snapToGrid w:val="0"/>
          <w:color w:val="000000"/>
          <w:sz w:val="24"/>
        </w:rPr>
        <w:t xml:space="preserve"> be taken by wearing all mandatory PPE. </w:t>
      </w:r>
    </w:p>
    <w:p w14:paraId="3B4FC93A" w14:textId="77777777" w:rsidR="00FA664D" w:rsidRPr="00D81445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7EE79467" w14:textId="77777777" w:rsidR="007E45E9" w:rsidRPr="00D81445" w:rsidRDefault="007E45E9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1535278F" w14:textId="77777777" w:rsidR="007E45E9" w:rsidRPr="00D81445" w:rsidRDefault="007E45E9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333B6168" w14:textId="77777777" w:rsidR="004A525E" w:rsidRPr="00D81445" w:rsidRDefault="004A525E" w:rsidP="00FE7942">
      <w:pPr>
        <w:tabs>
          <w:tab w:val="left" w:pos="567"/>
        </w:tabs>
        <w:spacing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B80FF3" w14:paraId="1F0837D2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08149F10" w14:textId="77777777" w:rsidR="00BA7336" w:rsidRPr="00B80FF3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 xml:space="preserve">Prepared By: </w:t>
            </w:r>
          </w:p>
          <w:p w14:paraId="1A26D8D8" w14:textId="77777777" w:rsidR="00BA7336" w:rsidRPr="00B80FF3" w:rsidRDefault="00BA7336" w:rsidP="00B900D0">
            <w:pPr>
              <w:spacing w:after="0"/>
              <w:rPr>
                <w:rFonts w:ascii="Times New Roman" w:hAnsi="Times New Roman"/>
              </w:rPr>
            </w:pPr>
            <w:r w:rsidRPr="00B80FF3">
              <w:rPr>
                <w:rFonts w:ascii="Times New Roman" w:hAnsi="Times New Roman"/>
              </w:rPr>
              <w:t xml:space="preserve">Head – </w:t>
            </w:r>
            <w:r w:rsidR="00B900D0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5F599A81" w14:textId="77777777" w:rsidR="00BA7336" w:rsidRPr="00B80FF3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0B891E02" w14:textId="77777777" w:rsidR="00BA7336" w:rsidRPr="00B80FF3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B80FF3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2650EFB8" w14:textId="77777777" w:rsidR="00BA7336" w:rsidRPr="00B80FF3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 xml:space="preserve">Approved By: </w:t>
            </w:r>
          </w:p>
          <w:p w14:paraId="0A093A24" w14:textId="77777777" w:rsidR="00BA7336" w:rsidRPr="00B80FF3" w:rsidRDefault="007E45E9" w:rsidP="00ED48D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Head – </w:t>
            </w:r>
            <w:r w:rsidR="00B900D0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B80FF3" w14:paraId="3D131704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1952245F" w14:textId="77777777" w:rsidR="00BA7336" w:rsidRPr="00B80FF3" w:rsidRDefault="007E45E9" w:rsidP="00B80FF3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7F4A0303" w14:textId="77777777" w:rsidR="00BA7336" w:rsidRPr="00B80FF3" w:rsidRDefault="007E45E9" w:rsidP="00B80FF3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55627443" w14:textId="77777777" w:rsidR="00BA7336" w:rsidRPr="00B80FF3" w:rsidRDefault="007E45E9" w:rsidP="00B80FF3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B80FF3" w14:paraId="324F1151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2066C4C7" w14:textId="71466479" w:rsidR="00BA7336" w:rsidRPr="00B80FF3" w:rsidRDefault="00BA7336" w:rsidP="007E45E9">
            <w:pPr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>Date:</w:t>
            </w:r>
            <w:r w:rsidR="00FE7942">
              <w:rPr>
                <w:rFonts w:ascii="Times New Roman" w:hAnsi="Times New Roman"/>
                <w:b/>
              </w:rPr>
              <w:t xml:space="preserve"> </w:t>
            </w:r>
            <w:r w:rsidR="005D31D0">
              <w:rPr>
                <w:rFonts w:ascii="Times New Roman" w:hAnsi="Times New Roman"/>
                <w:b/>
              </w:rPr>
              <w:t>1</w:t>
            </w:r>
            <w:r w:rsidR="00682DCC">
              <w:rPr>
                <w:rFonts w:ascii="Times New Roman" w:hAnsi="Times New Roman"/>
                <w:b/>
              </w:rPr>
              <w:t>5</w:t>
            </w:r>
            <w:r w:rsidR="005D31D0">
              <w:rPr>
                <w:rFonts w:ascii="Times New Roman" w:hAnsi="Times New Roman"/>
                <w:b/>
              </w:rPr>
              <w:t>.07.202</w:t>
            </w:r>
            <w:r w:rsidR="00682DCC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2197D558" w14:textId="6CDFC38D" w:rsidR="00BA7336" w:rsidRPr="00B80FF3" w:rsidRDefault="00BA7336" w:rsidP="007E45E9">
            <w:pPr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 xml:space="preserve">Date: </w:t>
            </w:r>
            <w:r w:rsidR="00FE7942">
              <w:rPr>
                <w:rFonts w:ascii="Times New Roman" w:hAnsi="Times New Roman"/>
                <w:b/>
              </w:rPr>
              <w:t xml:space="preserve"> </w:t>
            </w:r>
            <w:r w:rsidR="005D31D0">
              <w:rPr>
                <w:rFonts w:ascii="Times New Roman" w:hAnsi="Times New Roman"/>
                <w:b/>
              </w:rPr>
              <w:t>1</w:t>
            </w:r>
            <w:r w:rsidR="00682DCC">
              <w:rPr>
                <w:rFonts w:ascii="Times New Roman" w:hAnsi="Times New Roman"/>
                <w:b/>
              </w:rPr>
              <w:t>5</w:t>
            </w:r>
            <w:r w:rsidR="005D31D0">
              <w:rPr>
                <w:rFonts w:ascii="Times New Roman" w:hAnsi="Times New Roman"/>
                <w:b/>
              </w:rPr>
              <w:t>.07.202</w:t>
            </w:r>
            <w:r w:rsidR="00682DCC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33" w:type="dxa"/>
            <w:shd w:val="clear" w:color="auto" w:fill="auto"/>
          </w:tcPr>
          <w:p w14:paraId="58E05CA5" w14:textId="615C9766" w:rsidR="00BA7336" w:rsidRPr="00B80FF3" w:rsidRDefault="00BA7336" w:rsidP="007E45E9">
            <w:pPr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>Date:</w:t>
            </w:r>
            <w:r w:rsidR="00FE7942">
              <w:rPr>
                <w:rFonts w:ascii="Times New Roman" w:hAnsi="Times New Roman"/>
                <w:b/>
              </w:rPr>
              <w:t xml:space="preserve"> </w:t>
            </w:r>
            <w:r w:rsidR="005D31D0">
              <w:rPr>
                <w:rFonts w:ascii="Times New Roman" w:hAnsi="Times New Roman"/>
                <w:b/>
              </w:rPr>
              <w:t>1</w:t>
            </w:r>
            <w:r w:rsidR="00682DCC">
              <w:rPr>
                <w:rFonts w:ascii="Times New Roman" w:hAnsi="Times New Roman"/>
                <w:b/>
              </w:rPr>
              <w:t>5</w:t>
            </w:r>
            <w:r w:rsidR="005D31D0">
              <w:rPr>
                <w:rFonts w:ascii="Times New Roman" w:hAnsi="Times New Roman"/>
                <w:b/>
              </w:rPr>
              <w:t>.07.202</w:t>
            </w:r>
            <w:r w:rsidR="00682DCC">
              <w:rPr>
                <w:rFonts w:ascii="Times New Roman" w:hAnsi="Times New Roman"/>
                <w:b/>
              </w:rPr>
              <w:t>2</w:t>
            </w:r>
          </w:p>
        </w:tc>
      </w:tr>
    </w:tbl>
    <w:p w14:paraId="1E580F11" w14:textId="682BE5B4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9"/>
        <w:gridCol w:w="2190"/>
        <w:gridCol w:w="2182"/>
        <w:gridCol w:w="1949"/>
      </w:tblGrid>
      <w:tr w:rsidR="00682DCC" w14:paraId="00BF23CD" w14:textId="77777777" w:rsidTr="00EE20C2">
        <w:tc>
          <w:tcPr>
            <w:tcW w:w="9090" w:type="dxa"/>
            <w:gridSpan w:val="4"/>
          </w:tcPr>
          <w:p w14:paraId="72F3743C" w14:textId="77777777" w:rsidR="00682DCC" w:rsidRDefault="00682DCC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682DCC" w14:paraId="3F92D57A" w14:textId="77777777" w:rsidTr="00EE20C2">
        <w:tc>
          <w:tcPr>
            <w:tcW w:w="2769" w:type="dxa"/>
          </w:tcPr>
          <w:p w14:paraId="3FCD28A5" w14:textId="77777777" w:rsidR="00682DCC" w:rsidRDefault="00682DCC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90" w:type="dxa"/>
          </w:tcPr>
          <w:p w14:paraId="3C9D0C1F" w14:textId="77777777" w:rsidR="00682DCC" w:rsidRDefault="00682DCC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82" w:type="dxa"/>
          </w:tcPr>
          <w:p w14:paraId="6FE6DFD2" w14:textId="77777777" w:rsidR="00682DCC" w:rsidRDefault="00682DCC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9" w:type="dxa"/>
          </w:tcPr>
          <w:p w14:paraId="07255DF9" w14:textId="77777777" w:rsidR="00682DCC" w:rsidRDefault="00682DCC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682DCC" w:rsidRPr="001A3E3D" w14:paraId="2C05677E" w14:textId="77777777" w:rsidTr="00EE20C2">
        <w:tc>
          <w:tcPr>
            <w:tcW w:w="2769" w:type="dxa"/>
          </w:tcPr>
          <w:p w14:paraId="7F146FC0" w14:textId="3954B4EC" w:rsidR="00682DCC" w:rsidRPr="001A3E3D" w:rsidRDefault="00682DCC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190" w:type="dxa"/>
          </w:tcPr>
          <w:p w14:paraId="4E100F10" w14:textId="6FA301F5" w:rsidR="00682DCC" w:rsidRPr="001A3E3D" w:rsidRDefault="00682DCC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 instructions for hot metal sampling at Cast house area</w:t>
            </w:r>
          </w:p>
        </w:tc>
        <w:tc>
          <w:tcPr>
            <w:tcW w:w="2182" w:type="dxa"/>
          </w:tcPr>
          <w:p w14:paraId="591EAB75" w14:textId="68EF9D37" w:rsidR="00682DCC" w:rsidRPr="001A3E3D" w:rsidRDefault="00682DCC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1949" w:type="dxa"/>
          </w:tcPr>
          <w:p w14:paraId="08A48EC2" w14:textId="1A40B000" w:rsidR="00682DCC" w:rsidRPr="001A3E3D" w:rsidRDefault="00682DCC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</w:tr>
      <w:tr w:rsidR="00682DCC" w14:paraId="0F35857E" w14:textId="77777777" w:rsidTr="00EE20C2">
        <w:tc>
          <w:tcPr>
            <w:tcW w:w="2769" w:type="dxa"/>
          </w:tcPr>
          <w:p w14:paraId="66601D65" w14:textId="77777777" w:rsidR="00682DCC" w:rsidRDefault="00682DCC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90" w:type="dxa"/>
          </w:tcPr>
          <w:p w14:paraId="1054969E" w14:textId="77777777" w:rsidR="00682DCC" w:rsidRDefault="00682DCC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82" w:type="dxa"/>
          </w:tcPr>
          <w:p w14:paraId="1822E698" w14:textId="77777777" w:rsidR="00682DCC" w:rsidRDefault="00682DCC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9" w:type="dxa"/>
          </w:tcPr>
          <w:p w14:paraId="0DF51BBB" w14:textId="77777777" w:rsidR="00682DCC" w:rsidRDefault="00682DCC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77181BE7" w14:textId="77777777" w:rsidR="00682DCC" w:rsidRDefault="00682DCC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682DCC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10825" w14:textId="77777777" w:rsidR="00D5212E" w:rsidRDefault="00D5212E" w:rsidP="0036287A">
      <w:pPr>
        <w:spacing w:after="0" w:line="240" w:lineRule="auto"/>
      </w:pPr>
      <w:r>
        <w:separator/>
      </w:r>
    </w:p>
  </w:endnote>
  <w:endnote w:type="continuationSeparator" w:id="0">
    <w:p w14:paraId="1F9F41F3" w14:textId="77777777" w:rsidR="00D5212E" w:rsidRDefault="00D5212E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3D10E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A35D0" w14:textId="77777777" w:rsidR="00D5212E" w:rsidRDefault="00D5212E" w:rsidP="0036287A">
      <w:pPr>
        <w:spacing w:after="0" w:line="240" w:lineRule="auto"/>
      </w:pPr>
      <w:r>
        <w:separator/>
      </w:r>
    </w:p>
  </w:footnote>
  <w:footnote w:type="continuationSeparator" w:id="0">
    <w:p w14:paraId="343933A2" w14:textId="77777777" w:rsidR="00D5212E" w:rsidRDefault="00D5212E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072315C5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37D2AD03" w14:textId="3042802C" w:rsidR="00314A11" w:rsidRPr="001B4A42" w:rsidRDefault="00BD6764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2D5B7584" wp14:editId="4219DE02">
                <wp:extent cx="943610" cy="645160"/>
                <wp:effectExtent l="0" t="0" r="8890" b="254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4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284418D1" w14:textId="77777777" w:rsidR="00314A11" w:rsidRPr="001B4A42" w:rsidRDefault="0029419B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5778E3C4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53C6A7E0" w14:textId="3631264F" w:rsidR="00314A11" w:rsidRPr="002E7889" w:rsidRDefault="00AA03A0" w:rsidP="006A28E9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767F72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</w:rPr>
            <w:t xml:space="preserve"> 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FE7942" w:rsidRPr="00FE7942">
            <w:rPr>
              <w:rFonts w:ascii="Times New Roman" w:hAnsi="Times New Roman"/>
              <w:b/>
            </w:rPr>
            <w:t>08N</w:t>
          </w:r>
          <w:r w:rsidR="00BD6764">
            <w:rPr>
              <w:rFonts w:ascii="Times New Roman" w:hAnsi="Times New Roman"/>
              <w:b/>
            </w:rPr>
            <w:t>i</w:t>
          </w:r>
        </w:p>
      </w:tc>
    </w:tr>
    <w:tr w:rsidR="00314A11" w:rsidRPr="001B4A42" w14:paraId="1B24587D" w14:textId="77777777" w:rsidTr="00314A11">
      <w:trPr>
        <w:trHeight w:val="143"/>
      </w:trPr>
      <w:tc>
        <w:tcPr>
          <w:tcW w:w="1702" w:type="dxa"/>
          <w:vMerge/>
        </w:tcPr>
        <w:p w14:paraId="6806CE6D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682A1DB6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32C2C175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74848662" w14:textId="593FCF41" w:rsidR="00314A11" w:rsidRPr="00550080" w:rsidRDefault="00641BC5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2E94663B" w14:textId="77777777" w:rsidTr="00314A11">
      <w:trPr>
        <w:trHeight w:val="143"/>
      </w:trPr>
      <w:tc>
        <w:tcPr>
          <w:tcW w:w="1702" w:type="dxa"/>
          <w:vMerge/>
        </w:tcPr>
        <w:p w14:paraId="5C6362B0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6BCDEB60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D7305C" w:rsidRPr="00D7305C">
            <w:rPr>
              <w:rFonts w:ascii="Times New Roman" w:hAnsi="Times New Roman"/>
              <w:b/>
              <w:sz w:val="24"/>
              <w:szCs w:val="24"/>
            </w:rPr>
            <w:t>hot metal sampling at cast house area</w:t>
          </w:r>
        </w:p>
      </w:tc>
      <w:tc>
        <w:tcPr>
          <w:tcW w:w="1701" w:type="dxa"/>
        </w:tcPr>
        <w:p w14:paraId="55CBC23A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04E70AC2" w14:textId="11CA674A" w:rsidR="00314A11" w:rsidRPr="002E7889" w:rsidRDefault="00641BC5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02</w:t>
          </w:r>
        </w:p>
      </w:tc>
    </w:tr>
    <w:tr w:rsidR="00314A11" w:rsidRPr="001B4A42" w14:paraId="13BF5F0D" w14:textId="77777777" w:rsidTr="00314A11">
      <w:trPr>
        <w:trHeight w:val="143"/>
      </w:trPr>
      <w:tc>
        <w:tcPr>
          <w:tcW w:w="1702" w:type="dxa"/>
          <w:vMerge/>
        </w:tcPr>
        <w:p w14:paraId="0E22B04A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63D1CBF7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028AAEB5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1D5CFF6B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A461C5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A461C5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2FAE4287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70F17"/>
    <w:multiLevelType w:val="hybridMultilevel"/>
    <w:tmpl w:val="06BCBFF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32485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4EB5404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758017914">
    <w:abstractNumId w:val="1"/>
  </w:num>
  <w:num w:numId="2" w16cid:durableId="128713358">
    <w:abstractNumId w:val="0"/>
  </w:num>
  <w:num w:numId="3" w16cid:durableId="76168708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27B1F"/>
    <w:rsid w:val="0003432F"/>
    <w:rsid w:val="00042ED0"/>
    <w:rsid w:val="000507C5"/>
    <w:rsid w:val="00056BB9"/>
    <w:rsid w:val="00080DE6"/>
    <w:rsid w:val="00094109"/>
    <w:rsid w:val="00096543"/>
    <w:rsid w:val="000B1E7D"/>
    <w:rsid w:val="000B2820"/>
    <w:rsid w:val="000B4EA3"/>
    <w:rsid w:val="000B6B3F"/>
    <w:rsid w:val="000D428B"/>
    <w:rsid w:val="000E4E6C"/>
    <w:rsid w:val="000F5195"/>
    <w:rsid w:val="000F5C38"/>
    <w:rsid w:val="000F6633"/>
    <w:rsid w:val="00104771"/>
    <w:rsid w:val="00107221"/>
    <w:rsid w:val="00126E92"/>
    <w:rsid w:val="001338A7"/>
    <w:rsid w:val="00135E34"/>
    <w:rsid w:val="00145919"/>
    <w:rsid w:val="001553B9"/>
    <w:rsid w:val="001560B1"/>
    <w:rsid w:val="00157D7B"/>
    <w:rsid w:val="00162B88"/>
    <w:rsid w:val="00172225"/>
    <w:rsid w:val="00174AAA"/>
    <w:rsid w:val="001753A1"/>
    <w:rsid w:val="00177CED"/>
    <w:rsid w:val="0018029F"/>
    <w:rsid w:val="00180982"/>
    <w:rsid w:val="00182131"/>
    <w:rsid w:val="00182DBA"/>
    <w:rsid w:val="00182F82"/>
    <w:rsid w:val="001854B6"/>
    <w:rsid w:val="00192095"/>
    <w:rsid w:val="001A1398"/>
    <w:rsid w:val="001A280C"/>
    <w:rsid w:val="001A78A2"/>
    <w:rsid w:val="001B21B7"/>
    <w:rsid w:val="001B3F1A"/>
    <w:rsid w:val="001B4A42"/>
    <w:rsid w:val="001B5D11"/>
    <w:rsid w:val="001C0E7E"/>
    <w:rsid w:val="001E025D"/>
    <w:rsid w:val="001F2A36"/>
    <w:rsid w:val="00212B0B"/>
    <w:rsid w:val="00213467"/>
    <w:rsid w:val="00233524"/>
    <w:rsid w:val="0023499B"/>
    <w:rsid w:val="00235C88"/>
    <w:rsid w:val="00241BB7"/>
    <w:rsid w:val="0025641B"/>
    <w:rsid w:val="00256539"/>
    <w:rsid w:val="00261044"/>
    <w:rsid w:val="00271BAF"/>
    <w:rsid w:val="00283E16"/>
    <w:rsid w:val="00290DF6"/>
    <w:rsid w:val="0029419B"/>
    <w:rsid w:val="002A4742"/>
    <w:rsid w:val="002B2F77"/>
    <w:rsid w:val="002B54E5"/>
    <w:rsid w:val="002C4D35"/>
    <w:rsid w:val="002C795B"/>
    <w:rsid w:val="002D4D2B"/>
    <w:rsid w:val="002D5A01"/>
    <w:rsid w:val="002E7889"/>
    <w:rsid w:val="002F51EE"/>
    <w:rsid w:val="002F7E19"/>
    <w:rsid w:val="00301959"/>
    <w:rsid w:val="00304DE6"/>
    <w:rsid w:val="0030597A"/>
    <w:rsid w:val="00314A11"/>
    <w:rsid w:val="00321050"/>
    <w:rsid w:val="00333FA7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E1AF2"/>
    <w:rsid w:val="003F30BD"/>
    <w:rsid w:val="003F387F"/>
    <w:rsid w:val="003F7DB8"/>
    <w:rsid w:val="00411FED"/>
    <w:rsid w:val="00421C5F"/>
    <w:rsid w:val="00425515"/>
    <w:rsid w:val="00446F1F"/>
    <w:rsid w:val="00450E2A"/>
    <w:rsid w:val="00471B23"/>
    <w:rsid w:val="00473077"/>
    <w:rsid w:val="004A0851"/>
    <w:rsid w:val="004A525E"/>
    <w:rsid w:val="004A6BDF"/>
    <w:rsid w:val="004B08DA"/>
    <w:rsid w:val="004B0E5D"/>
    <w:rsid w:val="004C4123"/>
    <w:rsid w:val="004E2A68"/>
    <w:rsid w:val="004E33B4"/>
    <w:rsid w:val="004F1BCA"/>
    <w:rsid w:val="004F2A47"/>
    <w:rsid w:val="004F2DA1"/>
    <w:rsid w:val="0050223F"/>
    <w:rsid w:val="005022FB"/>
    <w:rsid w:val="005112D9"/>
    <w:rsid w:val="00524E45"/>
    <w:rsid w:val="00535C8B"/>
    <w:rsid w:val="005414A3"/>
    <w:rsid w:val="005458D3"/>
    <w:rsid w:val="00550080"/>
    <w:rsid w:val="0055046A"/>
    <w:rsid w:val="00552A9C"/>
    <w:rsid w:val="005570A0"/>
    <w:rsid w:val="005726CC"/>
    <w:rsid w:val="00583DF7"/>
    <w:rsid w:val="00586E33"/>
    <w:rsid w:val="005871FF"/>
    <w:rsid w:val="00587DC4"/>
    <w:rsid w:val="005A0852"/>
    <w:rsid w:val="005A1FB6"/>
    <w:rsid w:val="005C4234"/>
    <w:rsid w:val="005D31D0"/>
    <w:rsid w:val="005D436D"/>
    <w:rsid w:val="005D59AB"/>
    <w:rsid w:val="005E1D4D"/>
    <w:rsid w:val="005E6E8C"/>
    <w:rsid w:val="005F1195"/>
    <w:rsid w:val="005F244F"/>
    <w:rsid w:val="005F5011"/>
    <w:rsid w:val="00611FB8"/>
    <w:rsid w:val="00636E54"/>
    <w:rsid w:val="00641BC5"/>
    <w:rsid w:val="006545C9"/>
    <w:rsid w:val="006562AA"/>
    <w:rsid w:val="00667DAD"/>
    <w:rsid w:val="00676577"/>
    <w:rsid w:val="00682DCC"/>
    <w:rsid w:val="00684AFE"/>
    <w:rsid w:val="006868A6"/>
    <w:rsid w:val="006A28E9"/>
    <w:rsid w:val="006A4AED"/>
    <w:rsid w:val="006A5A97"/>
    <w:rsid w:val="006B2F04"/>
    <w:rsid w:val="006C3D3D"/>
    <w:rsid w:val="006D0CA9"/>
    <w:rsid w:val="006D7CF2"/>
    <w:rsid w:val="006E64E5"/>
    <w:rsid w:val="006F3D6B"/>
    <w:rsid w:val="0070550E"/>
    <w:rsid w:val="00711607"/>
    <w:rsid w:val="007514FC"/>
    <w:rsid w:val="0076462F"/>
    <w:rsid w:val="00764EC8"/>
    <w:rsid w:val="00767F72"/>
    <w:rsid w:val="0077479B"/>
    <w:rsid w:val="0077498C"/>
    <w:rsid w:val="00780603"/>
    <w:rsid w:val="00783164"/>
    <w:rsid w:val="00784F70"/>
    <w:rsid w:val="00792636"/>
    <w:rsid w:val="007A2DF2"/>
    <w:rsid w:val="007B2DF1"/>
    <w:rsid w:val="007C3411"/>
    <w:rsid w:val="007D4636"/>
    <w:rsid w:val="007E1324"/>
    <w:rsid w:val="007E45E9"/>
    <w:rsid w:val="007E729E"/>
    <w:rsid w:val="007F4B98"/>
    <w:rsid w:val="007F5A73"/>
    <w:rsid w:val="008055C6"/>
    <w:rsid w:val="00817C7F"/>
    <w:rsid w:val="00835BA2"/>
    <w:rsid w:val="00842F0E"/>
    <w:rsid w:val="00847F5A"/>
    <w:rsid w:val="00862B60"/>
    <w:rsid w:val="0087258E"/>
    <w:rsid w:val="00880116"/>
    <w:rsid w:val="00880722"/>
    <w:rsid w:val="00880EAB"/>
    <w:rsid w:val="00893C0B"/>
    <w:rsid w:val="00895912"/>
    <w:rsid w:val="008A4AF0"/>
    <w:rsid w:val="008B29E1"/>
    <w:rsid w:val="008B3AB2"/>
    <w:rsid w:val="008C6013"/>
    <w:rsid w:val="008D3AF0"/>
    <w:rsid w:val="008E5D61"/>
    <w:rsid w:val="008F0F70"/>
    <w:rsid w:val="00910746"/>
    <w:rsid w:val="00915013"/>
    <w:rsid w:val="009304D4"/>
    <w:rsid w:val="00934689"/>
    <w:rsid w:val="00935381"/>
    <w:rsid w:val="009359B4"/>
    <w:rsid w:val="009532E4"/>
    <w:rsid w:val="0096703D"/>
    <w:rsid w:val="00970FA4"/>
    <w:rsid w:val="00970FFB"/>
    <w:rsid w:val="00975C88"/>
    <w:rsid w:val="00980FC7"/>
    <w:rsid w:val="009846F0"/>
    <w:rsid w:val="00996860"/>
    <w:rsid w:val="009B4FD9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37D0F"/>
    <w:rsid w:val="00A41452"/>
    <w:rsid w:val="00A41BC0"/>
    <w:rsid w:val="00A44E40"/>
    <w:rsid w:val="00A45D18"/>
    <w:rsid w:val="00A461C5"/>
    <w:rsid w:val="00A506BA"/>
    <w:rsid w:val="00A51C84"/>
    <w:rsid w:val="00A5482D"/>
    <w:rsid w:val="00A60A96"/>
    <w:rsid w:val="00A66818"/>
    <w:rsid w:val="00A77874"/>
    <w:rsid w:val="00AA03A0"/>
    <w:rsid w:val="00AB1375"/>
    <w:rsid w:val="00AB1C68"/>
    <w:rsid w:val="00AC09FE"/>
    <w:rsid w:val="00AC1C01"/>
    <w:rsid w:val="00AD001F"/>
    <w:rsid w:val="00AD1315"/>
    <w:rsid w:val="00AD2669"/>
    <w:rsid w:val="00AD438C"/>
    <w:rsid w:val="00B04D1D"/>
    <w:rsid w:val="00B16E23"/>
    <w:rsid w:val="00B31114"/>
    <w:rsid w:val="00B31814"/>
    <w:rsid w:val="00B4491C"/>
    <w:rsid w:val="00B45C2E"/>
    <w:rsid w:val="00B80FF3"/>
    <w:rsid w:val="00B900D0"/>
    <w:rsid w:val="00B9260F"/>
    <w:rsid w:val="00B93C91"/>
    <w:rsid w:val="00B94D7B"/>
    <w:rsid w:val="00BA078B"/>
    <w:rsid w:val="00BA2F90"/>
    <w:rsid w:val="00BA3126"/>
    <w:rsid w:val="00BA4197"/>
    <w:rsid w:val="00BA7336"/>
    <w:rsid w:val="00BB1C50"/>
    <w:rsid w:val="00BB43A2"/>
    <w:rsid w:val="00BB7C42"/>
    <w:rsid w:val="00BC100C"/>
    <w:rsid w:val="00BC35C0"/>
    <w:rsid w:val="00BD6764"/>
    <w:rsid w:val="00BD6C5B"/>
    <w:rsid w:val="00BE64F7"/>
    <w:rsid w:val="00BF0CC7"/>
    <w:rsid w:val="00BF51A7"/>
    <w:rsid w:val="00C05F98"/>
    <w:rsid w:val="00C1460A"/>
    <w:rsid w:val="00C252C3"/>
    <w:rsid w:val="00C41BE2"/>
    <w:rsid w:val="00C5314A"/>
    <w:rsid w:val="00C56A1E"/>
    <w:rsid w:val="00C67B70"/>
    <w:rsid w:val="00C70B3F"/>
    <w:rsid w:val="00C82BBA"/>
    <w:rsid w:val="00C877A8"/>
    <w:rsid w:val="00C90B17"/>
    <w:rsid w:val="00CA1F02"/>
    <w:rsid w:val="00CA2F71"/>
    <w:rsid w:val="00CA443A"/>
    <w:rsid w:val="00CA5AE6"/>
    <w:rsid w:val="00CB0B9A"/>
    <w:rsid w:val="00CD32DD"/>
    <w:rsid w:val="00CE41A8"/>
    <w:rsid w:val="00CE4E43"/>
    <w:rsid w:val="00CE663D"/>
    <w:rsid w:val="00D00594"/>
    <w:rsid w:val="00D119B6"/>
    <w:rsid w:val="00D1438A"/>
    <w:rsid w:val="00D14DDA"/>
    <w:rsid w:val="00D332DF"/>
    <w:rsid w:val="00D5212E"/>
    <w:rsid w:val="00D57BEF"/>
    <w:rsid w:val="00D62813"/>
    <w:rsid w:val="00D72D0E"/>
    <w:rsid w:val="00D7305C"/>
    <w:rsid w:val="00D779C6"/>
    <w:rsid w:val="00D81445"/>
    <w:rsid w:val="00D84E9B"/>
    <w:rsid w:val="00D92675"/>
    <w:rsid w:val="00DA0EBD"/>
    <w:rsid w:val="00DC5201"/>
    <w:rsid w:val="00DC5863"/>
    <w:rsid w:val="00DD3AEE"/>
    <w:rsid w:val="00DD76B3"/>
    <w:rsid w:val="00E2148F"/>
    <w:rsid w:val="00E33B43"/>
    <w:rsid w:val="00E36E34"/>
    <w:rsid w:val="00E43335"/>
    <w:rsid w:val="00E45CDC"/>
    <w:rsid w:val="00E51316"/>
    <w:rsid w:val="00E62BCD"/>
    <w:rsid w:val="00E62FC7"/>
    <w:rsid w:val="00E77A52"/>
    <w:rsid w:val="00E80860"/>
    <w:rsid w:val="00E92A83"/>
    <w:rsid w:val="00EB337F"/>
    <w:rsid w:val="00EB70B4"/>
    <w:rsid w:val="00ED48D2"/>
    <w:rsid w:val="00ED5182"/>
    <w:rsid w:val="00ED58F0"/>
    <w:rsid w:val="00ED6A4C"/>
    <w:rsid w:val="00ED7C07"/>
    <w:rsid w:val="00EE0FB6"/>
    <w:rsid w:val="00F04A74"/>
    <w:rsid w:val="00F124A7"/>
    <w:rsid w:val="00F14E37"/>
    <w:rsid w:val="00F2199F"/>
    <w:rsid w:val="00F23F5C"/>
    <w:rsid w:val="00F24EE3"/>
    <w:rsid w:val="00F45C75"/>
    <w:rsid w:val="00F5486C"/>
    <w:rsid w:val="00F7339F"/>
    <w:rsid w:val="00F80D04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942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29D82"/>
  <w15:docId w15:val="{EC000243-B6B3-4A51-A891-EC8C49D9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WW-BodyText2">
    <w:name w:val="WW-Body Text 2"/>
    <w:basedOn w:val="Normal"/>
    <w:rsid w:val="006A28E9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  <w:style w:type="paragraph" w:customStyle="1" w:styleId="WW-PlainText">
    <w:name w:val="WW-Plain Text"/>
    <w:basedOn w:val="Normal"/>
    <w:rsid w:val="00E43335"/>
    <w:pPr>
      <w:widowControl w:val="0"/>
      <w:suppressAutoHyphens/>
      <w:spacing w:after="0" w:line="240" w:lineRule="auto"/>
    </w:pPr>
    <w:rPr>
      <w:rFonts w:ascii="Courier New" w:hAnsi="Courier New"/>
      <w:sz w:val="24"/>
      <w:szCs w:val="20"/>
    </w:rPr>
  </w:style>
  <w:style w:type="paragraph" w:styleId="Revision">
    <w:name w:val="Revision"/>
    <w:hidden/>
    <w:uiPriority w:val="99"/>
    <w:semiHidden/>
    <w:rsid w:val="00641BC5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339F82-A7BE-4F8E-B757-E09313A917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0CB2DCD-9CA3-4A85-96DB-AE4218FECA0A}"/>
</file>

<file path=customXml/itemProps3.xml><?xml version="1.0" encoding="utf-8"?>
<ds:datastoreItem xmlns:ds="http://schemas.openxmlformats.org/officeDocument/2006/customXml" ds:itemID="{018CECE0-D600-4ADF-90A2-35CC72362CC7}"/>
</file>

<file path=customXml/itemProps4.xml><?xml version="1.0" encoding="utf-8"?>
<ds:datastoreItem xmlns:ds="http://schemas.openxmlformats.org/officeDocument/2006/customXml" ds:itemID="{9DD1BBF1-C1A6-4136-810C-0113FBB74E8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45</cp:revision>
  <cp:lastPrinted>2019-12-09T09:42:00Z</cp:lastPrinted>
  <dcterms:created xsi:type="dcterms:W3CDTF">2019-12-03T05:09:00Z</dcterms:created>
  <dcterms:modified xsi:type="dcterms:W3CDTF">2023-04-25T06:45:00Z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1283400</vt:r8>
  </property>
</Properties>
</file>