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9B65" w14:textId="77777777" w:rsidR="007E45E9" w:rsidRPr="002B6347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9921F7A" w14:textId="77777777" w:rsidR="0070550E" w:rsidRPr="002B6347" w:rsidRDefault="00BD6C5B" w:rsidP="00314A1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B6347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2B6347">
        <w:rPr>
          <w:rFonts w:ascii="Times New Roman" w:hAnsi="Times New Roman"/>
          <w:b/>
          <w:sz w:val="24"/>
          <w:szCs w:val="24"/>
          <w:u w:val="single"/>
        </w:rPr>
        <w:t>S</w:t>
      </w:r>
      <w:r w:rsidRPr="002B6347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2B6347">
        <w:rPr>
          <w:rFonts w:ascii="Times New Roman" w:hAnsi="Times New Roman"/>
          <w:b/>
          <w:sz w:val="24"/>
          <w:szCs w:val="24"/>
          <w:u w:val="single"/>
        </w:rPr>
        <w:t>R_</w:t>
      </w:r>
      <w:r w:rsidR="00995B9E" w:rsidRPr="002B6347">
        <w:rPr>
          <w:rFonts w:ascii="Times New Roman" w:hAnsi="Times New Roman"/>
          <w:u w:val="single"/>
        </w:rPr>
        <w:t xml:space="preserve"> </w:t>
      </w:r>
      <w:r w:rsidR="00995B9E" w:rsidRPr="002B6347">
        <w:rPr>
          <w:rFonts w:ascii="Times New Roman" w:hAnsi="Times New Roman"/>
          <w:b/>
          <w:sz w:val="24"/>
          <w:szCs w:val="24"/>
          <w:u w:val="single"/>
        </w:rPr>
        <w:t>SHIFTING OF MATERIAL BY WHEEL LOADER</w:t>
      </w:r>
      <w:r w:rsidR="00BA078B" w:rsidRPr="002B634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="00F7339F" w:rsidRPr="002B6347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  <w:r w:rsidRPr="002B6347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F7339F" w:rsidRPr="002B6347">
        <w:rPr>
          <w:rFonts w:ascii="Times New Roman" w:hAnsi="Times New Roman"/>
          <w:b/>
          <w:sz w:val="24"/>
          <w:szCs w:val="24"/>
          <w:u w:val="single"/>
        </w:rPr>
        <w:t xml:space="preserve">        </w:t>
      </w:r>
    </w:p>
    <w:p w14:paraId="15CE5521" w14:textId="77777777" w:rsidR="00995B9E" w:rsidRPr="002B6347" w:rsidRDefault="00396915" w:rsidP="00995B9E">
      <w:pPr>
        <w:rPr>
          <w:rFonts w:ascii="Times New Roman" w:hAnsi="Times New Roman"/>
          <w:b/>
          <w:sz w:val="24"/>
        </w:rPr>
      </w:pPr>
      <w:r w:rsidRPr="002B6347">
        <w:rPr>
          <w:rFonts w:ascii="Times New Roman" w:hAnsi="Times New Roman"/>
          <w:b/>
          <w:sz w:val="24"/>
          <w:szCs w:val="24"/>
          <w:u w:val="single"/>
        </w:rPr>
        <w:t>Responsibility</w:t>
      </w:r>
      <w:r w:rsidRPr="002B6347">
        <w:rPr>
          <w:rFonts w:ascii="Times New Roman" w:hAnsi="Times New Roman"/>
          <w:b/>
          <w:sz w:val="24"/>
          <w:szCs w:val="24"/>
        </w:rPr>
        <w:t>:</w:t>
      </w:r>
      <w:r w:rsidR="001A1398" w:rsidRPr="002B6347">
        <w:rPr>
          <w:rFonts w:ascii="Times New Roman" w:hAnsi="Times New Roman"/>
          <w:b/>
          <w:sz w:val="24"/>
          <w:szCs w:val="24"/>
        </w:rPr>
        <w:t xml:space="preserve"> </w:t>
      </w:r>
      <w:r w:rsidR="00995B9E" w:rsidRPr="002B6347">
        <w:rPr>
          <w:rFonts w:ascii="Times New Roman" w:hAnsi="Times New Roman"/>
          <w:b/>
          <w:sz w:val="24"/>
        </w:rPr>
        <w:t>Furnace in charge</w:t>
      </w:r>
    </w:p>
    <w:p w14:paraId="27A4833E" w14:textId="77777777" w:rsidR="00995B9E" w:rsidRPr="002B6347" w:rsidRDefault="002B6347" w:rsidP="00995B9E">
      <w:pPr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2B6347">
        <w:rPr>
          <w:rFonts w:ascii="Times New Roman" w:hAnsi="Times New Roman"/>
          <w:b/>
          <w:sz w:val="24"/>
          <w:szCs w:val="24"/>
        </w:rPr>
        <w:t>Identified Hazards</w:t>
      </w:r>
    </w:p>
    <w:p w14:paraId="6D4BBA76" w14:textId="77777777" w:rsidR="00995B9E" w:rsidRPr="002B6347" w:rsidRDefault="00995B9E" w:rsidP="002B6347">
      <w:pPr>
        <w:pStyle w:val="BodyText2"/>
        <w:tabs>
          <w:tab w:val="num" w:pos="720"/>
        </w:tabs>
        <w:spacing w:after="0" w:line="340" w:lineRule="atLeast"/>
        <w:ind w:left="720" w:hanging="360"/>
        <w:rPr>
          <w:rFonts w:ascii="Times New Roman" w:hAnsi="Times New Roman"/>
        </w:rPr>
      </w:pPr>
      <w:r w:rsidRPr="002B6347">
        <w:rPr>
          <w:rFonts w:ascii="Times New Roman" w:hAnsi="Times New Roman"/>
        </w:rPr>
        <w:t>1.</w:t>
      </w:r>
      <w:r w:rsidRPr="002B6347">
        <w:rPr>
          <w:rFonts w:ascii="Times New Roman" w:hAnsi="Times New Roman"/>
          <w:sz w:val="14"/>
          <w:szCs w:val="14"/>
        </w:rPr>
        <w:t xml:space="preserve">      </w:t>
      </w:r>
      <w:r w:rsidRPr="002B6347">
        <w:rPr>
          <w:rFonts w:ascii="Times New Roman" w:hAnsi="Times New Roman"/>
        </w:rPr>
        <w:t xml:space="preserve">Bursting of </w:t>
      </w:r>
      <w:proofErr w:type="spellStart"/>
      <w:r w:rsidRPr="002B6347">
        <w:rPr>
          <w:rFonts w:ascii="Times New Roman" w:hAnsi="Times New Roman"/>
        </w:rPr>
        <w:t>tyre</w:t>
      </w:r>
      <w:proofErr w:type="spellEnd"/>
    </w:p>
    <w:p w14:paraId="0D3D3203" w14:textId="77777777" w:rsidR="00995B9E" w:rsidRPr="002B6347" w:rsidRDefault="00995B9E" w:rsidP="002B6347">
      <w:pPr>
        <w:pStyle w:val="BodyText2"/>
        <w:tabs>
          <w:tab w:val="num" w:pos="720"/>
        </w:tabs>
        <w:spacing w:after="0" w:line="340" w:lineRule="atLeast"/>
        <w:ind w:left="720" w:hanging="360"/>
        <w:rPr>
          <w:rFonts w:ascii="Times New Roman" w:hAnsi="Times New Roman"/>
        </w:rPr>
      </w:pPr>
      <w:r w:rsidRPr="002B6347">
        <w:rPr>
          <w:rFonts w:ascii="Times New Roman" w:hAnsi="Times New Roman"/>
        </w:rPr>
        <w:t>2.</w:t>
      </w:r>
      <w:r w:rsidRPr="002B6347">
        <w:rPr>
          <w:rFonts w:ascii="Times New Roman" w:hAnsi="Times New Roman"/>
          <w:sz w:val="14"/>
          <w:szCs w:val="14"/>
        </w:rPr>
        <w:t xml:space="preserve">      </w:t>
      </w:r>
      <w:r w:rsidRPr="002B6347">
        <w:rPr>
          <w:rFonts w:ascii="Times New Roman" w:hAnsi="Times New Roman"/>
        </w:rPr>
        <w:t>Impact wheel loader to electric pole</w:t>
      </w:r>
    </w:p>
    <w:p w14:paraId="7FB45B5A" w14:textId="2E53A130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3.</w:t>
      </w:r>
      <w:r w:rsidRPr="002B6347">
        <w:rPr>
          <w:snapToGrid w:val="0"/>
          <w:sz w:val="14"/>
          <w:szCs w:val="14"/>
        </w:rPr>
        <w:t xml:space="preserve">      </w:t>
      </w:r>
      <w:r w:rsidR="001A152A" w:rsidRPr="002B6347">
        <w:rPr>
          <w:snapToGrid w:val="0"/>
        </w:rPr>
        <w:t>Nonuse</w:t>
      </w:r>
      <w:r w:rsidRPr="002B6347">
        <w:rPr>
          <w:snapToGrid w:val="0"/>
        </w:rPr>
        <w:t xml:space="preserve"> of PPE </w:t>
      </w:r>
    </w:p>
    <w:p w14:paraId="452189BA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4.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Improper house keeping </w:t>
      </w:r>
    </w:p>
    <w:p w14:paraId="32AD6C21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5.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Inadequate local lighting </w:t>
      </w:r>
    </w:p>
    <w:p w14:paraId="4219F35F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6.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Running in panic &amp; getting hurt or falling </w:t>
      </w:r>
    </w:p>
    <w:p w14:paraId="789A64FE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7.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Working hurriedly </w:t>
      </w:r>
    </w:p>
    <w:p w14:paraId="56214A2D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8.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Impact with poking rods/lancing pipes while handling </w:t>
      </w:r>
    </w:p>
    <w:p w14:paraId="56277B62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</w:pPr>
      <w:r w:rsidRPr="002B6347">
        <w:rPr>
          <w:snapToGrid w:val="0"/>
        </w:rPr>
        <w:t>9.</w:t>
      </w:r>
      <w:r w:rsidRPr="002B6347">
        <w:rPr>
          <w:snapToGrid w:val="0"/>
          <w:sz w:val="14"/>
          <w:szCs w:val="14"/>
        </w:rPr>
        <w:t xml:space="preserve">      </w:t>
      </w:r>
      <w:r w:rsidRPr="002B6347">
        <w:rPr>
          <w:snapToGrid w:val="0"/>
        </w:rPr>
        <w:t xml:space="preserve">Use of improper mode for transportation </w:t>
      </w:r>
    </w:p>
    <w:p w14:paraId="43B5530A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  <w:rPr>
          <w:snapToGrid w:val="0"/>
        </w:rPr>
      </w:pPr>
      <w:r w:rsidRPr="002B6347">
        <w:rPr>
          <w:snapToGrid w:val="0"/>
        </w:rPr>
        <w:t>10.</w:t>
      </w:r>
      <w:r w:rsidRPr="002B6347">
        <w:rPr>
          <w:snapToGrid w:val="0"/>
          <w:sz w:val="14"/>
          <w:szCs w:val="14"/>
        </w:rPr>
        <w:t xml:space="preserve">  </w:t>
      </w:r>
      <w:r w:rsidRPr="002B6347">
        <w:rPr>
          <w:snapToGrid w:val="0"/>
        </w:rPr>
        <w:t>Unloading material from wheel loader</w:t>
      </w:r>
    </w:p>
    <w:p w14:paraId="1E3F8AD0" w14:textId="77777777" w:rsidR="00995B9E" w:rsidRPr="002B6347" w:rsidRDefault="00995B9E" w:rsidP="002B6347">
      <w:pPr>
        <w:pStyle w:val="WW-BodyText2"/>
        <w:tabs>
          <w:tab w:val="num" w:pos="720"/>
        </w:tabs>
        <w:spacing w:before="3" w:line="340" w:lineRule="atLeast"/>
        <w:ind w:left="720" w:hanging="360"/>
        <w:jc w:val="left"/>
        <w:rPr>
          <w:snapToGrid w:val="0"/>
        </w:rPr>
      </w:pPr>
      <w:r w:rsidRPr="002B6347">
        <w:rPr>
          <w:snapToGrid w:val="0"/>
        </w:rPr>
        <w:t xml:space="preserve">11. Impact of </w:t>
      </w:r>
      <w:r w:rsidRPr="002B6347">
        <w:t xml:space="preserve">wheel loader </w:t>
      </w:r>
      <w:r w:rsidRPr="002B6347">
        <w:rPr>
          <w:snapToGrid w:val="0"/>
        </w:rPr>
        <w:t xml:space="preserve">with structure </w:t>
      </w:r>
    </w:p>
    <w:p w14:paraId="06BD21C9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12. Wheel loader brake failure</w:t>
      </w:r>
    </w:p>
    <w:p w14:paraId="20C5D5CB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13. Bucket cylinder failure</w:t>
      </w:r>
    </w:p>
    <w:p w14:paraId="60A781F2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14. Poor coordination between the operator and helper</w:t>
      </w:r>
    </w:p>
    <w:p w14:paraId="1530F968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15. Entanglement</w:t>
      </w:r>
    </w:p>
    <w:p w14:paraId="12DCD21E" w14:textId="77777777" w:rsidR="00995B9E" w:rsidRPr="002B6347" w:rsidRDefault="00995B9E" w:rsidP="002B6347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16. Trapping between bucket and the structure</w:t>
      </w:r>
    </w:p>
    <w:p w14:paraId="3C757961" w14:textId="4C21799E" w:rsidR="00995B9E" w:rsidRDefault="00995B9E" w:rsidP="002B6347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B438C46" w14:textId="59479EBB" w:rsidR="00490E6B" w:rsidRPr="001A152A" w:rsidRDefault="00490E6B" w:rsidP="002B6347">
      <w:pPr>
        <w:spacing w:line="360" w:lineRule="auto"/>
        <w:ind w:left="360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1A152A">
        <w:rPr>
          <w:rFonts w:ascii="Times New Roman" w:hAnsi="Times New Roman"/>
          <w:color w:val="000000" w:themeColor="text1"/>
          <w:sz w:val="32"/>
          <w:szCs w:val="32"/>
        </w:rPr>
        <w:t>Shifting of material by Wheel Loader</w:t>
      </w:r>
    </w:p>
    <w:p w14:paraId="01BE45B9" w14:textId="77777777" w:rsidR="00995B9E" w:rsidRPr="00821413" w:rsidRDefault="002B6347" w:rsidP="001A152A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21413">
        <w:rPr>
          <w:rFonts w:ascii="Times New Roman" w:hAnsi="Times New Roman"/>
          <w:color w:val="000000" w:themeColor="text1"/>
          <w:sz w:val="24"/>
          <w:szCs w:val="24"/>
        </w:rPr>
        <w:t xml:space="preserve">Equipment healthiness to be </w:t>
      </w:r>
      <w:r w:rsidR="00B35183" w:rsidRPr="00821413">
        <w:rPr>
          <w:rFonts w:ascii="Times New Roman" w:hAnsi="Times New Roman"/>
          <w:color w:val="000000" w:themeColor="text1"/>
          <w:sz w:val="24"/>
          <w:szCs w:val="24"/>
        </w:rPr>
        <w:t>checked before starting the activity.</w:t>
      </w:r>
    </w:p>
    <w:p w14:paraId="7B85889E" w14:textId="5D67A05A" w:rsidR="00995B9E" w:rsidRPr="00821413" w:rsidRDefault="00995B9E" w:rsidP="001A152A">
      <w:pPr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21413">
        <w:rPr>
          <w:rFonts w:ascii="Times New Roman" w:hAnsi="Times New Roman"/>
          <w:color w:val="000000" w:themeColor="text1"/>
          <w:sz w:val="24"/>
          <w:szCs w:val="24"/>
        </w:rPr>
        <w:t xml:space="preserve">Ensure wheel loader is parked and all movement is </w:t>
      </w:r>
      <w:r w:rsidR="001A152A" w:rsidRPr="00821413">
        <w:rPr>
          <w:rFonts w:ascii="Times New Roman" w:hAnsi="Times New Roman"/>
          <w:color w:val="000000" w:themeColor="text1"/>
          <w:sz w:val="24"/>
          <w:szCs w:val="24"/>
        </w:rPr>
        <w:t>stopped,</w:t>
      </w:r>
      <w:r w:rsidRPr="00821413">
        <w:rPr>
          <w:rFonts w:ascii="Times New Roman" w:hAnsi="Times New Roman"/>
          <w:color w:val="000000" w:themeColor="text1"/>
          <w:sz w:val="24"/>
          <w:szCs w:val="24"/>
        </w:rPr>
        <w:t xml:space="preserve"> and brakes engaged</w:t>
      </w:r>
      <w:r w:rsidRPr="002B6347">
        <w:rPr>
          <w:rFonts w:ascii="Times New Roman" w:hAnsi="Times New Roman"/>
          <w:sz w:val="24"/>
          <w:szCs w:val="24"/>
        </w:rPr>
        <w:t>.</w:t>
      </w:r>
    </w:p>
    <w:p w14:paraId="4CD7215E" w14:textId="77777777" w:rsidR="00995B9E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 xml:space="preserve">Ensure stopper block is put in front of the rear </w:t>
      </w:r>
      <w:proofErr w:type="spellStart"/>
      <w:r w:rsidRPr="002B6347">
        <w:rPr>
          <w:rFonts w:ascii="Times New Roman" w:hAnsi="Times New Roman"/>
          <w:sz w:val="24"/>
          <w:szCs w:val="24"/>
        </w:rPr>
        <w:t>tyre</w:t>
      </w:r>
      <w:proofErr w:type="spellEnd"/>
      <w:r w:rsidRPr="002B6347">
        <w:rPr>
          <w:rFonts w:ascii="Times New Roman" w:hAnsi="Times New Roman"/>
          <w:sz w:val="24"/>
          <w:szCs w:val="24"/>
        </w:rPr>
        <w:t xml:space="preserve"> to avoid forward movement.</w:t>
      </w:r>
    </w:p>
    <w:p w14:paraId="7427E963" w14:textId="77777777" w:rsidR="00995B9E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>Inform the wheel loader operator that loading of bucket is going to start.</w:t>
      </w:r>
    </w:p>
    <w:p w14:paraId="3A317DCA" w14:textId="77777777" w:rsidR="00995B9E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 xml:space="preserve">Ensure material loaded in bucket doesn’t protrude out of the bucket so that there is no spillage while loader is moving. </w:t>
      </w:r>
    </w:p>
    <w:p w14:paraId="17B38DEB" w14:textId="77777777" w:rsidR="00995B9E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2B6347">
        <w:rPr>
          <w:rFonts w:ascii="Times New Roman" w:hAnsi="Times New Roman"/>
          <w:sz w:val="24"/>
          <w:szCs w:val="24"/>
        </w:rPr>
        <w:t xml:space="preserve">Unload the bucket filled with material directly on cast house </w:t>
      </w:r>
      <w:proofErr w:type="gramStart"/>
      <w:r w:rsidRPr="002B6347">
        <w:rPr>
          <w:rFonts w:ascii="Times New Roman" w:hAnsi="Times New Roman"/>
          <w:sz w:val="24"/>
          <w:szCs w:val="24"/>
        </w:rPr>
        <w:t>platform, in case</w:t>
      </w:r>
      <w:proofErr w:type="gramEnd"/>
      <w:r w:rsidRPr="002B6347">
        <w:rPr>
          <w:rFonts w:ascii="Times New Roman" w:hAnsi="Times New Roman"/>
          <w:sz w:val="24"/>
          <w:szCs w:val="24"/>
        </w:rPr>
        <w:t xml:space="preserve"> some material doesn’t get unloaded from the bucket then engage lancing hook on the bags standing away from the bucket and pull the bags out.</w:t>
      </w:r>
    </w:p>
    <w:p w14:paraId="5E583A8C" w14:textId="77777777" w:rsidR="002B6347" w:rsidRPr="00821413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>Once material is unloaded inform the wheel loader operator.</w:t>
      </w:r>
    </w:p>
    <w:p w14:paraId="79CB0651" w14:textId="77777777" w:rsidR="00995B9E" w:rsidRPr="002B6347" w:rsidRDefault="00995B9E" w:rsidP="001A152A">
      <w:pPr>
        <w:numPr>
          <w:ilvl w:val="0"/>
          <w:numId w:val="47"/>
        </w:num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>Entering inside the wheel loader bucket when hoisted for unloading the material is strictly</w:t>
      </w:r>
    </w:p>
    <w:p w14:paraId="7CBE3C1F" w14:textId="77777777" w:rsidR="00995B9E" w:rsidRPr="002B6347" w:rsidRDefault="00995B9E" w:rsidP="001A152A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821413" w:rsidRPr="002B6347">
        <w:rPr>
          <w:rFonts w:ascii="Times New Roman" w:hAnsi="Times New Roman"/>
          <w:color w:val="000000"/>
          <w:sz w:val="24"/>
          <w:szCs w:val="24"/>
        </w:rPr>
        <w:t>Prohibited</w:t>
      </w:r>
      <w:r w:rsidRPr="002B6347">
        <w:rPr>
          <w:rFonts w:ascii="Times New Roman" w:hAnsi="Times New Roman"/>
          <w:color w:val="000000"/>
          <w:sz w:val="24"/>
          <w:szCs w:val="24"/>
        </w:rPr>
        <w:t>. In case the material inside the bucket cannot be directly unloaded on the</w:t>
      </w:r>
    </w:p>
    <w:p w14:paraId="29156447" w14:textId="77777777" w:rsidR="00995B9E" w:rsidRPr="002B6347" w:rsidRDefault="00995B9E" w:rsidP="001A152A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1011FC" w:rsidRPr="002B6347">
        <w:rPr>
          <w:rFonts w:ascii="Times New Roman" w:hAnsi="Times New Roman"/>
          <w:color w:val="000000"/>
          <w:sz w:val="24"/>
          <w:szCs w:val="24"/>
        </w:rPr>
        <w:t>Cast</w:t>
      </w:r>
      <w:r w:rsidRPr="002B6347">
        <w:rPr>
          <w:rFonts w:ascii="Times New Roman" w:hAnsi="Times New Roman"/>
          <w:color w:val="000000"/>
          <w:sz w:val="24"/>
          <w:szCs w:val="24"/>
        </w:rPr>
        <w:t xml:space="preserve"> house Platform, then 5 T cast house crane should be lowered down and the material          </w:t>
      </w:r>
    </w:p>
    <w:p w14:paraId="34B4CABD" w14:textId="77777777" w:rsidR="00995B9E" w:rsidRPr="002B6347" w:rsidRDefault="00995B9E" w:rsidP="001A152A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1011FC" w:rsidRPr="002B6347">
        <w:rPr>
          <w:rFonts w:ascii="Times New Roman" w:hAnsi="Times New Roman"/>
          <w:color w:val="000000"/>
          <w:sz w:val="24"/>
          <w:szCs w:val="24"/>
        </w:rPr>
        <w:t>Should</w:t>
      </w:r>
      <w:r w:rsidRPr="002B6347">
        <w:rPr>
          <w:rFonts w:ascii="Times New Roman" w:hAnsi="Times New Roman"/>
          <w:color w:val="000000"/>
          <w:sz w:val="24"/>
          <w:szCs w:val="24"/>
        </w:rPr>
        <w:t xml:space="preserve"> be </w:t>
      </w:r>
      <w:r w:rsidR="001011FC" w:rsidRPr="002B6347">
        <w:rPr>
          <w:rFonts w:ascii="Times New Roman" w:hAnsi="Times New Roman"/>
          <w:color w:val="000000"/>
          <w:sz w:val="24"/>
          <w:szCs w:val="24"/>
        </w:rPr>
        <w:t>manually</w:t>
      </w:r>
      <w:r w:rsidRPr="002B6347">
        <w:rPr>
          <w:rFonts w:ascii="Times New Roman" w:hAnsi="Times New Roman"/>
          <w:color w:val="000000"/>
          <w:sz w:val="24"/>
          <w:szCs w:val="24"/>
        </w:rPr>
        <w:t xml:space="preserve"> transferred from wheel loader bucket to 5 t tray and shifted in the          </w:t>
      </w:r>
    </w:p>
    <w:p w14:paraId="16D2916D" w14:textId="77777777" w:rsidR="00995B9E" w:rsidRPr="002B6347" w:rsidRDefault="00995B9E" w:rsidP="001A152A">
      <w:pPr>
        <w:spacing w:after="0"/>
        <w:jc w:val="both"/>
        <w:rPr>
          <w:rFonts w:ascii="Times New Roman" w:hAnsi="Times New Roman"/>
          <w:sz w:val="24"/>
        </w:rPr>
      </w:pPr>
      <w:r w:rsidRPr="002B6347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 w:rsidR="001011FC" w:rsidRPr="002B6347">
        <w:rPr>
          <w:rFonts w:ascii="Times New Roman" w:hAnsi="Times New Roman"/>
          <w:color w:val="000000"/>
          <w:sz w:val="24"/>
          <w:szCs w:val="24"/>
        </w:rPr>
        <w:t>Cast</w:t>
      </w:r>
      <w:r w:rsidRPr="002B6347">
        <w:rPr>
          <w:rFonts w:ascii="Times New Roman" w:hAnsi="Times New Roman"/>
          <w:color w:val="000000"/>
          <w:sz w:val="24"/>
          <w:szCs w:val="24"/>
        </w:rPr>
        <w:t xml:space="preserve"> house.            </w:t>
      </w:r>
    </w:p>
    <w:p w14:paraId="2721B121" w14:textId="77777777" w:rsidR="004A525E" w:rsidRDefault="004A525E" w:rsidP="001A152A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5295111C" w14:textId="77777777" w:rsidR="00821413" w:rsidRPr="002B6347" w:rsidRDefault="00821413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p w14:paraId="3BBE3C02" w14:textId="77777777" w:rsidR="004A525E" w:rsidRPr="002B6347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2B6347" w14:paraId="132B15DA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0C10F498" w14:textId="77777777" w:rsidR="00BA7336" w:rsidRPr="002B63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 xml:space="preserve">Prepared By: </w:t>
            </w:r>
          </w:p>
          <w:p w14:paraId="018412DC" w14:textId="77777777" w:rsidR="00BA7336" w:rsidRPr="002B6347" w:rsidRDefault="00BA7336" w:rsidP="003317DF">
            <w:pPr>
              <w:spacing w:after="0"/>
              <w:rPr>
                <w:rFonts w:ascii="Times New Roman" w:hAnsi="Times New Roman"/>
              </w:rPr>
            </w:pPr>
            <w:r w:rsidRPr="002B6347">
              <w:rPr>
                <w:rFonts w:ascii="Times New Roman" w:hAnsi="Times New Roman"/>
              </w:rPr>
              <w:t xml:space="preserve">Head – </w:t>
            </w:r>
            <w:r w:rsidR="003317DF" w:rsidRPr="002B6347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2D438C5" w14:textId="77777777" w:rsidR="00BA7336" w:rsidRPr="002B63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292B5E8" w14:textId="77777777" w:rsidR="00BA7336" w:rsidRPr="002B6347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2B6347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31597081" w14:textId="77777777" w:rsidR="00BA7336" w:rsidRPr="002B6347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 xml:space="preserve">Approved By: </w:t>
            </w:r>
          </w:p>
          <w:p w14:paraId="4F3DDBEE" w14:textId="77777777" w:rsidR="00BA7336" w:rsidRPr="002B6347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2B6347">
              <w:rPr>
                <w:rFonts w:ascii="Times New Roman" w:hAnsi="Times New Roman"/>
              </w:rPr>
              <w:t xml:space="preserve">Head – </w:t>
            </w:r>
            <w:r w:rsidR="003317DF" w:rsidRPr="002B6347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2B6347" w14:paraId="44C285FA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76F1FE3F" w14:textId="77777777" w:rsidR="00BA7336" w:rsidRPr="002B6347" w:rsidRDefault="007E45E9" w:rsidP="00B80FF3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3CB39D9D" w14:textId="77777777" w:rsidR="00BA7336" w:rsidRPr="002B6347" w:rsidRDefault="007E45E9" w:rsidP="00B80FF3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1B26B13" w14:textId="77777777" w:rsidR="00BA7336" w:rsidRPr="002B6347" w:rsidRDefault="007E45E9" w:rsidP="00B80FF3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2B6347" w14:paraId="61ECA7E2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759AABFF" w14:textId="65BDA71E" w:rsidR="00BA7336" w:rsidRPr="002B6347" w:rsidRDefault="00BA7336" w:rsidP="007E45E9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Date:</w:t>
            </w:r>
            <w:r w:rsidR="00E60F68" w:rsidRPr="002B6347">
              <w:rPr>
                <w:rFonts w:ascii="Times New Roman" w:hAnsi="Times New Roman"/>
                <w:b/>
              </w:rPr>
              <w:t xml:space="preserve"> </w:t>
            </w:r>
            <w:r w:rsidR="00350F8C">
              <w:rPr>
                <w:rFonts w:ascii="Times New Roman" w:hAnsi="Times New Roman"/>
                <w:b/>
              </w:rPr>
              <w:t>1</w:t>
            </w:r>
            <w:r w:rsidR="001A152A">
              <w:rPr>
                <w:rFonts w:ascii="Times New Roman" w:hAnsi="Times New Roman"/>
                <w:b/>
              </w:rPr>
              <w:t>5</w:t>
            </w:r>
            <w:r w:rsidR="00350F8C">
              <w:rPr>
                <w:rFonts w:ascii="Times New Roman" w:hAnsi="Times New Roman"/>
                <w:b/>
              </w:rPr>
              <w:t>.07.202</w:t>
            </w:r>
            <w:r w:rsidR="001A152A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49C55038" w14:textId="2EE7255F" w:rsidR="00BA7336" w:rsidRPr="002B6347" w:rsidRDefault="00BA7336" w:rsidP="007E45E9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 xml:space="preserve">Date: </w:t>
            </w:r>
            <w:r w:rsidR="00E60F68" w:rsidRPr="002B6347">
              <w:rPr>
                <w:rFonts w:ascii="Times New Roman" w:hAnsi="Times New Roman"/>
                <w:b/>
              </w:rPr>
              <w:t xml:space="preserve"> </w:t>
            </w:r>
            <w:r w:rsidR="00350F8C">
              <w:rPr>
                <w:rFonts w:ascii="Times New Roman" w:hAnsi="Times New Roman"/>
                <w:b/>
              </w:rPr>
              <w:t>1</w:t>
            </w:r>
            <w:r w:rsidR="001A152A">
              <w:rPr>
                <w:rFonts w:ascii="Times New Roman" w:hAnsi="Times New Roman"/>
                <w:b/>
              </w:rPr>
              <w:t>5</w:t>
            </w:r>
            <w:r w:rsidR="00350F8C">
              <w:rPr>
                <w:rFonts w:ascii="Times New Roman" w:hAnsi="Times New Roman"/>
                <w:b/>
              </w:rPr>
              <w:t>.07.202</w:t>
            </w:r>
            <w:r w:rsidR="001A152A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31A3547A" w14:textId="7A4E3EEB" w:rsidR="00BA7336" w:rsidRPr="002B6347" w:rsidRDefault="00BA7336" w:rsidP="007E45E9">
            <w:pPr>
              <w:rPr>
                <w:rFonts w:ascii="Times New Roman" w:hAnsi="Times New Roman"/>
                <w:b/>
              </w:rPr>
            </w:pPr>
            <w:r w:rsidRPr="002B6347">
              <w:rPr>
                <w:rFonts w:ascii="Times New Roman" w:hAnsi="Times New Roman"/>
                <w:b/>
              </w:rPr>
              <w:t>Date:</w:t>
            </w:r>
            <w:r w:rsidR="00E60F68" w:rsidRPr="002B6347">
              <w:rPr>
                <w:rFonts w:ascii="Times New Roman" w:hAnsi="Times New Roman"/>
                <w:b/>
              </w:rPr>
              <w:t xml:space="preserve"> </w:t>
            </w:r>
            <w:r w:rsidR="00350F8C">
              <w:rPr>
                <w:rFonts w:ascii="Times New Roman" w:hAnsi="Times New Roman"/>
                <w:b/>
              </w:rPr>
              <w:t>1</w:t>
            </w:r>
            <w:r w:rsidR="001A152A">
              <w:rPr>
                <w:rFonts w:ascii="Times New Roman" w:hAnsi="Times New Roman"/>
                <w:b/>
              </w:rPr>
              <w:t>5</w:t>
            </w:r>
            <w:r w:rsidR="00350F8C">
              <w:rPr>
                <w:rFonts w:ascii="Times New Roman" w:hAnsi="Times New Roman"/>
                <w:b/>
              </w:rPr>
              <w:t>.07.202</w:t>
            </w:r>
            <w:r w:rsidR="001A152A">
              <w:rPr>
                <w:rFonts w:ascii="Times New Roman" w:hAnsi="Times New Roman"/>
                <w:b/>
              </w:rPr>
              <w:t>2</w:t>
            </w:r>
          </w:p>
        </w:tc>
      </w:tr>
    </w:tbl>
    <w:p w14:paraId="4EF16197" w14:textId="4F49BDBF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1A152A" w14:paraId="2D65A148" w14:textId="77777777" w:rsidTr="009652B7">
        <w:tc>
          <w:tcPr>
            <w:tcW w:w="9090" w:type="dxa"/>
            <w:gridSpan w:val="4"/>
          </w:tcPr>
          <w:p w14:paraId="5781E61C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1A152A" w14:paraId="614F17B4" w14:textId="77777777" w:rsidTr="009652B7">
        <w:tc>
          <w:tcPr>
            <w:tcW w:w="2795" w:type="dxa"/>
          </w:tcPr>
          <w:p w14:paraId="2EE90A38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3D39CFA0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6DDEF953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1E0FDAF1" w14:textId="77777777" w:rsidR="001A152A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A152A" w:rsidRPr="001A3E3D" w14:paraId="5DBD08A9" w14:textId="77777777" w:rsidTr="009652B7">
        <w:tc>
          <w:tcPr>
            <w:tcW w:w="2795" w:type="dxa"/>
          </w:tcPr>
          <w:p w14:paraId="324D5186" w14:textId="00B3C3AD" w:rsidR="001A152A" w:rsidRPr="001A3E3D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5B3D4231" w14:textId="4B0AB0A6" w:rsidR="001A152A" w:rsidRPr="001A3E3D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shifting of consumables by Wheel loader</w:t>
            </w:r>
          </w:p>
        </w:tc>
        <w:tc>
          <w:tcPr>
            <w:tcW w:w="2245" w:type="dxa"/>
          </w:tcPr>
          <w:p w14:paraId="58213AB3" w14:textId="6D39AB4A" w:rsidR="001A152A" w:rsidRPr="001A3E3D" w:rsidRDefault="009C65AC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0DD5CA42" w14:textId="47080129" w:rsidR="001A152A" w:rsidRPr="001A3E3D" w:rsidRDefault="001A152A" w:rsidP="009652B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</w:tbl>
    <w:p w14:paraId="5B012F56" w14:textId="77777777" w:rsidR="001A152A" w:rsidRPr="002B6347" w:rsidRDefault="001A152A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1A152A" w:rsidRPr="002B6347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1A3AC" w14:textId="77777777" w:rsidR="00DA13BE" w:rsidRDefault="00DA13BE" w:rsidP="0036287A">
      <w:pPr>
        <w:spacing w:after="0" w:line="240" w:lineRule="auto"/>
      </w:pPr>
      <w:r>
        <w:separator/>
      </w:r>
    </w:p>
  </w:endnote>
  <w:endnote w:type="continuationSeparator" w:id="0">
    <w:p w14:paraId="129B8848" w14:textId="77777777" w:rsidR="00DA13BE" w:rsidRDefault="00DA13B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D98DD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E108F" w14:textId="77777777" w:rsidR="00DA13BE" w:rsidRDefault="00DA13BE" w:rsidP="0036287A">
      <w:pPr>
        <w:spacing w:after="0" w:line="240" w:lineRule="auto"/>
      </w:pPr>
      <w:r>
        <w:separator/>
      </w:r>
    </w:p>
  </w:footnote>
  <w:footnote w:type="continuationSeparator" w:id="0">
    <w:p w14:paraId="4725445D" w14:textId="77777777" w:rsidR="00DA13BE" w:rsidRDefault="00DA13B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4D53CE6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684BB7A" w14:textId="30C02A3B" w:rsidR="00314A11" w:rsidRPr="001B4A42" w:rsidRDefault="005E28E4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5FCAF67F" wp14:editId="00C3262C">
                <wp:extent cx="943610" cy="673735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2D18E328" w14:textId="77777777" w:rsidR="00314A11" w:rsidRPr="001B4A42" w:rsidRDefault="00423D45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2ECF32F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DE35232" w14:textId="51D1F4D6" w:rsidR="00314A11" w:rsidRPr="002E7889" w:rsidRDefault="0072259D" w:rsidP="00995B9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96442A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E60F68" w:rsidRPr="00E60F68">
            <w:rPr>
              <w:rFonts w:ascii="Times New Roman" w:hAnsi="Times New Roman"/>
              <w:b/>
            </w:rPr>
            <w:t>08P</w:t>
          </w:r>
        </w:p>
      </w:tc>
    </w:tr>
    <w:tr w:rsidR="00314A11" w:rsidRPr="001B4A42" w14:paraId="74074F8B" w14:textId="77777777" w:rsidTr="00314A11">
      <w:trPr>
        <w:trHeight w:val="143"/>
      </w:trPr>
      <w:tc>
        <w:tcPr>
          <w:tcW w:w="1702" w:type="dxa"/>
          <w:vMerge/>
        </w:tcPr>
        <w:p w14:paraId="338E439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73C47B7B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3C20648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577E7E0" w14:textId="3EC57AA1" w:rsidR="00314A11" w:rsidRPr="00550080" w:rsidRDefault="005554FD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13983775" w14:textId="77777777" w:rsidTr="00314A11">
      <w:trPr>
        <w:trHeight w:val="143"/>
      </w:trPr>
      <w:tc>
        <w:tcPr>
          <w:tcW w:w="1702" w:type="dxa"/>
          <w:vMerge/>
        </w:tcPr>
        <w:p w14:paraId="5783792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9CC08DC" w14:textId="04613FFF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995B9E" w:rsidRPr="00995B9E">
            <w:rPr>
              <w:rFonts w:ascii="Times New Roman" w:hAnsi="Times New Roman"/>
              <w:b/>
            </w:rPr>
            <w:t xml:space="preserve">SHIFTING OF </w:t>
          </w:r>
          <w:r w:rsidR="00E56969">
            <w:rPr>
              <w:rFonts w:ascii="Times New Roman" w:hAnsi="Times New Roman"/>
              <w:b/>
            </w:rPr>
            <w:t>CONSUMABLE</w:t>
          </w:r>
          <w:r w:rsidR="00995B9E" w:rsidRPr="00995B9E">
            <w:rPr>
              <w:rFonts w:ascii="Times New Roman" w:hAnsi="Times New Roman"/>
              <w:b/>
            </w:rPr>
            <w:t xml:space="preserve"> BY WHEEL LOADER</w:t>
          </w:r>
        </w:p>
      </w:tc>
      <w:tc>
        <w:tcPr>
          <w:tcW w:w="1701" w:type="dxa"/>
        </w:tcPr>
        <w:p w14:paraId="537CE07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8BD5CA6" w14:textId="101BF4AC" w:rsidR="00314A11" w:rsidRPr="002E7889" w:rsidRDefault="005554FD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04</w:t>
          </w:r>
        </w:p>
      </w:tc>
    </w:tr>
    <w:tr w:rsidR="00314A11" w:rsidRPr="001B4A42" w14:paraId="70E87F62" w14:textId="77777777" w:rsidTr="00314A11">
      <w:trPr>
        <w:trHeight w:val="143"/>
      </w:trPr>
      <w:tc>
        <w:tcPr>
          <w:tcW w:w="1702" w:type="dxa"/>
          <w:vMerge/>
        </w:tcPr>
        <w:p w14:paraId="51942D6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3C9E1D69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8DB14F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7BF4C8D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2141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82141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226BBB5A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3B0119B"/>
    <w:multiLevelType w:val="hybridMultilevel"/>
    <w:tmpl w:val="1358796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5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751498">
    <w:abstractNumId w:val="24"/>
  </w:num>
  <w:num w:numId="2" w16cid:durableId="875889413">
    <w:abstractNumId w:val="39"/>
  </w:num>
  <w:num w:numId="3" w16cid:durableId="207304666">
    <w:abstractNumId w:val="31"/>
  </w:num>
  <w:num w:numId="4" w16cid:durableId="1795173517">
    <w:abstractNumId w:val="8"/>
  </w:num>
  <w:num w:numId="5" w16cid:durableId="1120875749">
    <w:abstractNumId w:val="3"/>
  </w:num>
  <w:num w:numId="6" w16cid:durableId="1792626632">
    <w:abstractNumId w:val="43"/>
  </w:num>
  <w:num w:numId="7" w16cid:durableId="1029791995">
    <w:abstractNumId w:val="37"/>
  </w:num>
  <w:num w:numId="8" w16cid:durableId="2032028480">
    <w:abstractNumId w:val="10"/>
  </w:num>
  <w:num w:numId="9" w16cid:durableId="1223178236">
    <w:abstractNumId w:val="15"/>
  </w:num>
  <w:num w:numId="10" w16cid:durableId="1243028875">
    <w:abstractNumId w:val="5"/>
  </w:num>
  <w:num w:numId="11" w16cid:durableId="1743258296">
    <w:abstractNumId w:val="14"/>
  </w:num>
  <w:num w:numId="12" w16cid:durableId="126747561">
    <w:abstractNumId w:val="6"/>
  </w:num>
  <w:num w:numId="13" w16cid:durableId="1132820637">
    <w:abstractNumId w:val="29"/>
  </w:num>
  <w:num w:numId="14" w16cid:durableId="1588732860">
    <w:abstractNumId w:val="41"/>
  </w:num>
  <w:num w:numId="15" w16cid:durableId="1891721720">
    <w:abstractNumId w:val="16"/>
  </w:num>
  <w:num w:numId="16" w16cid:durableId="1410541662">
    <w:abstractNumId w:val="30"/>
  </w:num>
  <w:num w:numId="17" w16cid:durableId="1739478752">
    <w:abstractNumId w:val="1"/>
  </w:num>
  <w:num w:numId="18" w16cid:durableId="214321556">
    <w:abstractNumId w:val="40"/>
  </w:num>
  <w:num w:numId="19" w16cid:durableId="1148859006">
    <w:abstractNumId w:val="27"/>
  </w:num>
  <w:num w:numId="20" w16cid:durableId="395978486">
    <w:abstractNumId w:val="44"/>
  </w:num>
  <w:num w:numId="21" w16cid:durableId="1157890166">
    <w:abstractNumId w:val="33"/>
  </w:num>
  <w:num w:numId="22" w16cid:durableId="1717241143">
    <w:abstractNumId w:val="45"/>
  </w:num>
  <w:num w:numId="23" w16cid:durableId="1475684294">
    <w:abstractNumId w:val="4"/>
  </w:num>
  <w:num w:numId="24" w16cid:durableId="1251695957">
    <w:abstractNumId w:val="23"/>
  </w:num>
  <w:num w:numId="25" w16cid:durableId="1192188488">
    <w:abstractNumId w:val="7"/>
  </w:num>
  <w:num w:numId="26" w16cid:durableId="1437362919">
    <w:abstractNumId w:val="21"/>
  </w:num>
  <w:num w:numId="27" w16cid:durableId="387848974">
    <w:abstractNumId w:val="12"/>
  </w:num>
  <w:num w:numId="28" w16cid:durableId="1276984683">
    <w:abstractNumId w:val="11"/>
  </w:num>
  <w:num w:numId="29" w16cid:durableId="1221095837">
    <w:abstractNumId w:val="22"/>
  </w:num>
  <w:num w:numId="30" w16cid:durableId="1412893352">
    <w:abstractNumId w:val="36"/>
  </w:num>
  <w:num w:numId="31" w16cid:durableId="1793817339">
    <w:abstractNumId w:val="0"/>
  </w:num>
  <w:num w:numId="32" w16cid:durableId="1753745227">
    <w:abstractNumId w:val="20"/>
  </w:num>
  <w:num w:numId="33" w16cid:durableId="1139230652">
    <w:abstractNumId w:val="42"/>
  </w:num>
  <w:num w:numId="34" w16cid:durableId="2042053442">
    <w:abstractNumId w:val="28"/>
  </w:num>
  <w:num w:numId="35" w16cid:durableId="4342052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798493852">
    <w:abstractNumId w:val="9"/>
  </w:num>
  <w:num w:numId="37" w16cid:durableId="1717003725">
    <w:abstractNumId w:val="25"/>
  </w:num>
  <w:num w:numId="38" w16cid:durableId="2027974699">
    <w:abstractNumId w:val="18"/>
  </w:num>
  <w:num w:numId="39" w16cid:durableId="990332861">
    <w:abstractNumId w:val="34"/>
  </w:num>
  <w:num w:numId="40" w16cid:durableId="249431894">
    <w:abstractNumId w:val="19"/>
  </w:num>
  <w:num w:numId="41" w16cid:durableId="1163936882">
    <w:abstractNumId w:val="13"/>
  </w:num>
  <w:num w:numId="42" w16cid:durableId="127668498">
    <w:abstractNumId w:val="17"/>
  </w:num>
  <w:num w:numId="43" w16cid:durableId="1604413951">
    <w:abstractNumId w:val="38"/>
  </w:num>
  <w:num w:numId="44" w16cid:durableId="1179932737">
    <w:abstractNumId w:val="26"/>
  </w:num>
  <w:num w:numId="45" w16cid:durableId="648752413">
    <w:abstractNumId w:val="32"/>
  </w:num>
  <w:num w:numId="46" w16cid:durableId="187761365">
    <w:abstractNumId w:val="2"/>
  </w:num>
  <w:num w:numId="47" w16cid:durableId="58742625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687D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1011FC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765E4"/>
    <w:rsid w:val="001773EC"/>
    <w:rsid w:val="0018029F"/>
    <w:rsid w:val="00180982"/>
    <w:rsid w:val="00182131"/>
    <w:rsid w:val="00182DBA"/>
    <w:rsid w:val="00182F82"/>
    <w:rsid w:val="001854B6"/>
    <w:rsid w:val="001A1398"/>
    <w:rsid w:val="001A152A"/>
    <w:rsid w:val="001A280C"/>
    <w:rsid w:val="001A78A2"/>
    <w:rsid w:val="001B21B7"/>
    <w:rsid w:val="001B3F1A"/>
    <w:rsid w:val="001B4A42"/>
    <w:rsid w:val="001B5D11"/>
    <w:rsid w:val="001C0E7E"/>
    <w:rsid w:val="001E025D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54E5"/>
    <w:rsid w:val="002B6347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317DF"/>
    <w:rsid w:val="00333FA7"/>
    <w:rsid w:val="00336713"/>
    <w:rsid w:val="00345592"/>
    <w:rsid w:val="003508CE"/>
    <w:rsid w:val="00350F8C"/>
    <w:rsid w:val="00360D23"/>
    <w:rsid w:val="0036287A"/>
    <w:rsid w:val="00364E07"/>
    <w:rsid w:val="0036546E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21C5F"/>
    <w:rsid w:val="00423D45"/>
    <w:rsid w:val="00425515"/>
    <w:rsid w:val="00446F1F"/>
    <w:rsid w:val="00450E2A"/>
    <w:rsid w:val="00471321"/>
    <w:rsid w:val="00490E6B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37F3"/>
    <w:rsid w:val="00535C8B"/>
    <w:rsid w:val="005414A3"/>
    <w:rsid w:val="005458D3"/>
    <w:rsid w:val="00550080"/>
    <w:rsid w:val="0055046A"/>
    <w:rsid w:val="00552A9C"/>
    <w:rsid w:val="00554802"/>
    <w:rsid w:val="005554FD"/>
    <w:rsid w:val="005570A0"/>
    <w:rsid w:val="005726CC"/>
    <w:rsid w:val="00583DF7"/>
    <w:rsid w:val="00586C3D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28E4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2259D"/>
    <w:rsid w:val="00726D9A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21413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19D4"/>
    <w:rsid w:val="008C6013"/>
    <w:rsid w:val="008D3AF0"/>
    <w:rsid w:val="008E5D61"/>
    <w:rsid w:val="008F0F70"/>
    <w:rsid w:val="00915013"/>
    <w:rsid w:val="009304D4"/>
    <w:rsid w:val="00934689"/>
    <w:rsid w:val="00935381"/>
    <w:rsid w:val="009359B4"/>
    <w:rsid w:val="00946507"/>
    <w:rsid w:val="009532E4"/>
    <w:rsid w:val="0096442A"/>
    <w:rsid w:val="0096703D"/>
    <w:rsid w:val="00970FA4"/>
    <w:rsid w:val="00970FFB"/>
    <w:rsid w:val="00975C88"/>
    <w:rsid w:val="00980FC7"/>
    <w:rsid w:val="009846F0"/>
    <w:rsid w:val="00995B9E"/>
    <w:rsid w:val="00996860"/>
    <w:rsid w:val="009B2EB6"/>
    <w:rsid w:val="009C1CE2"/>
    <w:rsid w:val="009C2D3C"/>
    <w:rsid w:val="009C65A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1A32"/>
    <w:rsid w:val="00A45D18"/>
    <w:rsid w:val="00A506BA"/>
    <w:rsid w:val="00A51C84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35183"/>
    <w:rsid w:val="00B4491C"/>
    <w:rsid w:val="00B45C2E"/>
    <w:rsid w:val="00B57496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C3755"/>
    <w:rsid w:val="00BD6C5B"/>
    <w:rsid w:val="00BE64F7"/>
    <w:rsid w:val="00BF0CC7"/>
    <w:rsid w:val="00C05F98"/>
    <w:rsid w:val="00C1460A"/>
    <w:rsid w:val="00C41BE2"/>
    <w:rsid w:val="00C46687"/>
    <w:rsid w:val="00C5314A"/>
    <w:rsid w:val="00C56A1E"/>
    <w:rsid w:val="00C67B70"/>
    <w:rsid w:val="00C70B3F"/>
    <w:rsid w:val="00C82BBA"/>
    <w:rsid w:val="00C877A8"/>
    <w:rsid w:val="00C90B17"/>
    <w:rsid w:val="00C9192A"/>
    <w:rsid w:val="00CA1F02"/>
    <w:rsid w:val="00CB0B9A"/>
    <w:rsid w:val="00CD32DD"/>
    <w:rsid w:val="00CE4E43"/>
    <w:rsid w:val="00CE663D"/>
    <w:rsid w:val="00D00594"/>
    <w:rsid w:val="00D119B6"/>
    <w:rsid w:val="00D1438A"/>
    <w:rsid w:val="00D14DDA"/>
    <w:rsid w:val="00D332DF"/>
    <w:rsid w:val="00D57BEF"/>
    <w:rsid w:val="00D72D0E"/>
    <w:rsid w:val="00D779C6"/>
    <w:rsid w:val="00D84E9B"/>
    <w:rsid w:val="00D92675"/>
    <w:rsid w:val="00DA0EBD"/>
    <w:rsid w:val="00DA13BE"/>
    <w:rsid w:val="00DC5201"/>
    <w:rsid w:val="00DC5863"/>
    <w:rsid w:val="00DD3AEE"/>
    <w:rsid w:val="00DD76B3"/>
    <w:rsid w:val="00E2148F"/>
    <w:rsid w:val="00E33B43"/>
    <w:rsid w:val="00E36E34"/>
    <w:rsid w:val="00E51316"/>
    <w:rsid w:val="00E56969"/>
    <w:rsid w:val="00E60F68"/>
    <w:rsid w:val="00E62BCD"/>
    <w:rsid w:val="00E62FC7"/>
    <w:rsid w:val="00E756C4"/>
    <w:rsid w:val="00E77A52"/>
    <w:rsid w:val="00E80860"/>
    <w:rsid w:val="00E9129B"/>
    <w:rsid w:val="00E92A83"/>
    <w:rsid w:val="00E95ECA"/>
    <w:rsid w:val="00EB337F"/>
    <w:rsid w:val="00EB70B4"/>
    <w:rsid w:val="00ED48D2"/>
    <w:rsid w:val="00ED5182"/>
    <w:rsid w:val="00ED6A4C"/>
    <w:rsid w:val="00ED7C07"/>
    <w:rsid w:val="00EE0FB6"/>
    <w:rsid w:val="00EF0374"/>
    <w:rsid w:val="00F04A74"/>
    <w:rsid w:val="00F124A7"/>
    <w:rsid w:val="00F13833"/>
    <w:rsid w:val="00F14E37"/>
    <w:rsid w:val="00F2199F"/>
    <w:rsid w:val="00F21F79"/>
    <w:rsid w:val="00F23F5C"/>
    <w:rsid w:val="00F24E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CB649"/>
  <w15:docId w15:val="{E98B1376-262A-42F7-B75D-6A107D53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995B9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95B9E"/>
    <w:rPr>
      <w:sz w:val="22"/>
      <w:szCs w:val="22"/>
      <w:lang w:val="en-US" w:eastAsia="en-US"/>
    </w:rPr>
  </w:style>
  <w:style w:type="paragraph" w:customStyle="1" w:styleId="WW-BodyText2">
    <w:name w:val="WW-Body Text 2"/>
    <w:basedOn w:val="Normal"/>
    <w:rsid w:val="00995B9E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6409C3-2674-4F23-A816-5C145310BF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729591-6A72-4821-94CE-2C62A27E1A4A}"/>
</file>

<file path=customXml/itemProps3.xml><?xml version="1.0" encoding="utf-8"?>
<ds:datastoreItem xmlns:ds="http://schemas.openxmlformats.org/officeDocument/2006/customXml" ds:itemID="{E6E61EC1-62D0-4570-96B0-53C2D53A9F22}"/>
</file>

<file path=customXml/itemProps4.xml><?xml version="1.0" encoding="utf-8"?>
<ds:datastoreItem xmlns:ds="http://schemas.openxmlformats.org/officeDocument/2006/customXml" ds:itemID="{3179B54A-7206-4AAB-9CF1-A4ABA3ADDA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14</cp:revision>
  <cp:lastPrinted>2019-12-09T09:43:00Z</cp:lastPrinted>
  <dcterms:created xsi:type="dcterms:W3CDTF">2020-05-04T05:31:00Z</dcterms:created>
  <dcterms:modified xsi:type="dcterms:W3CDTF">2023-04-25T06:45:00Z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1283500</vt:r8>
  </property>
</Properties>
</file>