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32DB" w14:textId="77777777" w:rsidR="007E45E9" w:rsidRPr="007D0FBE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449F817" w14:textId="77777777" w:rsidR="007D0FBE" w:rsidRPr="007D0FBE" w:rsidRDefault="007D0FBE" w:rsidP="007D0FBE">
      <w:pPr>
        <w:pStyle w:val="Heading1"/>
        <w:tabs>
          <w:tab w:val="left" w:pos="45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D0FBE">
        <w:rPr>
          <w:rFonts w:ascii="Times New Roman" w:hAnsi="Times New Roman" w:cs="Times New Roman"/>
          <w:sz w:val="28"/>
          <w:szCs w:val="28"/>
          <w:u w:val="single"/>
        </w:rPr>
        <w:t xml:space="preserve">WORK INSTRUCTIONS FOR HIGH PRESSURE PUMP </w:t>
      </w:r>
    </w:p>
    <w:p w14:paraId="34BF5FDA" w14:textId="77777777" w:rsidR="007D0FBE" w:rsidRPr="007D0FBE" w:rsidRDefault="007D0FBE" w:rsidP="007D0FBE">
      <w:pPr>
        <w:rPr>
          <w:rFonts w:ascii="Times New Roman" w:hAnsi="Times New Roman"/>
          <w:b/>
          <w:sz w:val="24"/>
        </w:rPr>
      </w:pPr>
    </w:p>
    <w:p w14:paraId="2CCCEB57" w14:textId="57344797" w:rsidR="007D0FBE" w:rsidRPr="007D0FBE" w:rsidRDefault="007D0FBE" w:rsidP="007D0FBE">
      <w:pPr>
        <w:rPr>
          <w:rFonts w:ascii="Times New Roman" w:hAnsi="Times New Roman"/>
          <w:b/>
          <w:sz w:val="24"/>
        </w:rPr>
      </w:pPr>
      <w:r w:rsidRPr="007D0FBE">
        <w:rPr>
          <w:rFonts w:ascii="Times New Roman" w:hAnsi="Times New Roman"/>
          <w:b/>
          <w:sz w:val="24"/>
        </w:rPr>
        <w:t>Criteria: Cleaning of PCM roof &amp;</w:t>
      </w:r>
      <w:r w:rsidR="00715FF8" w:rsidRPr="007D0FBE">
        <w:rPr>
          <w:rFonts w:ascii="Times New Roman" w:hAnsi="Times New Roman"/>
          <w:b/>
          <w:sz w:val="24"/>
        </w:rPr>
        <w:t>walkway</w:t>
      </w:r>
    </w:p>
    <w:p w14:paraId="4C6D2479" w14:textId="77777777" w:rsidR="007D0FBE" w:rsidRPr="007210A6" w:rsidRDefault="007D0FBE" w:rsidP="007D0FBE">
      <w:pPr>
        <w:rPr>
          <w:rFonts w:ascii="Times New Roman" w:hAnsi="Times New Roman"/>
          <w:b/>
          <w:sz w:val="24"/>
        </w:rPr>
      </w:pPr>
      <w:r w:rsidRPr="007D0FBE">
        <w:rPr>
          <w:rFonts w:ascii="Times New Roman" w:hAnsi="Times New Roman"/>
          <w:b/>
          <w:sz w:val="24"/>
        </w:rPr>
        <w:t>Responsibility: General shift Engineers.</w:t>
      </w:r>
    </w:p>
    <w:p w14:paraId="121D14D2" w14:textId="77777777" w:rsidR="007D0FBE" w:rsidRPr="007D0FBE" w:rsidRDefault="007D0FBE" w:rsidP="007D0FBE">
      <w:pPr>
        <w:spacing w:before="100" w:beforeAutospacing="1" w:after="100" w:afterAutospacing="1"/>
        <w:rPr>
          <w:rFonts w:ascii="Times New Roman" w:hAnsi="Times New Roman"/>
          <w:b/>
          <w:bCs/>
        </w:rPr>
      </w:pPr>
      <w:r w:rsidRPr="007D0FBE">
        <w:rPr>
          <w:rFonts w:ascii="Times New Roman" w:hAnsi="Times New Roman"/>
          <w:b/>
          <w:sz w:val="28"/>
          <w:szCs w:val="28"/>
        </w:rPr>
        <w:t xml:space="preserve">Activities: </w:t>
      </w:r>
    </w:p>
    <w:p w14:paraId="00B46E1F" w14:textId="454167F7" w:rsidR="00CF23F6" w:rsidRDefault="007D0FBE" w:rsidP="007D0FB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</w:rPr>
        <w:t xml:space="preserve">Cleaning of PCM roof &amp; </w:t>
      </w:r>
      <w:r w:rsidR="00715FF8" w:rsidRPr="007D0FBE">
        <w:rPr>
          <w:rFonts w:ascii="Times New Roman" w:hAnsi="Times New Roman"/>
          <w:b/>
          <w:sz w:val="24"/>
          <w:szCs w:val="24"/>
        </w:rPr>
        <w:t>walkway</w:t>
      </w:r>
    </w:p>
    <w:p w14:paraId="24F146B9" w14:textId="77777777" w:rsidR="007D0FBE" w:rsidRPr="00CF23F6" w:rsidRDefault="007D0FBE" w:rsidP="00CF23F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CF23F6">
        <w:rPr>
          <w:rFonts w:ascii="Times New Roman" w:hAnsi="Times New Roman"/>
        </w:rPr>
        <w:t xml:space="preserve">                           </w:t>
      </w:r>
      <w:r w:rsidRPr="00CF23F6">
        <w:rPr>
          <w:rFonts w:ascii="Times New Roman" w:hAnsi="Times New Roman"/>
          <w:lang w:val="en-GB"/>
        </w:rPr>
        <w:t> </w:t>
      </w:r>
      <w:r w:rsidRPr="00CF23F6">
        <w:rPr>
          <w:rFonts w:ascii="Times New Roman" w:hAnsi="Times New Roman"/>
          <w:snapToGrid w:val="0"/>
          <w:color w:val="000000"/>
          <w:lang w:val="en-AU"/>
        </w:rPr>
        <w:t xml:space="preserve"> </w:t>
      </w:r>
    </w:p>
    <w:p w14:paraId="5732E82C" w14:textId="77777777" w:rsidR="007D0FBE" w:rsidRPr="00CF23F6" w:rsidRDefault="007D0FBE" w:rsidP="007D0FBE">
      <w:pPr>
        <w:pStyle w:val="Header"/>
        <w:tabs>
          <w:tab w:val="left" w:pos="720"/>
        </w:tabs>
        <w:rPr>
          <w:rFonts w:ascii="Times New Roman" w:hAnsi="Times New Roman"/>
          <w:sz w:val="24"/>
        </w:rPr>
      </w:pPr>
      <w:r w:rsidRPr="00CF23F6">
        <w:rPr>
          <w:rFonts w:ascii="Times New Roman" w:hAnsi="Times New Roman"/>
          <w:snapToGrid w:val="0"/>
          <w:color w:val="000000"/>
          <w:sz w:val="24"/>
          <w:lang w:val="en-AU"/>
        </w:rPr>
        <w:t> </w:t>
      </w:r>
      <w:r w:rsidRPr="00CF23F6">
        <w:rPr>
          <w:rFonts w:ascii="Times New Roman" w:hAnsi="Times New Roman"/>
          <w:sz w:val="24"/>
        </w:rPr>
        <w:t xml:space="preserve"> </w:t>
      </w:r>
    </w:p>
    <w:p w14:paraId="5701B178" w14:textId="4CDD8C41" w:rsidR="007D0FBE" w:rsidRPr="007D0FBE" w:rsidRDefault="00CF23F6" w:rsidP="007D0FBE">
      <w:pPr>
        <w:pStyle w:val="Header"/>
        <w:tabs>
          <w:tab w:val="left" w:pos="7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4"/>
        </w:rPr>
        <w:t xml:space="preserve">Identified </w:t>
      </w:r>
      <w:r w:rsidR="00715FF8" w:rsidRPr="00CF23F6">
        <w:rPr>
          <w:rFonts w:ascii="Times New Roman" w:hAnsi="Times New Roman"/>
          <w:b/>
          <w:sz w:val="24"/>
        </w:rPr>
        <w:t>Hazards</w:t>
      </w:r>
      <w:r w:rsidR="00715FF8" w:rsidRPr="00CF23F6">
        <w:rPr>
          <w:rFonts w:ascii="Times New Roman" w:hAnsi="Times New Roman"/>
          <w:sz w:val="24"/>
        </w:rPr>
        <w:t>:</w:t>
      </w:r>
      <w:r w:rsidR="007D0FBE" w:rsidRPr="00CF23F6">
        <w:rPr>
          <w:rFonts w:ascii="Times New Roman" w:hAnsi="Times New Roman"/>
          <w:sz w:val="24"/>
        </w:rPr>
        <w:t xml:space="preserve"> </w:t>
      </w:r>
    </w:p>
    <w:p w14:paraId="770223B4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Noise Generation</w:t>
      </w:r>
    </w:p>
    <w:p w14:paraId="2820ABCD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 xml:space="preserve">Vibration </w:t>
      </w:r>
    </w:p>
    <w:p w14:paraId="086B913F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High pressure water discharge,</w:t>
      </w:r>
    </w:p>
    <w:p w14:paraId="21AFD317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 xml:space="preserve">Electrical shock. </w:t>
      </w:r>
    </w:p>
    <w:p w14:paraId="7141CB7B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  <w:lang w:val="en-AU"/>
        </w:rPr>
        <w:t>Fire &amp; explosion</w:t>
      </w:r>
    </w:p>
    <w:p w14:paraId="04281B62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  <w:lang w:val="en-AU"/>
        </w:rPr>
        <w:t>Dust fumes</w:t>
      </w:r>
    </w:p>
    <w:p w14:paraId="11AF2F15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Cs/>
          <w:sz w:val="24"/>
          <w:szCs w:val="24"/>
        </w:rPr>
        <w:t>Contact with lime power</w:t>
      </w:r>
    </w:p>
    <w:p w14:paraId="08AE001D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Cs/>
          <w:sz w:val="24"/>
          <w:szCs w:val="24"/>
        </w:rPr>
        <w:t>Contact with foreign metallic particles</w:t>
      </w:r>
    </w:p>
    <w:p w14:paraId="164716F4" w14:textId="77777777" w:rsidR="007D0FBE" w:rsidRDefault="007D0FBE" w:rsidP="00721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Cs/>
          <w:sz w:val="24"/>
          <w:szCs w:val="24"/>
        </w:rPr>
        <w:t>Hot steaming while cleaning the PCM roof</w:t>
      </w:r>
    </w:p>
    <w:p w14:paraId="40484DE1" w14:textId="77777777" w:rsidR="007210A6" w:rsidRPr="007210A6" w:rsidRDefault="007210A6" w:rsidP="007210A6">
      <w:pPr>
        <w:spacing w:before="100" w:beforeAutospacing="1" w:after="100" w:afterAutospacing="1" w:line="24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30E09644" w14:textId="553B8D82" w:rsidR="007D0FBE" w:rsidRPr="007D0FBE" w:rsidRDefault="007D0FBE" w:rsidP="007D0FBE">
      <w:pPr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/>
          <w:snapToGrid w:val="0"/>
          <w:color w:val="000000"/>
          <w:sz w:val="24"/>
          <w:szCs w:val="24"/>
          <w:lang w:val="en-AU"/>
        </w:rPr>
        <w:t xml:space="preserve">Aspect for the </w:t>
      </w:r>
      <w:r w:rsidR="00715FF8" w:rsidRPr="007D0FBE">
        <w:rPr>
          <w:rFonts w:ascii="Times New Roman" w:hAnsi="Times New Roman"/>
          <w:b/>
          <w:snapToGrid w:val="0"/>
          <w:color w:val="000000"/>
          <w:sz w:val="24"/>
          <w:szCs w:val="24"/>
          <w:lang w:val="en-AU"/>
        </w:rPr>
        <w:t>Activity</w:t>
      </w:r>
      <w:r w:rsidR="00715FF8" w:rsidRPr="007D0FBE">
        <w:rPr>
          <w:rFonts w:ascii="Times New Roman" w:hAnsi="Times New Roman"/>
          <w:b/>
          <w:bCs/>
          <w:snapToGrid w:val="0"/>
          <w:color w:val="000000"/>
          <w:sz w:val="24"/>
          <w:szCs w:val="24"/>
          <w:lang w:val="en-AU"/>
        </w:rPr>
        <w:t>:</w:t>
      </w:r>
      <w:r w:rsidRPr="007D0FBE">
        <w:rPr>
          <w:rFonts w:ascii="Times New Roman" w:hAnsi="Times New Roman"/>
          <w:b/>
          <w:bCs/>
          <w:snapToGrid w:val="0"/>
          <w:color w:val="000000"/>
          <w:sz w:val="24"/>
          <w:szCs w:val="24"/>
          <w:lang w:val="en-AU"/>
        </w:rPr>
        <w:t xml:space="preserve">  </w:t>
      </w:r>
    </w:p>
    <w:p w14:paraId="32F18D44" w14:textId="77777777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>Water Consumption</w:t>
      </w:r>
    </w:p>
    <w:p w14:paraId="77C52604" w14:textId="0E3E685A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Resource </w:t>
      </w:r>
      <w:r w:rsidR="00715FF8"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>depletion (Electrical</w:t>
      </w: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 Energy) </w:t>
      </w:r>
    </w:p>
    <w:p w14:paraId="6150701F" w14:textId="77777777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Oil leakage’s </w:t>
      </w:r>
    </w:p>
    <w:p w14:paraId="65EA3B16" w14:textId="77777777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Generation of graphite/ lime dust.                                      </w:t>
      </w:r>
      <w:r w:rsidRPr="007D0FBE">
        <w:rPr>
          <w:rFonts w:ascii="Times New Roman" w:hAnsi="Times New Roman"/>
          <w:b/>
          <w:bCs/>
          <w:sz w:val="24"/>
          <w:szCs w:val="24"/>
          <w:lang w:val="en-AU"/>
        </w:rPr>
        <w:t xml:space="preserve">                                             </w:t>
      </w:r>
      <w:r w:rsidRPr="007D0FBE">
        <w:rPr>
          <w:rFonts w:ascii="Times New Roman" w:hAnsi="Times New Roman"/>
          <w:b/>
          <w:bCs/>
          <w:sz w:val="24"/>
          <w:szCs w:val="24"/>
        </w:rPr>
        <w:t xml:space="preserve">  </w:t>
      </w:r>
      <w:r w:rsidRPr="007D0FBE">
        <w:rPr>
          <w:rFonts w:ascii="Times New Roman" w:hAnsi="Times New Roman"/>
          <w:b/>
          <w:sz w:val="24"/>
          <w:szCs w:val="24"/>
        </w:rPr>
        <w:t> </w:t>
      </w:r>
    </w:p>
    <w:p w14:paraId="65E9B56C" w14:textId="77777777" w:rsidR="007D0FBE" w:rsidRPr="007D0FBE" w:rsidRDefault="007D0FBE" w:rsidP="007D0FBE">
      <w:pPr>
        <w:spacing w:before="100" w:beforeAutospacing="1" w:after="100" w:afterAutospacing="1"/>
        <w:ind w:left="360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bCs/>
          <w:sz w:val="24"/>
          <w:szCs w:val="24"/>
        </w:rPr>
        <w:t xml:space="preserve">Procedure:  </w:t>
      </w:r>
    </w:p>
    <w:p w14:paraId="51E1E8CB" w14:textId="77777777" w:rsidR="007D0FBE" w:rsidRPr="007D0FBE" w:rsidRDefault="007D0FBE" w:rsidP="007D0FBE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  <w:lang w:val="en-GB"/>
        </w:rPr>
        <w:t xml:space="preserve">Before Starting:   </w:t>
      </w:r>
    </w:p>
    <w:p w14:paraId="62AC978C" w14:textId="77777777" w:rsidR="007D0FBE" w:rsidRP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 xml:space="preserve">Machine (High Pressure Pump) should be used exclusively for High pressure cleaning and water blasting by pressurized </w:t>
      </w:r>
      <w:r w:rsidR="007210A6" w:rsidRPr="007210A6">
        <w:rPr>
          <w:rFonts w:ascii="Times New Roman" w:hAnsi="Times New Roman"/>
          <w:sz w:val="24"/>
          <w:szCs w:val="24"/>
        </w:rPr>
        <w:t>water jet by using clean water.</w:t>
      </w:r>
    </w:p>
    <w:p w14:paraId="123ED3F8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Check the oil level of the pump &amp; maintain the same between normal and full on the         indicator.</w:t>
      </w:r>
    </w:p>
    <w:p w14:paraId="0F56791C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Clean mesh of the Y type suction strai</w:t>
      </w:r>
      <w:r w:rsidR="007210A6">
        <w:rPr>
          <w:rFonts w:ascii="Times New Roman" w:hAnsi="Times New Roman"/>
          <w:sz w:val="24"/>
          <w:szCs w:val="24"/>
        </w:rPr>
        <w:t>ner at the suction of the pump.</w:t>
      </w:r>
    </w:p>
    <w:p w14:paraId="0370DA80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Maintain the water level in the tank to full mark</w:t>
      </w:r>
      <w:r w:rsidRPr="007210A6">
        <w:rPr>
          <w:rFonts w:ascii="Times New Roman" w:hAnsi="Times New Roman"/>
          <w:b/>
          <w:sz w:val="24"/>
          <w:szCs w:val="24"/>
        </w:rPr>
        <w:t xml:space="preserve">. </w:t>
      </w:r>
      <w:r w:rsidR="007210A6">
        <w:rPr>
          <w:rFonts w:ascii="Times New Roman" w:hAnsi="Times New Roman"/>
          <w:sz w:val="24"/>
          <w:szCs w:val="24"/>
        </w:rPr>
        <w:t>(Temperature not exceeding 50</w:t>
      </w:r>
      <w:r w:rsidR="007210A6">
        <w:rPr>
          <w:rFonts w:cs="Calibri"/>
          <w:sz w:val="24"/>
          <w:szCs w:val="24"/>
        </w:rPr>
        <w:t>°</w:t>
      </w:r>
      <w:r w:rsidRPr="007210A6">
        <w:rPr>
          <w:rFonts w:ascii="Times New Roman" w:hAnsi="Times New Roman"/>
          <w:sz w:val="24"/>
          <w:szCs w:val="24"/>
        </w:rPr>
        <w:t>C.)</w:t>
      </w:r>
    </w:p>
    <w:p w14:paraId="1B7B243D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b/>
          <w:sz w:val="24"/>
          <w:szCs w:val="24"/>
        </w:rPr>
        <w:t xml:space="preserve"> </w:t>
      </w:r>
      <w:r w:rsidRPr="007210A6">
        <w:rPr>
          <w:rFonts w:ascii="Times New Roman" w:hAnsi="Times New Roman"/>
          <w:sz w:val="24"/>
          <w:szCs w:val="24"/>
        </w:rPr>
        <w:t xml:space="preserve">Keep water inlet valve in open position. </w:t>
      </w:r>
    </w:p>
    <w:p w14:paraId="5E29F36D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Check electrical supply for operation of start /stop switch on panel.</w:t>
      </w:r>
    </w:p>
    <w:p w14:paraId="0A6C9071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lastRenderedPageBreak/>
        <w:t xml:space="preserve">Ensure electrical interlock </w:t>
      </w:r>
      <w:r w:rsidR="007210A6">
        <w:rPr>
          <w:rFonts w:ascii="Times New Roman" w:hAnsi="Times New Roman"/>
          <w:sz w:val="24"/>
          <w:szCs w:val="24"/>
        </w:rPr>
        <w:t>for water level low &amp; tripping.</w:t>
      </w:r>
    </w:p>
    <w:p w14:paraId="01EDEB7D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Use high pressure hoses and fittings as per the manufacturer’s recommendation.</w:t>
      </w:r>
    </w:p>
    <w:p w14:paraId="1F6FC2E0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Automatic guns (pistol) should have proper secured fittings and safety lock.</w:t>
      </w:r>
    </w:p>
    <w:p w14:paraId="1D93C227" w14:textId="77777777" w:rsidR="007D0FBE" w:rsidRP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 xml:space="preserve">Proper Nozzles is to be fitted on gun assembly as per the process requirement. </w:t>
      </w:r>
    </w:p>
    <w:p w14:paraId="488C142E" w14:textId="77777777" w:rsidR="007210A6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bCs/>
          <w:sz w:val="24"/>
          <w:szCs w:val="24"/>
        </w:rPr>
        <w:t> </w:t>
      </w:r>
      <w:r w:rsidRPr="007D0FBE">
        <w:rPr>
          <w:rFonts w:ascii="Times New Roman" w:hAnsi="Times New Roman"/>
          <w:b/>
          <w:sz w:val="24"/>
          <w:szCs w:val="24"/>
        </w:rPr>
        <w:t xml:space="preserve">Starting: </w:t>
      </w:r>
    </w:p>
    <w:p w14:paraId="40EF0386" w14:textId="48008952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 xml:space="preserve">Connect one end of the </w:t>
      </w:r>
      <w:r w:rsidR="00715FF8" w:rsidRPr="007210A6">
        <w:rPr>
          <w:rFonts w:ascii="Times New Roman" w:hAnsi="Times New Roman"/>
          <w:sz w:val="24"/>
          <w:szCs w:val="24"/>
        </w:rPr>
        <w:t>high-pressure</w:t>
      </w:r>
      <w:r w:rsidRPr="007210A6">
        <w:rPr>
          <w:rFonts w:ascii="Times New Roman" w:hAnsi="Times New Roman"/>
          <w:sz w:val="24"/>
          <w:szCs w:val="24"/>
        </w:rPr>
        <w:t xml:space="preserve"> hose with the </w:t>
      </w:r>
      <w:r w:rsidR="00715FF8" w:rsidRPr="007210A6">
        <w:rPr>
          <w:rFonts w:ascii="Times New Roman" w:hAnsi="Times New Roman"/>
          <w:sz w:val="24"/>
          <w:szCs w:val="24"/>
        </w:rPr>
        <w:t>quick-change</w:t>
      </w:r>
      <w:r w:rsidRPr="007210A6">
        <w:rPr>
          <w:rFonts w:ascii="Times New Roman" w:hAnsi="Times New Roman"/>
          <w:sz w:val="24"/>
          <w:szCs w:val="24"/>
        </w:rPr>
        <w:t xml:space="preserve"> coupler to the outlet connection on the machine firmly by hand grip </w:t>
      </w:r>
      <w:proofErr w:type="gramStart"/>
      <w:r w:rsidRPr="007210A6">
        <w:rPr>
          <w:rFonts w:ascii="Times New Roman" w:hAnsi="Times New Roman"/>
          <w:sz w:val="24"/>
          <w:szCs w:val="24"/>
        </w:rPr>
        <w:t>and also</w:t>
      </w:r>
      <w:proofErr w:type="gramEnd"/>
      <w:r w:rsidRPr="007210A6">
        <w:rPr>
          <w:rFonts w:ascii="Times New Roman" w:hAnsi="Times New Roman"/>
          <w:sz w:val="24"/>
          <w:szCs w:val="24"/>
        </w:rPr>
        <w:t xml:space="preserve"> the other end to the automatic spray gun firmly </w:t>
      </w:r>
      <w:r w:rsidR="007210A6" w:rsidRPr="007210A6">
        <w:rPr>
          <w:rFonts w:ascii="Times New Roman" w:hAnsi="Times New Roman"/>
          <w:sz w:val="24"/>
          <w:szCs w:val="24"/>
        </w:rPr>
        <w:t>without</w:t>
      </w:r>
      <w:r w:rsidRPr="007210A6">
        <w:rPr>
          <w:rFonts w:ascii="Times New Roman" w:hAnsi="Times New Roman"/>
          <w:sz w:val="24"/>
          <w:szCs w:val="24"/>
        </w:rPr>
        <w:t xml:space="preserve"> using any spanner.</w:t>
      </w:r>
    </w:p>
    <w:p w14:paraId="2C670B37" w14:textId="77777777" w:rsidR="007D0FBE" w:rsidRPr="007210A6" w:rsidRDefault="007210A6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0FBE" w:rsidRPr="007D0FBE">
        <w:t>Connect the water supply to the INLET port of the Y type suction strainer by means of 25 mm hose connected to th</w:t>
      </w:r>
      <w:r>
        <w:t>e water reservoir.</w:t>
      </w:r>
    </w:p>
    <w:p w14:paraId="0826072A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 xml:space="preserve">Do not cover the machine during operation and use the machine in </w:t>
      </w:r>
      <w:r w:rsidR="007210A6" w:rsidRPr="007D0FBE">
        <w:t>well-ventilated</w:t>
      </w:r>
      <w:r w:rsidRPr="007D0FBE">
        <w:t xml:space="preserve"> area.</w:t>
      </w:r>
    </w:p>
    <w:p w14:paraId="35ED82FE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After ensuring all above checks/ interlocks start the pump and adjust desire working pressure by adjusting the knob.</w:t>
      </w:r>
    </w:p>
    <w:p w14:paraId="73C70E9B" w14:textId="7CC1C6FD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 xml:space="preserve">Do not leave the machine running for more </w:t>
      </w:r>
      <w:r w:rsidR="007210A6" w:rsidRPr="007D0FBE">
        <w:t>than</w:t>
      </w:r>
      <w:r w:rsidRPr="007D0FBE">
        <w:t xml:space="preserve"> 3 min. with the pistol in closed </w:t>
      </w:r>
      <w:r w:rsidR="00715FF8" w:rsidRPr="007D0FBE">
        <w:t>position. This</w:t>
      </w:r>
      <w:r w:rsidRPr="007D0FBE">
        <w:t xml:space="preserve"> is to avoid increase in water temperature, which may cause damage to machine. </w:t>
      </w:r>
    </w:p>
    <w:p w14:paraId="36884353" w14:textId="77777777" w:rsidR="007D0FBE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>The pressure of the inlet water should not exceed 3 bars.</w:t>
      </w:r>
    </w:p>
    <w:p w14:paraId="248B9A1A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>In this case the outlet flow of the water jet cleaner is 25l/min then inlet flow</w:t>
      </w:r>
      <w:r w:rsidR="007210A6">
        <w:t>.</w:t>
      </w:r>
    </w:p>
    <w:p w14:paraId="1AA38DD9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 xml:space="preserve"> Ensure water inlet valve is open, then push ON button on the panel, wait for 5 sec. for the motor to attain full speed.</w:t>
      </w:r>
    </w:p>
    <w:p w14:paraId="0F856C5E" w14:textId="77777777" w:rsidR="007D0FBE" w:rsidRPr="007210A6" w:rsidRDefault="007210A6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>
        <w:t> </w:t>
      </w:r>
      <w:r w:rsidR="007D0FBE" w:rsidRPr="007D0FBE">
        <w:t>Actuate the gun triggers with nozzle end in up</w:t>
      </w:r>
      <w:r>
        <w:t xml:space="preserve">ward direction and keep in open </w:t>
      </w:r>
      <w:r w:rsidR="007D0FBE" w:rsidRPr="007D0FBE">
        <w:t>position to allow air to escape from the hose.</w:t>
      </w:r>
      <w:r w:rsidR="007D0FBE" w:rsidRPr="007210A6">
        <w:rPr>
          <w:b/>
        </w:rPr>
        <w:t xml:space="preserve">   </w:t>
      </w:r>
    </w:p>
    <w:p w14:paraId="0C9AFDE9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</w:rPr>
        <w:t xml:space="preserve">Stopping of High Pr. </w:t>
      </w:r>
      <w:r w:rsidR="007210A6" w:rsidRPr="007D0FBE">
        <w:rPr>
          <w:rFonts w:ascii="Times New Roman" w:hAnsi="Times New Roman"/>
          <w:b/>
          <w:sz w:val="24"/>
          <w:szCs w:val="24"/>
        </w:rPr>
        <w:t>Pump:</w:t>
      </w:r>
      <w:r w:rsidRPr="007D0FBE">
        <w:rPr>
          <w:rFonts w:ascii="Times New Roman" w:hAnsi="Times New Roman"/>
          <w:b/>
          <w:sz w:val="24"/>
          <w:szCs w:val="24"/>
        </w:rPr>
        <w:t xml:space="preserve"> </w:t>
      </w:r>
    </w:p>
    <w:p w14:paraId="310B8A1E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</w:rPr>
        <w:t> </w:t>
      </w:r>
      <w:r w:rsidR="007210A6" w:rsidRPr="007D0FBE">
        <w:rPr>
          <w:rFonts w:ascii="Times New Roman" w:hAnsi="Times New Roman"/>
          <w:sz w:val="24"/>
          <w:szCs w:val="24"/>
        </w:rPr>
        <w:t>1. At</w:t>
      </w:r>
      <w:r w:rsidRPr="007D0FBE">
        <w:rPr>
          <w:rFonts w:ascii="Times New Roman" w:hAnsi="Times New Roman"/>
          <w:sz w:val="24"/>
          <w:szCs w:val="24"/>
        </w:rPr>
        <w:t xml:space="preserve"> the end of working session turn the machine to the OFF position. </w:t>
      </w:r>
    </w:p>
    <w:p w14:paraId="22BE7CC3" w14:textId="77777777" w:rsidR="007D0FBE" w:rsidRPr="007D0FBE" w:rsidRDefault="007210A6" w:rsidP="007210A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2. Keep</w:t>
      </w:r>
      <w:r w:rsidR="007D0FBE" w:rsidRPr="007D0FBE">
        <w:rPr>
          <w:rFonts w:ascii="Times New Roman" w:hAnsi="Times New Roman"/>
          <w:sz w:val="24"/>
          <w:szCs w:val="24"/>
        </w:rPr>
        <w:t xml:space="preserve"> the connected hoses in proper </w:t>
      </w:r>
      <w:r w:rsidRPr="007D0FBE">
        <w:rPr>
          <w:rFonts w:ascii="Times New Roman" w:hAnsi="Times New Roman"/>
          <w:sz w:val="24"/>
          <w:szCs w:val="24"/>
        </w:rPr>
        <w:t>position.</w:t>
      </w:r>
      <w:r w:rsidR="007D0FBE" w:rsidRPr="007D0FBE">
        <w:rPr>
          <w:rFonts w:ascii="Times New Roman" w:hAnsi="Times New Roman"/>
          <w:sz w:val="24"/>
          <w:szCs w:val="24"/>
        </w:rPr>
        <w:t xml:space="preserve">   </w:t>
      </w:r>
    </w:p>
    <w:p w14:paraId="00C512D8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3. Put the safety lock on the gun when machine is not in use.  </w:t>
      </w:r>
    </w:p>
    <w:p w14:paraId="23709F51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bCs/>
          <w:sz w:val="24"/>
          <w:szCs w:val="24"/>
        </w:rPr>
        <w:t xml:space="preserve">    </w:t>
      </w:r>
      <w:r w:rsidRPr="007D0FBE">
        <w:rPr>
          <w:rFonts w:ascii="Times New Roman" w:hAnsi="Times New Roman"/>
          <w:b/>
          <w:sz w:val="24"/>
          <w:szCs w:val="24"/>
        </w:rPr>
        <w:t>SAFETY AND ENVIRONMENT.</w:t>
      </w:r>
      <w:r w:rsidRPr="007D0FB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29CBEC5" w14:textId="4F752414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Use all </w:t>
      </w:r>
      <w:r w:rsidR="00715FF8" w:rsidRPr="007D0FBE">
        <w:rPr>
          <w:rFonts w:ascii="Times New Roman" w:hAnsi="Times New Roman"/>
          <w:color w:val="000000"/>
          <w:sz w:val="24"/>
          <w:szCs w:val="24"/>
        </w:rPr>
        <w:t xml:space="preserve">PPE, </w:t>
      </w:r>
      <w:proofErr w:type="gramStart"/>
      <w:r w:rsidR="00715FF8" w:rsidRPr="007D0FBE">
        <w:rPr>
          <w:rFonts w:ascii="Times New Roman" w:hAnsi="Times New Roman"/>
          <w:color w:val="000000"/>
          <w:sz w:val="24"/>
          <w:szCs w:val="24"/>
        </w:rPr>
        <w:t>s</w:t>
      </w:r>
      <w:r w:rsidRPr="007D0FBE">
        <w:rPr>
          <w:rFonts w:ascii="Times New Roman" w:hAnsi="Times New Roman"/>
          <w:color w:val="000000"/>
          <w:sz w:val="24"/>
          <w:szCs w:val="24"/>
        </w:rPr>
        <w:t xml:space="preserve"> ,</w:t>
      </w:r>
      <w:proofErr w:type="gramEnd"/>
      <w:r w:rsidRPr="007D0FBE">
        <w:rPr>
          <w:rFonts w:ascii="Times New Roman" w:hAnsi="Times New Roman"/>
          <w:color w:val="000000"/>
          <w:sz w:val="24"/>
          <w:szCs w:val="24"/>
        </w:rPr>
        <w:t xml:space="preserve"> Ear plugs , Heat resistant hand gloves,  Dust mask and  other  required safety  appliances during Operation and maintenance High Pressure Pump         </w:t>
      </w:r>
    </w:p>
    <w:p w14:paraId="424F5077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To reduce risk of injury, close supervision is necessary. Only trained persons are allowed to work on machine. </w:t>
      </w:r>
    </w:p>
    <w:p w14:paraId="77CEAC99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Do not operate machine on unbalanced surfaces. </w:t>
      </w:r>
    </w:p>
    <w:p w14:paraId="4EC05720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Never direct the jet at persons/ animals / electrical appliances or machine itself. </w:t>
      </w:r>
    </w:p>
    <w:p w14:paraId="43DB560B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High pressure water jet causes a recoil effect on the gun (pistol). </w:t>
      </w:r>
    </w:p>
    <w:p w14:paraId="5080C1A8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While operating use protective clothing, </w:t>
      </w:r>
      <w:proofErr w:type="gramStart"/>
      <w:r w:rsidRPr="007D0FBE">
        <w:rPr>
          <w:rFonts w:ascii="Times New Roman" w:hAnsi="Times New Roman"/>
          <w:color w:val="000000"/>
          <w:sz w:val="24"/>
          <w:szCs w:val="24"/>
        </w:rPr>
        <w:t>goggles</w:t>
      </w:r>
      <w:proofErr w:type="gramEnd"/>
      <w:r w:rsidRPr="007D0FBE">
        <w:rPr>
          <w:rFonts w:ascii="Times New Roman" w:hAnsi="Times New Roman"/>
          <w:color w:val="000000"/>
          <w:sz w:val="24"/>
          <w:szCs w:val="24"/>
        </w:rPr>
        <w:t xml:space="preserve"> and rubber slip proof boots. </w:t>
      </w:r>
    </w:p>
    <w:p w14:paraId="769225D1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Persons should be alert and trained for starting, stopping, </w:t>
      </w:r>
      <w:proofErr w:type="gramStart"/>
      <w:r w:rsidRPr="007D0FBE">
        <w:rPr>
          <w:rFonts w:ascii="Times New Roman" w:hAnsi="Times New Roman"/>
          <w:color w:val="000000"/>
          <w:sz w:val="24"/>
          <w:szCs w:val="24"/>
        </w:rPr>
        <w:t>bleeding</w:t>
      </w:r>
      <w:proofErr w:type="gramEnd"/>
      <w:r w:rsidRPr="007D0FBE">
        <w:rPr>
          <w:rFonts w:ascii="Times New Roman" w:hAnsi="Times New Roman"/>
          <w:color w:val="000000"/>
          <w:sz w:val="24"/>
          <w:szCs w:val="24"/>
        </w:rPr>
        <w:t xml:space="preserve"> and regulating pump pressure quickly. </w:t>
      </w:r>
    </w:p>
    <w:p w14:paraId="5FC1B052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Barricade the operating area with work in progress tape. </w:t>
      </w:r>
    </w:p>
    <w:p w14:paraId="24961B1F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lastRenderedPageBreak/>
        <w:t xml:space="preserve">To prevent from fire hazards, do not use with or near inflammable material such as gasoline grain dust, solvents, and thinners. </w:t>
      </w:r>
    </w:p>
    <w:p w14:paraId="2D9B4C3B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Pump must be properly installed and earthed to avoid Electrocution. </w:t>
      </w:r>
    </w:p>
    <w:p w14:paraId="39C8305A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To avoid ejection injury, do not direct high pressure water jet on persons. </w:t>
      </w:r>
    </w:p>
    <w:p w14:paraId="4FF3BA05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During Oil Fire, and Major accident refer procedure laid in </w:t>
      </w:r>
      <w:r w:rsidRPr="007D0FBE">
        <w:rPr>
          <w:rFonts w:ascii="Times New Roman" w:hAnsi="Times New Roman"/>
          <w:b/>
          <w:color w:val="000000"/>
          <w:sz w:val="24"/>
          <w:szCs w:val="24"/>
        </w:rPr>
        <w:t>SP 42</w:t>
      </w:r>
      <w:r w:rsidRPr="007D0FBE">
        <w:rPr>
          <w:rFonts w:ascii="Times New Roman" w:hAnsi="Times New Roman"/>
          <w:color w:val="000000"/>
          <w:sz w:val="24"/>
          <w:szCs w:val="24"/>
        </w:rPr>
        <w:t xml:space="preserve">   </w:t>
      </w:r>
    </w:p>
    <w:p w14:paraId="54343D0A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 xml:space="preserve">Use DCP/CO2 Type fire Extinguishers for Electrical fire and foam type Fire </w:t>
      </w:r>
      <w:r w:rsidRPr="007D0FBE">
        <w:rPr>
          <w:rFonts w:ascii="Times New Roman" w:hAnsi="Times New Roman"/>
          <w:color w:val="000000"/>
          <w:sz w:val="24"/>
          <w:szCs w:val="24"/>
        </w:rPr>
        <w:t xml:space="preserve">Extinguisher for Oil fire. </w:t>
      </w:r>
    </w:p>
    <w:p w14:paraId="73167FB2" w14:textId="77777777" w:rsidR="007D0FBE" w:rsidRPr="007D0FBE" w:rsidRDefault="007D0FBE" w:rsidP="007210A6">
      <w:pPr>
        <w:pStyle w:val="standard"/>
        <w:numPr>
          <w:ilvl w:val="0"/>
          <w:numId w:val="8"/>
        </w:numPr>
        <w:tabs>
          <w:tab w:val="left" w:pos="855"/>
        </w:tabs>
        <w:jc w:val="both"/>
      </w:pPr>
      <w:r w:rsidRPr="007D0FBE">
        <w:rPr>
          <w:color w:val="000000"/>
        </w:rPr>
        <w:t>Whenever</w:t>
      </w:r>
      <w:r w:rsidRPr="007D0FBE">
        <w:t xml:space="preserve"> oil spillage occurs, clean the area with the help of cotton </w:t>
      </w:r>
      <w:r w:rsidR="007210A6" w:rsidRPr="007D0FBE">
        <w:t>cloth,</w:t>
      </w:r>
      <w:r w:rsidRPr="007D0FBE">
        <w:t xml:space="preserve"> cotton</w:t>
      </w:r>
      <w:r w:rsidR="007210A6" w:rsidRPr="007D0FBE">
        <w:t> waste</w:t>
      </w:r>
      <w:r w:rsidRPr="007D0FBE">
        <w:t xml:space="preserve"> same to be disposed at appropriate locations in PP area. </w:t>
      </w:r>
    </w:p>
    <w:p w14:paraId="412DD26A" w14:textId="77777777" w:rsidR="007D0FBE" w:rsidRPr="007D0FBE" w:rsidRDefault="007D0FBE" w:rsidP="007210A6">
      <w:pPr>
        <w:pStyle w:val="standard"/>
        <w:numPr>
          <w:ilvl w:val="0"/>
          <w:numId w:val="8"/>
        </w:numPr>
        <w:tabs>
          <w:tab w:val="left" w:pos="855"/>
        </w:tabs>
        <w:jc w:val="both"/>
      </w:pPr>
      <w:r w:rsidRPr="007D0FBE">
        <w:rPr>
          <w:color w:val="000000"/>
        </w:rPr>
        <w:t xml:space="preserve">Waste generated is segregated and stored in containers provided at appropriate location and same is disposed as per the procedure laid in </w:t>
      </w:r>
      <w:r w:rsidRPr="007D0FBE">
        <w:rPr>
          <w:b/>
          <w:color w:val="000000"/>
        </w:rPr>
        <w:t>SP 44</w:t>
      </w:r>
      <w:r w:rsidRPr="007D0FBE">
        <w:rPr>
          <w:color w:val="000000"/>
        </w:rPr>
        <w:t xml:space="preserve">  </w:t>
      </w:r>
    </w:p>
    <w:p w14:paraId="15EE0500" w14:textId="059E6A96" w:rsidR="004A525E" w:rsidRDefault="00715FF8" w:rsidP="007210A6">
      <w:pPr>
        <w:pStyle w:val="standard"/>
        <w:numPr>
          <w:ilvl w:val="0"/>
          <w:numId w:val="8"/>
        </w:numPr>
        <w:tabs>
          <w:tab w:val="left" w:pos="855"/>
        </w:tabs>
        <w:jc w:val="both"/>
        <w:rPr>
          <w:b/>
          <w:bCs/>
        </w:rPr>
      </w:pPr>
      <w:r w:rsidRPr="007D0FBE">
        <w:t>Wastewater</w:t>
      </w:r>
      <w:r w:rsidR="007D0FBE" w:rsidRPr="007D0FBE">
        <w:t xml:space="preserve"> generated is diverted </w:t>
      </w:r>
      <w:proofErr w:type="gramStart"/>
      <w:r w:rsidR="007D0FBE" w:rsidRPr="007D0FBE">
        <w:t>in to</w:t>
      </w:r>
      <w:proofErr w:type="gramEnd"/>
      <w:r w:rsidR="007D0FBE" w:rsidRPr="007D0FBE">
        <w:t xml:space="preserve"> the thickener for reuse in the gas cleaning system.</w:t>
      </w:r>
      <w:r w:rsidR="007D0FBE" w:rsidRPr="007D0FBE">
        <w:rPr>
          <w:b/>
          <w:bCs/>
        </w:rPr>
        <w:t xml:space="preserve"> </w:t>
      </w:r>
    </w:p>
    <w:p w14:paraId="67429854" w14:textId="77777777" w:rsidR="00526400" w:rsidRDefault="00526400" w:rsidP="00526400">
      <w:pPr>
        <w:pStyle w:val="standard"/>
        <w:tabs>
          <w:tab w:val="left" w:pos="855"/>
        </w:tabs>
        <w:ind w:left="720"/>
        <w:rPr>
          <w:b/>
          <w:bCs/>
        </w:rPr>
      </w:pPr>
    </w:p>
    <w:p w14:paraId="00DACBBA" w14:textId="77777777" w:rsidR="00526400" w:rsidRPr="007D0FBE" w:rsidRDefault="00526400" w:rsidP="00526400">
      <w:pPr>
        <w:pStyle w:val="standard"/>
        <w:tabs>
          <w:tab w:val="left" w:pos="855"/>
        </w:tabs>
        <w:ind w:left="720"/>
        <w:rPr>
          <w:b/>
          <w:bCs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D0FBE" w14:paraId="015B9D0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4C63FB0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Prepared By: </w:t>
            </w:r>
          </w:p>
          <w:p w14:paraId="248627B8" w14:textId="77777777" w:rsidR="00BA7336" w:rsidRPr="007D0FBE" w:rsidRDefault="00BA7336" w:rsidP="00936DB9">
            <w:pPr>
              <w:spacing w:after="0"/>
              <w:rPr>
                <w:rFonts w:ascii="Times New Roman" w:hAnsi="Times New Roman"/>
              </w:rPr>
            </w:pPr>
            <w:r w:rsidRPr="007D0FBE">
              <w:rPr>
                <w:rFonts w:ascii="Times New Roman" w:hAnsi="Times New Roman"/>
              </w:rPr>
              <w:t xml:space="preserve">Head – </w:t>
            </w:r>
            <w:r w:rsidR="00936DB9" w:rsidRPr="007D0FBE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9AE888C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7B9405F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D0FBE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8E74A5D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Approved By: </w:t>
            </w:r>
          </w:p>
          <w:p w14:paraId="4C1CA10F" w14:textId="77777777" w:rsidR="00BA7336" w:rsidRPr="007D0FBE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D0FBE">
              <w:rPr>
                <w:rFonts w:ascii="Times New Roman" w:hAnsi="Times New Roman"/>
              </w:rPr>
              <w:t xml:space="preserve">Head – </w:t>
            </w:r>
            <w:r w:rsidR="00936DB9" w:rsidRPr="007D0FBE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D0FBE" w14:paraId="4A16BA6F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2A41AEB" w14:textId="77777777" w:rsidR="00BA7336" w:rsidRPr="007D0FBE" w:rsidRDefault="007E45E9" w:rsidP="00B80FF3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CA96923" w14:textId="77777777" w:rsidR="00BA7336" w:rsidRPr="007D0FBE" w:rsidRDefault="007E45E9" w:rsidP="00B80FF3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A3338CB" w14:textId="77777777" w:rsidR="00BA7336" w:rsidRPr="007D0FBE" w:rsidRDefault="007E45E9" w:rsidP="00B80FF3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D0FBE" w14:paraId="3BD6353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4FB035F" w14:textId="552EB38E" w:rsidR="00BA7336" w:rsidRPr="007D0FBE" w:rsidRDefault="00BA7336" w:rsidP="00510D69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Date:</w:t>
            </w:r>
            <w:r w:rsidR="00FE4B59" w:rsidRPr="007D0FBE">
              <w:rPr>
                <w:rFonts w:ascii="Times New Roman" w:hAnsi="Times New Roman"/>
                <w:b/>
              </w:rPr>
              <w:t xml:space="preserve"> </w:t>
            </w:r>
            <w:r w:rsidR="00510D69">
              <w:rPr>
                <w:rFonts w:ascii="Times New Roman" w:hAnsi="Times New Roman"/>
                <w:b/>
              </w:rPr>
              <w:t>1</w:t>
            </w:r>
            <w:r w:rsidR="00715FF8">
              <w:rPr>
                <w:rFonts w:ascii="Times New Roman" w:hAnsi="Times New Roman"/>
                <w:b/>
              </w:rPr>
              <w:t>5</w:t>
            </w:r>
            <w:r w:rsidR="00510D69">
              <w:rPr>
                <w:rFonts w:ascii="Times New Roman" w:hAnsi="Times New Roman"/>
                <w:b/>
              </w:rPr>
              <w:t>.07.202</w:t>
            </w:r>
            <w:r w:rsidR="00715FF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0CBD458E" w14:textId="4E154B8E" w:rsidR="00BA7336" w:rsidRPr="007D0FBE" w:rsidRDefault="00BA7336" w:rsidP="00510D69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Date: </w:t>
            </w:r>
            <w:r w:rsidR="00510D69">
              <w:rPr>
                <w:rFonts w:ascii="Times New Roman" w:hAnsi="Times New Roman"/>
                <w:b/>
              </w:rPr>
              <w:t>1</w:t>
            </w:r>
            <w:r w:rsidR="00715FF8">
              <w:rPr>
                <w:rFonts w:ascii="Times New Roman" w:hAnsi="Times New Roman"/>
                <w:b/>
              </w:rPr>
              <w:t>5</w:t>
            </w:r>
            <w:r w:rsidR="00510D69">
              <w:rPr>
                <w:rFonts w:ascii="Times New Roman" w:hAnsi="Times New Roman"/>
                <w:b/>
              </w:rPr>
              <w:t>.07.202</w:t>
            </w:r>
            <w:r w:rsidR="00715FF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4221D98" w14:textId="78717725" w:rsidR="00BA7336" w:rsidRPr="007D0FBE" w:rsidRDefault="00BA7336" w:rsidP="00510D69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Date:</w:t>
            </w:r>
            <w:r w:rsidR="00FE4B59" w:rsidRPr="007D0FBE">
              <w:rPr>
                <w:rFonts w:ascii="Times New Roman" w:hAnsi="Times New Roman"/>
                <w:b/>
              </w:rPr>
              <w:t xml:space="preserve"> </w:t>
            </w:r>
            <w:r w:rsidR="00510D69">
              <w:rPr>
                <w:rFonts w:ascii="Times New Roman" w:hAnsi="Times New Roman"/>
                <w:b/>
              </w:rPr>
              <w:t>1</w:t>
            </w:r>
            <w:r w:rsidR="00715FF8">
              <w:rPr>
                <w:rFonts w:ascii="Times New Roman" w:hAnsi="Times New Roman"/>
                <w:b/>
              </w:rPr>
              <w:t>5</w:t>
            </w:r>
            <w:r w:rsidR="00510D69">
              <w:rPr>
                <w:rFonts w:ascii="Times New Roman" w:hAnsi="Times New Roman"/>
                <w:b/>
              </w:rPr>
              <w:t>.07.202</w:t>
            </w:r>
            <w:r w:rsidR="00715FF8">
              <w:rPr>
                <w:rFonts w:ascii="Times New Roman" w:hAnsi="Times New Roman"/>
                <w:b/>
              </w:rPr>
              <w:t>2</w:t>
            </w:r>
          </w:p>
        </w:tc>
      </w:tr>
    </w:tbl>
    <w:p w14:paraId="23C49FDB" w14:textId="1A7A770B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715FF8" w14:paraId="2DCE4644" w14:textId="77777777" w:rsidTr="00F93CB9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936C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Amendment Record</w:t>
            </w:r>
          </w:p>
        </w:tc>
      </w:tr>
      <w:tr w:rsidR="00715FF8" w14:paraId="10CBD4CE" w14:textId="77777777" w:rsidTr="00F93CB9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A62BD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AC3CD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72D5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0034F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715FF8" w14:paraId="259A1DFC" w14:textId="77777777" w:rsidTr="00F93CB9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93E9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A50DF" w14:textId="5FDED1B8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pressure pump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D6557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Change in format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5646B" w14:textId="50671A69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02</w:t>
            </w:r>
          </w:p>
        </w:tc>
      </w:tr>
    </w:tbl>
    <w:p w14:paraId="6735A973" w14:textId="77777777" w:rsidR="00715FF8" w:rsidRPr="007D0FBE" w:rsidRDefault="00715FF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15FF8" w:rsidRPr="007D0FBE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F24F" w14:textId="77777777" w:rsidR="002E0E6D" w:rsidRDefault="002E0E6D" w:rsidP="0036287A">
      <w:pPr>
        <w:spacing w:after="0" w:line="240" w:lineRule="auto"/>
      </w:pPr>
      <w:r>
        <w:separator/>
      </w:r>
    </w:p>
  </w:endnote>
  <w:endnote w:type="continuationSeparator" w:id="0">
    <w:p w14:paraId="08EAC4B1" w14:textId="77777777" w:rsidR="002E0E6D" w:rsidRDefault="002E0E6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22DB" w14:textId="2A906060" w:rsidR="00450E2A" w:rsidRDefault="00715FF8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CE0DA6" wp14:editId="1AE0D69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e3c4d12bf7ac75156f6ff7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84B1D3" w14:textId="6C043C65" w:rsidR="00715FF8" w:rsidRPr="00715FF8" w:rsidRDefault="00715FF8" w:rsidP="00715FF8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715FF8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E0DA6" id="_x0000_t202" coordsize="21600,21600" o:spt="202" path="m,l,21600r21600,l21600,xe">
              <v:stroke joinstyle="miter"/>
              <v:path gradientshapeok="t" o:connecttype="rect"/>
            </v:shapetype>
            <v:shape id="MSIPCM0e3c4d12bf7ac75156f6ff7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984B1D3" w14:textId="6C043C65" w:rsidR="00715FF8" w:rsidRPr="00715FF8" w:rsidRDefault="00715FF8" w:rsidP="00715FF8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715FF8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6D8C" w14:textId="77777777" w:rsidR="002E0E6D" w:rsidRDefault="002E0E6D" w:rsidP="0036287A">
      <w:pPr>
        <w:spacing w:after="0" w:line="240" w:lineRule="auto"/>
      </w:pPr>
      <w:r>
        <w:separator/>
      </w:r>
    </w:p>
  </w:footnote>
  <w:footnote w:type="continuationSeparator" w:id="0">
    <w:p w14:paraId="33A13E9F" w14:textId="77777777" w:rsidR="002E0E6D" w:rsidRDefault="002E0E6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FEC596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455680B" w14:textId="25C55B42" w:rsidR="00314A11" w:rsidRPr="001B4A42" w:rsidRDefault="0012675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F4AB883" wp14:editId="109542A6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B855612" w14:textId="77777777" w:rsidR="00314A11" w:rsidRPr="001B4A42" w:rsidRDefault="00314A11" w:rsidP="00673DD2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B3F1A">
            <w:rPr>
              <w:rFonts w:ascii="Times New Roman" w:hAnsi="Times New Roman"/>
              <w:b/>
            </w:rPr>
            <w:t>VALUE ADD</w:t>
          </w:r>
          <w:r w:rsidR="00673DD2">
            <w:rPr>
              <w:rFonts w:ascii="Times New Roman" w:hAnsi="Times New Roman"/>
              <w:b/>
            </w:rPr>
            <w:t>ED</w:t>
          </w:r>
          <w:r w:rsidR="001B3F1A"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</w:tcPr>
        <w:p w14:paraId="7543D5D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6F8920" w14:textId="79DA7227" w:rsidR="00314A11" w:rsidRPr="002E7889" w:rsidRDefault="00497F5E" w:rsidP="000D09E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4C7A92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7D0FBE">
            <w:rPr>
              <w:rFonts w:ascii="Times New Roman" w:hAnsi="Times New Roman"/>
              <w:b/>
            </w:rPr>
            <w:t>25</w:t>
          </w:r>
        </w:p>
      </w:tc>
    </w:tr>
    <w:tr w:rsidR="00314A11" w:rsidRPr="001B4A42" w14:paraId="42385281" w14:textId="77777777" w:rsidTr="00314A11">
      <w:trPr>
        <w:trHeight w:val="143"/>
      </w:trPr>
      <w:tc>
        <w:tcPr>
          <w:tcW w:w="1702" w:type="dxa"/>
          <w:vMerge/>
        </w:tcPr>
        <w:p w14:paraId="692DC6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C20B03D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D15D9B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A4D4AB8" w14:textId="3A54FB1D" w:rsidR="00314A11" w:rsidRPr="00550080" w:rsidRDefault="00D71AC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B99851D" w14:textId="77777777" w:rsidTr="00314A11">
      <w:trPr>
        <w:trHeight w:val="143"/>
      </w:trPr>
      <w:tc>
        <w:tcPr>
          <w:tcW w:w="1702" w:type="dxa"/>
          <w:vMerge/>
        </w:tcPr>
        <w:p w14:paraId="05C1FAA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DB99FB2" w14:textId="77777777" w:rsidR="00314A11" w:rsidRPr="001B4A42" w:rsidRDefault="00314A11" w:rsidP="007D0FBE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D0FBE">
            <w:rPr>
              <w:rFonts w:ascii="Times New Roman" w:hAnsi="Times New Roman"/>
              <w:b/>
            </w:rPr>
            <w:t>High Pressure Pump</w:t>
          </w:r>
        </w:p>
      </w:tc>
      <w:tc>
        <w:tcPr>
          <w:tcW w:w="1701" w:type="dxa"/>
        </w:tcPr>
        <w:p w14:paraId="5530775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F5FDC77" w14:textId="4E4140DD" w:rsidR="00314A11" w:rsidRPr="002E7889" w:rsidRDefault="00D71ACD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13A608F5" w14:textId="77777777" w:rsidTr="00314A11">
      <w:trPr>
        <w:trHeight w:val="143"/>
      </w:trPr>
      <w:tc>
        <w:tcPr>
          <w:tcW w:w="1702" w:type="dxa"/>
          <w:vMerge/>
        </w:tcPr>
        <w:p w14:paraId="2B94991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EC2660A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D1878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B49A75A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40F6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40F6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3B260A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57D"/>
    <w:multiLevelType w:val="hybridMultilevel"/>
    <w:tmpl w:val="9CD4E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EFFF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354E6"/>
    <w:multiLevelType w:val="singleLevel"/>
    <w:tmpl w:val="648E2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26025F7F"/>
    <w:multiLevelType w:val="singleLevel"/>
    <w:tmpl w:val="A54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39593A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3A32849"/>
    <w:multiLevelType w:val="hybridMultilevel"/>
    <w:tmpl w:val="7EEA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04158"/>
    <w:multiLevelType w:val="hybridMultilevel"/>
    <w:tmpl w:val="16342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31298"/>
    <w:multiLevelType w:val="hybridMultilevel"/>
    <w:tmpl w:val="E4D8D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0AC3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C04C1D"/>
    <w:multiLevelType w:val="hybridMultilevel"/>
    <w:tmpl w:val="24A06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0AC3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AF0FF6"/>
    <w:multiLevelType w:val="hybridMultilevel"/>
    <w:tmpl w:val="A10A9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2104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1470075">
    <w:abstractNumId w:val="3"/>
    <w:lvlOverride w:ilvl="0">
      <w:startOverride w:val="1"/>
    </w:lvlOverride>
  </w:num>
  <w:num w:numId="3" w16cid:durableId="927929711">
    <w:abstractNumId w:val="1"/>
    <w:lvlOverride w:ilvl="0">
      <w:startOverride w:val="1"/>
    </w:lvlOverride>
  </w:num>
  <w:num w:numId="4" w16cid:durableId="1309869972">
    <w:abstractNumId w:val="2"/>
  </w:num>
  <w:num w:numId="5" w16cid:durableId="1367557467">
    <w:abstractNumId w:val="7"/>
  </w:num>
  <w:num w:numId="6" w16cid:durableId="1618216917">
    <w:abstractNumId w:val="0"/>
  </w:num>
  <w:num w:numId="7" w16cid:durableId="735592720">
    <w:abstractNumId w:val="5"/>
  </w:num>
  <w:num w:numId="8" w16cid:durableId="1229993856">
    <w:abstractNumId w:val="6"/>
  </w:num>
  <w:num w:numId="9" w16cid:durableId="32840770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1F58"/>
    <w:rsid w:val="000028E9"/>
    <w:rsid w:val="0000611D"/>
    <w:rsid w:val="0000778D"/>
    <w:rsid w:val="00011950"/>
    <w:rsid w:val="00013488"/>
    <w:rsid w:val="0003432F"/>
    <w:rsid w:val="00040F63"/>
    <w:rsid w:val="00042ED0"/>
    <w:rsid w:val="000507C5"/>
    <w:rsid w:val="00056BB9"/>
    <w:rsid w:val="00080DE6"/>
    <w:rsid w:val="00091B1D"/>
    <w:rsid w:val="00094087"/>
    <w:rsid w:val="00094109"/>
    <w:rsid w:val="00096543"/>
    <w:rsid w:val="0009797E"/>
    <w:rsid w:val="000B1E7D"/>
    <w:rsid w:val="000B2820"/>
    <w:rsid w:val="000B4EA3"/>
    <w:rsid w:val="000B6B3F"/>
    <w:rsid w:val="000D09E4"/>
    <w:rsid w:val="000D428B"/>
    <w:rsid w:val="000E4E6C"/>
    <w:rsid w:val="000F5195"/>
    <w:rsid w:val="000F6633"/>
    <w:rsid w:val="00107221"/>
    <w:rsid w:val="0012675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257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73272"/>
    <w:rsid w:val="00283E16"/>
    <w:rsid w:val="00290DF6"/>
    <w:rsid w:val="002A4742"/>
    <w:rsid w:val="002B2F77"/>
    <w:rsid w:val="002B54E5"/>
    <w:rsid w:val="002C4D35"/>
    <w:rsid w:val="002C795B"/>
    <w:rsid w:val="002D4D2B"/>
    <w:rsid w:val="002D54A9"/>
    <w:rsid w:val="002D5A01"/>
    <w:rsid w:val="002E0E6D"/>
    <w:rsid w:val="002E7889"/>
    <w:rsid w:val="002F51EE"/>
    <w:rsid w:val="002F7077"/>
    <w:rsid w:val="002F7E19"/>
    <w:rsid w:val="00304DE6"/>
    <w:rsid w:val="0030597A"/>
    <w:rsid w:val="00314A11"/>
    <w:rsid w:val="00317553"/>
    <w:rsid w:val="00324283"/>
    <w:rsid w:val="00333FA7"/>
    <w:rsid w:val="00345592"/>
    <w:rsid w:val="003508CE"/>
    <w:rsid w:val="00360D23"/>
    <w:rsid w:val="0036287A"/>
    <w:rsid w:val="00364E07"/>
    <w:rsid w:val="0037211A"/>
    <w:rsid w:val="003760F3"/>
    <w:rsid w:val="0038689D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1519"/>
    <w:rsid w:val="003E1AF2"/>
    <w:rsid w:val="003F30BD"/>
    <w:rsid w:val="003F387F"/>
    <w:rsid w:val="003F7DB8"/>
    <w:rsid w:val="00421C5F"/>
    <w:rsid w:val="00425515"/>
    <w:rsid w:val="00446F1F"/>
    <w:rsid w:val="00450E2A"/>
    <w:rsid w:val="00494D17"/>
    <w:rsid w:val="00497F5E"/>
    <w:rsid w:val="004A0851"/>
    <w:rsid w:val="004A525E"/>
    <w:rsid w:val="004A6BDF"/>
    <w:rsid w:val="004A7C0C"/>
    <w:rsid w:val="004B08DA"/>
    <w:rsid w:val="004B0E5D"/>
    <w:rsid w:val="004C4123"/>
    <w:rsid w:val="004C7A92"/>
    <w:rsid w:val="004D396E"/>
    <w:rsid w:val="004E0F23"/>
    <w:rsid w:val="004E2A68"/>
    <w:rsid w:val="004E33B4"/>
    <w:rsid w:val="004E75E3"/>
    <w:rsid w:val="004F1BCA"/>
    <w:rsid w:val="004F2A47"/>
    <w:rsid w:val="004F2DA1"/>
    <w:rsid w:val="004F2DF5"/>
    <w:rsid w:val="0050223F"/>
    <w:rsid w:val="0050302F"/>
    <w:rsid w:val="00510D69"/>
    <w:rsid w:val="005112D9"/>
    <w:rsid w:val="00524E45"/>
    <w:rsid w:val="00526400"/>
    <w:rsid w:val="00533C97"/>
    <w:rsid w:val="00535C8B"/>
    <w:rsid w:val="005414A3"/>
    <w:rsid w:val="005458D3"/>
    <w:rsid w:val="00550080"/>
    <w:rsid w:val="0055046A"/>
    <w:rsid w:val="00552A9C"/>
    <w:rsid w:val="005570A0"/>
    <w:rsid w:val="00567836"/>
    <w:rsid w:val="005726CC"/>
    <w:rsid w:val="00573AC0"/>
    <w:rsid w:val="00583DF7"/>
    <w:rsid w:val="00586E33"/>
    <w:rsid w:val="005871FF"/>
    <w:rsid w:val="00587DC4"/>
    <w:rsid w:val="005A0852"/>
    <w:rsid w:val="005A1FB6"/>
    <w:rsid w:val="005C4234"/>
    <w:rsid w:val="005D182A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4F6"/>
    <w:rsid w:val="006545C9"/>
    <w:rsid w:val="006562AA"/>
    <w:rsid w:val="00667DAD"/>
    <w:rsid w:val="00672E6B"/>
    <w:rsid w:val="00673DD2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1B8F"/>
    <w:rsid w:val="006F3D6B"/>
    <w:rsid w:val="0070550E"/>
    <w:rsid w:val="00711E68"/>
    <w:rsid w:val="00715FF8"/>
    <w:rsid w:val="007210A6"/>
    <w:rsid w:val="00737EE0"/>
    <w:rsid w:val="0076462F"/>
    <w:rsid w:val="00764EC8"/>
    <w:rsid w:val="00770558"/>
    <w:rsid w:val="0077479B"/>
    <w:rsid w:val="0077498C"/>
    <w:rsid w:val="00780603"/>
    <w:rsid w:val="00783164"/>
    <w:rsid w:val="00784F70"/>
    <w:rsid w:val="00792636"/>
    <w:rsid w:val="007A2DF2"/>
    <w:rsid w:val="007C3411"/>
    <w:rsid w:val="007D0FBE"/>
    <w:rsid w:val="007D4636"/>
    <w:rsid w:val="007E3C1B"/>
    <w:rsid w:val="007E45E9"/>
    <w:rsid w:val="007E729E"/>
    <w:rsid w:val="007F4B98"/>
    <w:rsid w:val="007F5A73"/>
    <w:rsid w:val="008055C6"/>
    <w:rsid w:val="00817C7F"/>
    <w:rsid w:val="00831B14"/>
    <w:rsid w:val="00835BA2"/>
    <w:rsid w:val="00842F0E"/>
    <w:rsid w:val="00847F5A"/>
    <w:rsid w:val="008548C0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5BD3"/>
    <w:rsid w:val="008C6013"/>
    <w:rsid w:val="008D22B6"/>
    <w:rsid w:val="008D3AF0"/>
    <w:rsid w:val="008E5D61"/>
    <w:rsid w:val="008F0F70"/>
    <w:rsid w:val="00915013"/>
    <w:rsid w:val="009304D4"/>
    <w:rsid w:val="00933266"/>
    <w:rsid w:val="00934689"/>
    <w:rsid w:val="00935381"/>
    <w:rsid w:val="009359B4"/>
    <w:rsid w:val="00936DB9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309D"/>
    <w:rsid w:val="00A45D18"/>
    <w:rsid w:val="00A506BA"/>
    <w:rsid w:val="00A51C84"/>
    <w:rsid w:val="00A5482D"/>
    <w:rsid w:val="00A60A96"/>
    <w:rsid w:val="00A66818"/>
    <w:rsid w:val="00A7100C"/>
    <w:rsid w:val="00A75BCA"/>
    <w:rsid w:val="00A77874"/>
    <w:rsid w:val="00AB1375"/>
    <w:rsid w:val="00AB1C68"/>
    <w:rsid w:val="00AC09FE"/>
    <w:rsid w:val="00AD1315"/>
    <w:rsid w:val="00AD2669"/>
    <w:rsid w:val="00AD438C"/>
    <w:rsid w:val="00AF3C1E"/>
    <w:rsid w:val="00B04D1D"/>
    <w:rsid w:val="00B071FF"/>
    <w:rsid w:val="00B16E23"/>
    <w:rsid w:val="00B30C15"/>
    <w:rsid w:val="00B31114"/>
    <w:rsid w:val="00B4491C"/>
    <w:rsid w:val="00B45C2E"/>
    <w:rsid w:val="00B66A1D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6AAF"/>
    <w:rsid w:val="00C1460A"/>
    <w:rsid w:val="00C23D7A"/>
    <w:rsid w:val="00C41BE2"/>
    <w:rsid w:val="00C5314A"/>
    <w:rsid w:val="00C56A1E"/>
    <w:rsid w:val="00C572BD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CF23F6"/>
    <w:rsid w:val="00D00594"/>
    <w:rsid w:val="00D119B6"/>
    <w:rsid w:val="00D1438A"/>
    <w:rsid w:val="00D14DDA"/>
    <w:rsid w:val="00D20B49"/>
    <w:rsid w:val="00D332DF"/>
    <w:rsid w:val="00D57BEF"/>
    <w:rsid w:val="00D71ACD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2D9"/>
    <w:rsid w:val="00E51316"/>
    <w:rsid w:val="00E51F76"/>
    <w:rsid w:val="00E62BCD"/>
    <w:rsid w:val="00E62FC7"/>
    <w:rsid w:val="00E775A7"/>
    <w:rsid w:val="00E77A52"/>
    <w:rsid w:val="00E80860"/>
    <w:rsid w:val="00E92A83"/>
    <w:rsid w:val="00EB337F"/>
    <w:rsid w:val="00EB70B4"/>
    <w:rsid w:val="00ED48D2"/>
    <w:rsid w:val="00ED5182"/>
    <w:rsid w:val="00ED608D"/>
    <w:rsid w:val="00ED6A4C"/>
    <w:rsid w:val="00ED7C07"/>
    <w:rsid w:val="00EE0FB6"/>
    <w:rsid w:val="00EE3849"/>
    <w:rsid w:val="00F04A74"/>
    <w:rsid w:val="00F124A7"/>
    <w:rsid w:val="00F14E37"/>
    <w:rsid w:val="00F2199F"/>
    <w:rsid w:val="00F23F5C"/>
    <w:rsid w:val="00F24EE3"/>
    <w:rsid w:val="00F45C75"/>
    <w:rsid w:val="00F5486C"/>
    <w:rsid w:val="00F57FC3"/>
    <w:rsid w:val="00F7339F"/>
    <w:rsid w:val="00F80D04"/>
    <w:rsid w:val="00F90E49"/>
    <w:rsid w:val="00FA0A8E"/>
    <w:rsid w:val="00FA664D"/>
    <w:rsid w:val="00FA69D7"/>
    <w:rsid w:val="00FA734D"/>
    <w:rsid w:val="00FB6225"/>
    <w:rsid w:val="00FC29E1"/>
    <w:rsid w:val="00FC3E28"/>
    <w:rsid w:val="00FC61CD"/>
    <w:rsid w:val="00FD5D20"/>
    <w:rsid w:val="00FD7586"/>
    <w:rsid w:val="00FD7D0B"/>
    <w:rsid w:val="00FE4B59"/>
    <w:rsid w:val="00FE7BBC"/>
    <w:rsid w:val="00FF0D97"/>
    <w:rsid w:val="00FF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5EF2D"/>
  <w15:docId w15:val="{D8736628-35CF-4AC1-A6BD-319DF5AF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0FBE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7D0FBE"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0D09E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09E4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0D09E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7D0FB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D0FBE"/>
    <w:rPr>
      <w:rFonts w:ascii="Times New Roman" w:hAnsi="Times New Roman"/>
      <w:i/>
      <w:iCs/>
      <w:sz w:val="24"/>
      <w:szCs w:val="24"/>
      <w:lang w:val="en-US" w:eastAsia="en-US"/>
    </w:rPr>
  </w:style>
  <w:style w:type="paragraph" w:customStyle="1" w:styleId="standard">
    <w:name w:val="standard"/>
    <w:basedOn w:val="Normal"/>
    <w:rsid w:val="007D0F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D71AC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77095-03EE-4839-908F-6AAB3AE95F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952CED-7D45-4061-8386-F7D3B9DBA738}"/>
</file>

<file path=customXml/itemProps3.xml><?xml version="1.0" encoding="utf-8"?>
<ds:datastoreItem xmlns:ds="http://schemas.openxmlformats.org/officeDocument/2006/customXml" ds:itemID="{23EE4B1A-2EFE-4F0B-B984-7AEEE60A4747}"/>
</file>

<file path=customXml/itemProps4.xml><?xml version="1.0" encoding="utf-8"?>
<ds:datastoreItem xmlns:ds="http://schemas.openxmlformats.org/officeDocument/2006/customXml" ds:itemID="{6C86F66F-2359-4139-AECE-40248E76E8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53</cp:revision>
  <cp:lastPrinted>2022-02-01T08:38:00Z</cp:lastPrinted>
  <dcterms:created xsi:type="dcterms:W3CDTF">2017-06-01T09:56:00Z</dcterms:created>
  <dcterms:modified xsi:type="dcterms:W3CDTF">2023-04-25T11:09:00Z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2022-08-11T07:11:17Z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a6a597fa-17e9-4dba-8890-9c2a39786504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1291000</vt:r8>
  </property>
</Properties>
</file>