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D14E" w14:textId="77777777" w:rsidR="007E45E9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36796BDD" w14:textId="7E48EC67" w:rsidR="00BF60C7" w:rsidRPr="00FD51A0" w:rsidRDefault="00BF60C7" w:rsidP="00BF60C7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u w:val="single"/>
        </w:rPr>
      </w:pPr>
      <w:r w:rsidRPr="00FD51A0">
        <w:rPr>
          <w:rFonts w:ascii="Times New Roman" w:hAnsi="Times New Roman"/>
          <w:b/>
          <w:u w:val="single"/>
        </w:rPr>
        <w:t>W</w:t>
      </w:r>
      <w:r w:rsidR="00FD51A0">
        <w:rPr>
          <w:rFonts w:ascii="Times New Roman" w:hAnsi="Times New Roman"/>
          <w:b/>
          <w:u w:val="single"/>
        </w:rPr>
        <w:t>ORK INSTRUCTIONS FOR DUST SAMPLING OF BF GAS</w:t>
      </w:r>
    </w:p>
    <w:p w14:paraId="6B2BCA0C" w14:textId="412C31DE" w:rsidR="00BF60C7" w:rsidRPr="005C4A10" w:rsidRDefault="00BF60C7" w:rsidP="00BF60C7">
      <w:pPr>
        <w:rPr>
          <w:rFonts w:ascii="Times New Roman" w:hAnsi="Times New Roman"/>
          <w:b/>
          <w:sz w:val="24"/>
          <w:szCs w:val="24"/>
        </w:rPr>
      </w:pPr>
      <w:r w:rsidRPr="005C4A10">
        <w:rPr>
          <w:rFonts w:ascii="Times New Roman" w:hAnsi="Times New Roman"/>
          <w:b/>
          <w:sz w:val="24"/>
          <w:szCs w:val="24"/>
        </w:rPr>
        <w:t xml:space="preserve">Criteria: Safe </w:t>
      </w:r>
      <w:r w:rsidR="005C4A10">
        <w:rPr>
          <w:rFonts w:ascii="Times New Roman" w:hAnsi="Times New Roman"/>
          <w:b/>
          <w:sz w:val="24"/>
          <w:szCs w:val="24"/>
        </w:rPr>
        <w:t xml:space="preserve">Dust </w:t>
      </w:r>
      <w:r w:rsidRPr="005C4A10">
        <w:rPr>
          <w:rFonts w:ascii="Times New Roman" w:hAnsi="Times New Roman"/>
          <w:b/>
          <w:sz w:val="24"/>
          <w:szCs w:val="24"/>
        </w:rPr>
        <w:t>sampling of BF gas</w:t>
      </w:r>
    </w:p>
    <w:p w14:paraId="09F31EE8" w14:textId="4014991A" w:rsidR="00BF60C7" w:rsidRPr="005C4A10" w:rsidRDefault="00BF60C7" w:rsidP="00BF60C7">
      <w:pPr>
        <w:rPr>
          <w:rFonts w:ascii="Times New Roman" w:hAnsi="Times New Roman"/>
          <w:b/>
          <w:sz w:val="24"/>
          <w:szCs w:val="24"/>
        </w:rPr>
      </w:pPr>
      <w:r w:rsidRPr="005C4A10">
        <w:rPr>
          <w:rFonts w:ascii="Times New Roman" w:hAnsi="Times New Roman"/>
          <w:b/>
          <w:sz w:val="24"/>
          <w:szCs w:val="24"/>
        </w:rPr>
        <w:t xml:space="preserve">Responsibility:  </w:t>
      </w:r>
      <w:r w:rsidR="00347BB9">
        <w:rPr>
          <w:rFonts w:ascii="Times New Roman" w:hAnsi="Times New Roman"/>
          <w:b/>
          <w:sz w:val="24"/>
          <w:szCs w:val="24"/>
        </w:rPr>
        <w:t>SS</w:t>
      </w:r>
      <w:r w:rsidR="00347BB9" w:rsidRPr="005C4A10">
        <w:rPr>
          <w:rFonts w:ascii="Times New Roman" w:hAnsi="Times New Roman"/>
          <w:b/>
          <w:sz w:val="24"/>
          <w:szCs w:val="24"/>
        </w:rPr>
        <w:t>,</w:t>
      </w:r>
      <w:r w:rsidR="00C01AFF">
        <w:rPr>
          <w:rFonts w:ascii="Times New Roman" w:hAnsi="Times New Roman"/>
          <w:b/>
          <w:sz w:val="24"/>
          <w:szCs w:val="24"/>
        </w:rPr>
        <w:t xml:space="preserve"> Area Engineer In Charge</w:t>
      </w:r>
      <w:r w:rsidRPr="005C4A10">
        <w:rPr>
          <w:rFonts w:ascii="Times New Roman" w:hAnsi="Times New Roman"/>
          <w:b/>
          <w:sz w:val="24"/>
          <w:szCs w:val="24"/>
        </w:rPr>
        <w:t xml:space="preserve"> </w:t>
      </w:r>
    </w:p>
    <w:p w14:paraId="4EF5572A" w14:textId="77777777" w:rsidR="00BF60C7" w:rsidRPr="005C4A10" w:rsidRDefault="00BF60C7" w:rsidP="00BF60C7">
      <w:pPr>
        <w:rPr>
          <w:rFonts w:ascii="Times New Roman" w:hAnsi="Times New Roman"/>
          <w:b/>
          <w:sz w:val="24"/>
          <w:szCs w:val="24"/>
        </w:rPr>
      </w:pPr>
      <w:r w:rsidRPr="005C4A10">
        <w:rPr>
          <w:rFonts w:ascii="Times New Roman" w:hAnsi="Times New Roman"/>
          <w:b/>
          <w:sz w:val="24"/>
          <w:szCs w:val="24"/>
        </w:rPr>
        <w:t>Identified Hazards:</w:t>
      </w:r>
    </w:p>
    <w:p w14:paraId="351DB888" w14:textId="5781E711" w:rsidR="00BF60C7" w:rsidRPr="005C4A10" w:rsidRDefault="00BF60C7" w:rsidP="005C4A10">
      <w:pPr>
        <w:pStyle w:val="NormalWeb"/>
        <w:tabs>
          <w:tab w:val="left" w:pos="5445"/>
        </w:tabs>
        <w:jc w:val="both"/>
        <w:outlineLvl w:val="0"/>
        <w:rPr>
          <w:b/>
          <w:bCs/>
        </w:rPr>
      </w:pPr>
      <w:r w:rsidRPr="005C4A10">
        <w:rPr>
          <w:b/>
          <w:bCs/>
        </w:rPr>
        <w:t>Mechanical hazards</w:t>
      </w:r>
      <w:r w:rsidR="005C4A10">
        <w:rPr>
          <w:b/>
          <w:bCs/>
        </w:rPr>
        <w:tab/>
      </w:r>
    </w:p>
    <w:p w14:paraId="503CFDD1" w14:textId="77777777" w:rsidR="00BF60C7" w:rsidRPr="005C4A10" w:rsidRDefault="00BF60C7" w:rsidP="00BF60C7">
      <w:pPr>
        <w:pStyle w:val="NormalWeb"/>
        <w:numPr>
          <w:ilvl w:val="0"/>
          <w:numId w:val="47"/>
        </w:numPr>
        <w:jc w:val="both"/>
        <w:rPr>
          <w:bCs/>
        </w:rPr>
      </w:pPr>
      <w:r w:rsidRPr="005C4A10">
        <w:rPr>
          <w:bCs/>
        </w:rPr>
        <w:t>Trapping between two objects</w:t>
      </w:r>
    </w:p>
    <w:p w14:paraId="4EE20E8C" w14:textId="77777777" w:rsidR="00BF60C7" w:rsidRPr="005C4A10" w:rsidRDefault="00BF60C7" w:rsidP="00BF60C7">
      <w:pPr>
        <w:pStyle w:val="NormalWeb"/>
        <w:numPr>
          <w:ilvl w:val="0"/>
          <w:numId w:val="47"/>
        </w:numPr>
        <w:jc w:val="both"/>
        <w:rPr>
          <w:bCs/>
        </w:rPr>
      </w:pPr>
      <w:r w:rsidRPr="005C4A10">
        <w:rPr>
          <w:bCs/>
        </w:rPr>
        <w:t>Fall of person</w:t>
      </w:r>
    </w:p>
    <w:p w14:paraId="5154DF9C" w14:textId="77777777" w:rsidR="00BF60C7" w:rsidRPr="005C4A10" w:rsidRDefault="00BF60C7" w:rsidP="00BF60C7">
      <w:pPr>
        <w:pStyle w:val="NormalWeb"/>
        <w:numPr>
          <w:ilvl w:val="0"/>
          <w:numId w:val="47"/>
        </w:numPr>
        <w:jc w:val="both"/>
        <w:rPr>
          <w:bCs/>
        </w:rPr>
      </w:pPr>
      <w:r w:rsidRPr="005C4A10">
        <w:rPr>
          <w:bCs/>
        </w:rPr>
        <w:t>Fall of tools and tackles</w:t>
      </w:r>
    </w:p>
    <w:p w14:paraId="401339D7" w14:textId="77777777" w:rsidR="00BF60C7" w:rsidRPr="005C4A10" w:rsidRDefault="00BF60C7" w:rsidP="00BF60C7">
      <w:pPr>
        <w:pStyle w:val="NormalWeb"/>
        <w:jc w:val="both"/>
        <w:rPr>
          <w:b/>
        </w:rPr>
      </w:pPr>
      <w:r w:rsidRPr="005C4A10">
        <w:rPr>
          <w:b/>
        </w:rPr>
        <w:t>Chemical hazards</w:t>
      </w:r>
    </w:p>
    <w:p w14:paraId="3C9EC299" w14:textId="77777777" w:rsidR="00BF60C7" w:rsidRPr="005C4A10" w:rsidRDefault="00BF60C7" w:rsidP="00BF60C7">
      <w:pPr>
        <w:pStyle w:val="NormalWeb"/>
        <w:numPr>
          <w:ilvl w:val="0"/>
          <w:numId w:val="48"/>
        </w:numPr>
        <w:jc w:val="both"/>
      </w:pPr>
      <w:r w:rsidRPr="005C4A10">
        <w:t>CO gas poisoning</w:t>
      </w:r>
    </w:p>
    <w:p w14:paraId="319C4B17" w14:textId="77777777" w:rsidR="00BF60C7" w:rsidRPr="005C4A10" w:rsidRDefault="00BF60C7" w:rsidP="00BF60C7">
      <w:pPr>
        <w:pStyle w:val="NormalWeb"/>
        <w:jc w:val="both"/>
        <w:rPr>
          <w:b/>
        </w:rPr>
      </w:pPr>
      <w:r w:rsidRPr="005C4A10">
        <w:rPr>
          <w:b/>
        </w:rPr>
        <w:t>Physical hazards</w:t>
      </w:r>
    </w:p>
    <w:p w14:paraId="53F96D39" w14:textId="77777777" w:rsidR="00BF60C7" w:rsidRPr="005C4A10" w:rsidRDefault="00BF60C7" w:rsidP="00BF60C7">
      <w:pPr>
        <w:pStyle w:val="NormalWeb"/>
        <w:ind w:left="300"/>
        <w:jc w:val="both"/>
      </w:pPr>
      <w:r w:rsidRPr="005C4A10">
        <w:t>1) Fire, explosion</w:t>
      </w:r>
    </w:p>
    <w:p w14:paraId="22E00291" w14:textId="41202CF8" w:rsidR="00BF60C7" w:rsidRDefault="00BF60C7" w:rsidP="00BF60C7">
      <w:pPr>
        <w:pStyle w:val="NormalWeb"/>
        <w:ind w:left="284"/>
        <w:jc w:val="both"/>
      </w:pPr>
      <w:r w:rsidRPr="005C4A10">
        <w:t>2) Suffocation due to insufficient oxygen</w:t>
      </w:r>
    </w:p>
    <w:p w14:paraId="0A6A0ABA" w14:textId="1D053EFB" w:rsidR="00C01AFF" w:rsidRPr="005C4A10" w:rsidRDefault="00C01AFF" w:rsidP="00BF60C7">
      <w:pPr>
        <w:pStyle w:val="NormalWeb"/>
        <w:ind w:left="284"/>
        <w:jc w:val="both"/>
      </w:pPr>
      <w:r>
        <w:t>3) Contact with hot water/Surface</w:t>
      </w:r>
    </w:p>
    <w:p w14:paraId="06CF4CDF" w14:textId="77777777" w:rsidR="00BF60C7" w:rsidRPr="005C4A10" w:rsidRDefault="00BF60C7" w:rsidP="00BF60C7">
      <w:pPr>
        <w:pStyle w:val="NormalWeb"/>
        <w:jc w:val="both"/>
        <w:rPr>
          <w:b/>
        </w:rPr>
      </w:pPr>
      <w:r w:rsidRPr="005C4A10">
        <w:rPr>
          <w:b/>
        </w:rPr>
        <w:t>Human behavior</w:t>
      </w:r>
    </w:p>
    <w:p w14:paraId="59C4B278" w14:textId="77777777" w:rsidR="00BF60C7" w:rsidRPr="005C4A10" w:rsidRDefault="00BF60C7" w:rsidP="00BF60C7">
      <w:pPr>
        <w:pStyle w:val="NormalWeb"/>
        <w:ind w:left="360"/>
        <w:jc w:val="both"/>
      </w:pPr>
      <w:r w:rsidRPr="005C4A10">
        <w:t>1) Violation of procedure</w:t>
      </w:r>
    </w:p>
    <w:p w14:paraId="69FF8CEB" w14:textId="77777777" w:rsidR="00BF60C7" w:rsidRPr="005C4A10" w:rsidRDefault="00BF60C7" w:rsidP="00BF60C7">
      <w:pPr>
        <w:pStyle w:val="NormalWeb"/>
        <w:ind w:left="360"/>
        <w:jc w:val="both"/>
      </w:pPr>
      <w:r w:rsidRPr="005C4A10">
        <w:t>2) Person working under alcohol</w:t>
      </w:r>
    </w:p>
    <w:p w14:paraId="0BCDFFB9" w14:textId="77777777" w:rsidR="00BF60C7" w:rsidRPr="005C4A10" w:rsidRDefault="00BF60C7" w:rsidP="00BF60C7">
      <w:pPr>
        <w:pStyle w:val="ListParagraph"/>
        <w:ind w:hanging="720"/>
        <w:rPr>
          <w:rFonts w:ascii="Times New Roman" w:hAnsi="Times New Roman"/>
        </w:rPr>
      </w:pPr>
    </w:p>
    <w:p w14:paraId="11DED545" w14:textId="1717226C" w:rsidR="00BF60C7" w:rsidRPr="00C01AFF" w:rsidRDefault="00BF60C7" w:rsidP="00C01AFF">
      <w:pPr>
        <w:rPr>
          <w:rFonts w:ascii="Times New Roman" w:hAnsi="Times New Roman"/>
          <w:b/>
          <w:sz w:val="28"/>
          <w:szCs w:val="28"/>
        </w:rPr>
      </w:pPr>
      <w:r w:rsidRPr="005C4A10">
        <w:rPr>
          <w:rFonts w:ascii="Times New Roman" w:hAnsi="Times New Roman"/>
          <w:b/>
          <w:sz w:val="28"/>
          <w:szCs w:val="28"/>
        </w:rPr>
        <w:t>Significant aspect:</w:t>
      </w:r>
    </w:p>
    <w:p w14:paraId="2CA86FBD" w14:textId="77777777" w:rsidR="00BF60C7" w:rsidRPr="005C4A10" w:rsidRDefault="00BF60C7" w:rsidP="00BF60C7">
      <w:pPr>
        <w:pStyle w:val="NormalWeb"/>
        <w:numPr>
          <w:ilvl w:val="0"/>
          <w:numId w:val="49"/>
        </w:numPr>
        <w:ind w:hanging="1364"/>
        <w:jc w:val="both"/>
      </w:pPr>
      <w:r w:rsidRPr="005C4A10">
        <w:t>Fire &amp; Explosion</w:t>
      </w:r>
    </w:p>
    <w:p w14:paraId="0B2824D8" w14:textId="77777777" w:rsidR="00BF60C7" w:rsidRPr="005C4A10" w:rsidRDefault="00BF60C7" w:rsidP="00BF60C7">
      <w:pPr>
        <w:rPr>
          <w:rFonts w:ascii="Times New Roman" w:hAnsi="Times New Roman"/>
          <w:b/>
          <w:sz w:val="28"/>
          <w:szCs w:val="28"/>
        </w:rPr>
      </w:pPr>
    </w:p>
    <w:p w14:paraId="1E1A3B74" w14:textId="77777777" w:rsidR="00BF60C7" w:rsidRPr="005C4A10" w:rsidRDefault="00BF60C7" w:rsidP="00BF60C7">
      <w:pPr>
        <w:rPr>
          <w:rFonts w:ascii="Times New Roman" w:hAnsi="Times New Roman"/>
          <w:b/>
          <w:sz w:val="28"/>
          <w:szCs w:val="28"/>
        </w:rPr>
      </w:pPr>
      <w:r w:rsidRPr="005C4A10">
        <w:rPr>
          <w:rFonts w:ascii="Times New Roman" w:hAnsi="Times New Roman"/>
          <w:b/>
          <w:sz w:val="28"/>
          <w:szCs w:val="28"/>
        </w:rPr>
        <w:t>Procedure:</w:t>
      </w:r>
    </w:p>
    <w:p w14:paraId="6F678178" w14:textId="77777777" w:rsidR="00BF60C7" w:rsidRPr="005C4A10" w:rsidRDefault="00BF60C7" w:rsidP="00BF60C7">
      <w:pPr>
        <w:numPr>
          <w:ilvl w:val="0"/>
          <w:numId w:val="50"/>
        </w:numPr>
        <w:spacing w:before="3" w:after="0" w:line="360" w:lineRule="auto"/>
        <w:ind w:left="1368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Unauthorized operation or repair of any equipment is a punishable offence. </w:t>
      </w:r>
    </w:p>
    <w:p w14:paraId="70DEB880" w14:textId="77777777" w:rsidR="00BF60C7" w:rsidRPr="005C4A10" w:rsidRDefault="00BF60C7" w:rsidP="00BF60C7">
      <w:pPr>
        <w:numPr>
          <w:ilvl w:val="0"/>
          <w:numId w:val="50"/>
        </w:numPr>
        <w:spacing w:before="3" w:after="0" w:line="360" w:lineRule="auto"/>
        <w:ind w:left="1368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>Seek the clearance from the SS and get work permit issued from the control room.</w:t>
      </w:r>
    </w:p>
    <w:p w14:paraId="2B58F386" w14:textId="77777777" w:rsidR="00BF60C7" w:rsidRPr="005C4A10" w:rsidRDefault="00BF60C7" w:rsidP="00BF60C7">
      <w:pPr>
        <w:numPr>
          <w:ilvl w:val="0"/>
          <w:numId w:val="50"/>
        </w:numPr>
        <w:spacing w:before="3" w:after="0" w:line="360" w:lineRule="auto"/>
        <w:ind w:left="1368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Activity should be carried out </w:t>
      </w:r>
      <w:r w:rsidR="00556D20" w:rsidRPr="005C4A10">
        <w:rPr>
          <w:rFonts w:ascii="Times New Roman" w:hAnsi="Times New Roman"/>
          <w:snapToGrid w:val="0"/>
          <w:sz w:val="24"/>
          <w:szCs w:val="24"/>
          <w:lang w:eastAsia="en-IN"/>
        </w:rPr>
        <w:t>by utility in</w:t>
      </w:r>
      <w:r w:rsidR="00823294" w:rsidRPr="005C4A10">
        <w:rPr>
          <w:rFonts w:ascii="Times New Roman" w:hAnsi="Times New Roman"/>
          <w:snapToGrid w:val="0"/>
          <w:sz w:val="24"/>
          <w:szCs w:val="24"/>
          <w:lang w:eastAsia="en-IN"/>
        </w:rPr>
        <w:t>-</w:t>
      </w:r>
      <w:r w:rsidR="00556D20" w:rsidRPr="005C4A10">
        <w:rPr>
          <w:rFonts w:ascii="Times New Roman" w:hAnsi="Times New Roman"/>
          <w:snapToGrid w:val="0"/>
          <w:sz w:val="24"/>
          <w:szCs w:val="24"/>
          <w:lang w:eastAsia="en-IN"/>
        </w:rPr>
        <w:t>change along with GCP/HBS operator.</w:t>
      </w:r>
    </w:p>
    <w:p w14:paraId="0E831A40" w14:textId="3A498A9E" w:rsidR="00BF60C7" w:rsidRPr="005C4A10" w:rsidRDefault="00823294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lastRenderedPageBreak/>
        <w:t>Use</w:t>
      </w:r>
      <w:r w:rsidR="00C01AFF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</w:t>
      </w:r>
      <w:r w:rsidR="00BF60C7" w:rsidRPr="005C4A10">
        <w:rPr>
          <w:rFonts w:ascii="Times New Roman" w:hAnsi="Times New Roman"/>
          <w:snapToGrid w:val="0"/>
          <w:sz w:val="24"/>
          <w:szCs w:val="24"/>
          <w:lang w:eastAsia="en-IN"/>
        </w:rPr>
        <w:t>2 Nos</w:t>
      </w:r>
      <w:r w:rsidR="00E651F4" w:rsidRPr="005C4A10">
        <w:rPr>
          <w:rFonts w:ascii="Times New Roman" w:hAnsi="Times New Roman"/>
          <w:snapToGrid w:val="0"/>
          <w:sz w:val="24"/>
          <w:szCs w:val="24"/>
          <w:lang w:eastAsia="en-IN"/>
        </w:rPr>
        <w:t>.</w:t>
      </w:r>
      <w:r w:rsidR="00BF60C7"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</w:t>
      </w: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of </w:t>
      </w:r>
      <w:r w:rsidR="00BF60C7" w:rsidRPr="005C4A10">
        <w:rPr>
          <w:rFonts w:ascii="Times New Roman" w:hAnsi="Times New Roman"/>
          <w:snapToGrid w:val="0"/>
          <w:sz w:val="24"/>
          <w:szCs w:val="24"/>
          <w:lang w:eastAsia="en-IN"/>
        </w:rPr>
        <w:t>CO monitor, 2 Nos</w:t>
      </w:r>
      <w:r w:rsidR="00E651F4" w:rsidRPr="005C4A10">
        <w:rPr>
          <w:rFonts w:ascii="Times New Roman" w:hAnsi="Times New Roman"/>
          <w:snapToGrid w:val="0"/>
          <w:sz w:val="24"/>
          <w:szCs w:val="24"/>
          <w:lang w:eastAsia="en-IN"/>
        </w:rPr>
        <w:t>.</w:t>
      </w:r>
      <w:r w:rsidR="00BF60C7"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pressurized </w:t>
      </w:r>
      <w:r w:rsidR="00C01AFF">
        <w:rPr>
          <w:rFonts w:ascii="Times New Roman" w:hAnsi="Times New Roman"/>
          <w:snapToGrid w:val="0"/>
          <w:sz w:val="24"/>
          <w:szCs w:val="24"/>
          <w:lang w:eastAsia="en-IN"/>
        </w:rPr>
        <w:t>Air</w:t>
      </w:r>
      <w:r w:rsidR="00BF60C7"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masks. </w:t>
      </w: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utility in-charge</w:t>
      </w:r>
      <w:r w:rsidR="00055D99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</w:t>
      </w:r>
      <w:r w:rsidR="00BF60C7"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and </w:t>
      </w: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utility operator </w:t>
      </w:r>
      <w:r w:rsidR="00BF60C7"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should ensure the CO level at the </w:t>
      </w:r>
      <w:r w:rsidR="00055D99" w:rsidRPr="005C4A10">
        <w:rPr>
          <w:rFonts w:ascii="Times New Roman" w:hAnsi="Times New Roman"/>
          <w:snapToGrid w:val="0"/>
          <w:sz w:val="24"/>
          <w:szCs w:val="24"/>
          <w:lang w:eastAsia="en-IN"/>
        </w:rPr>
        <w:t>workplace</w:t>
      </w:r>
      <w:r w:rsidR="00BF60C7"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and proper circulation of fresh air at the work place.</w:t>
      </w:r>
    </w:p>
    <w:p w14:paraId="5692B010" w14:textId="77777777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>Carry out all operation as per work procedure SP 44.</w:t>
      </w:r>
    </w:p>
    <w:p w14:paraId="54793319" w14:textId="77777777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Connect the gas sampler as per the below drawing. </w:t>
      </w:r>
    </w:p>
    <w:p w14:paraId="48AA2564" w14:textId="77777777" w:rsidR="00BF60C7" w:rsidRPr="005C4A10" w:rsidRDefault="00BF60C7" w:rsidP="00BF60C7">
      <w:pPr>
        <w:spacing w:before="100" w:beforeAutospacing="1" w:after="100" w:afterAutospacing="1"/>
        <w:ind w:left="1364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2CD8C433" wp14:editId="28104627">
            <wp:extent cx="509587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48F7" w14:textId="77777777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Persons operating the valve should wear air mask. </w:t>
      </w:r>
    </w:p>
    <w:p w14:paraId="5C210B30" w14:textId="39EBA331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Use Pressurized </w:t>
      </w:r>
      <w:r w:rsidR="00C01AFF">
        <w:rPr>
          <w:rFonts w:ascii="Times New Roman" w:hAnsi="Times New Roman"/>
          <w:snapToGrid w:val="0"/>
          <w:sz w:val="24"/>
          <w:szCs w:val="24"/>
          <w:lang w:eastAsia="en-IN"/>
        </w:rPr>
        <w:t>air</w:t>
      </w: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mask with compressed air while inserting Thimble.</w:t>
      </w:r>
    </w:p>
    <w:p w14:paraId="7AB71A02" w14:textId="432CE367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Ensure a positive compressed air flow through mask. </w:t>
      </w:r>
      <w:r w:rsidR="00C01AFF">
        <w:rPr>
          <w:rFonts w:ascii="Times New Roman" w:hAnsi="Times New Roman"/>
          <w:snapToGrid w:val="0"/>
          <w:sz w:val="24"/>
          <w:szCs w:val="24"/>
          <w:lang w:eastAsia="en-IN"/>
        </w:rPr>
        <w:t>Regulate</w:t>
      </w: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the flow </w:t>
      </w:r>
      <w:r w:rsidR="00C01AFF">
        <w:rPr>
          <w:rFonts w:ascii="Times New Roman" w:hAnsi="Times New Roman"/>
          <w:snapToGrid w:val="0"/>
          <w:sz w:val="24"/>
          <w:szCs w:val="24"/>
          <w:lang w:eastAsia="en-IN"/>
        </w:rPr>
        <w:t xml:space="preserve">to </w:t>
      </w: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</w:t>
      </w:r>
      <w:r w:rsidR="00C01AFF">
        <w:rPr>
          <w:rFonts w:ascii="Times New Roman" w:hAnsi="Times New Roman"/>
          <w:snapToGrid w:val="0"/>
          <w:sz w:val="24"/>
          <w:szCs w:val="24"/>
          <w:lang w:eastAsia="en-IN"/>
        </w:rPr>
        <w:t xml:space="preserve">individual’s </w:t>
      </w: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>comfort</w:t>
      </w:r>
      <w:r w:rsidR="00C01AFF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level </w:t>
      </w: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who is wearing. </w:t>
      </w:r>
    </w:p>
    <w:p w14:paraId="5D6DBC4E" w14:textId="77777777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Place the Thimble in 150 NB pipe through 150 NB flange dummy with 1” connector. </w:t>
      </w:r>
    </w:p>
    <w:p w14:paraId="55DDE6A8" w14:textId="77777777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Care to be taken while inserting thimble inside the 150 NB flange dummy. (Ensure no leakage from 150NB valve). </w:t>
      </w:r>
    </w:p>
    <w:p w14:paraId="3CE6B191" w14:textId="77777777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Get clearance from Instrumentation and production before opening 150NB valve. Open Valve and insert the thimble as per requirement, till thimble reaches the </w:t>
      </w:r>
      <w:r w:rsidR="00F061D1" w:rsidRPr="005C4A10">
        <w:rPr>
          <w:rFonts w:ascii="Times New Roman" w:hAnsi="Times New Roman"/>
          <w:snapToGrid w:val="0"/>
          <w:sz w:val="24"/>
          <w:szCs w:val="24"/>
          <w:lang w:eastAsia="en-IN"/>
        </w:rPr>
        <w:t>center</w:t>
      </w: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of gas line.</w:t>
      </w:r>
    </w:p>
    <w:p w14:paraId="7936EF26" w14:textId="77777777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>Ensure that nipple of the thimble is placed exactly opposite to the direction of the gas.</w:t>
      </w:r>
    </w:p>
    <w:p w14:paraId="4B817F16" w14:textId="77777777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lastRenderedPageBreak/>
        <w:t>Collect the sample as per the requirement.</w:t>
      </w:r>
    </w:p>
    <w:p w14:paraId="41F5599E" w14:textId="77777777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 xml:space="preserve"> Remove the thimble by closing the valve (Ensure valve is fully closed and no gas leakage). </w:t>
      </w:r>
    </w:p>
    <w:p w14:paraId="7C7BC814" w14:textId="77777777" w:rsidR="00BF60C7" w:rsidRPr="005C4A10" w:rsidRDefault="00BF60C7" w:rsidP="00BF60C7">
      <w:pPr>
        <w:numPr>
          <w:ilvl w:val="0"/>
          <w:numId w:val="50"/>
        </w:numPr>
        <w:spacing w:before="100" w:beforeAutospacing="1" w:after="100" w:afterAutospacing="1" w:line="360" w:lineRule="auto"/>
        <w:ind w:left="1368"/>
        <w:jc w:val="both"/>
        <w:rPr>
          <w:rFonts w:ascii="Times New Roman" w:hAnsi="Times New Roman"/>
          <w:snapToGrid w:val="0"/>
          <w:sz w:val="24"/>
          <w:szCs w:val="24"/>
          <w:lang w:eastAsia="en-IN"/>
        </w:rPr>
      </w:pPr>
      <w:r w:rsidRPr="005C4A10">
        <w:rPr>
          <w:rFonts w:ascii="Times New Roman" w:hAnsi="Times New Roman"/>
          <w:snapToGrid w:val="0"/>
          <w:sz w:val="24"/>
          <w:szCs w:val="24"/>
          <w:lang w:eastAsia="en-IN"/>
        </w:rPr>
        <w:t>After removing thimble put dummy to the valve.</w:t>
      </w:r>
    </w:p>
    <w:p w14:paraId="6912D8D3" w14:textId="77777777" w:rsidR="004A525E" w:rsidRPr="005C4A10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131516EF" w14:textId="77777777" w:rsidR="004A525E" w:rsidRPr="005C4A10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2B1D811A" w14:textId="77777777" w:rsidR="004A525E" w:rsidRPr="005C4A10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5C4A10" w14:paraId="491C91B2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25EE97B7" w14:textId="77777777" w:rsidR="00BA7336" w:rsidRPr="005C4A10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5C4A10">
              <w:rPr>
                <w:rFonts w:ascii="Times New Roman" w:hAnsi="Times New Roman"/>
                <w:b/>
              </w:rPr>
              <w:t xml:space="preserve">Prepared By: </w:t>
            </w:r>
          </w:p>
          <w:p w14:paraId="4D3F1614" w14:textId="2C1CBCBD" w:rsidR="00BA7336" w:rsidRPr="005C4A10" w:rsidRDefault="00BA7336" w:rsidP="00216131">
            <w:pPr>
              <w:spacing w:after="0"/>
              <w:rPr>
                <w:rFonts w:ascii="Times New Roman" w:hAnsi="Times New Roman"/>
              </w:rPr>
            </w:pPr>
            <w:r w:rsidRPr="005C4A10">
              <w:rPr>
                <w:rFonts w:ascii="Times New Roman" w:hAnsi="Times New Roman"/>
              </w:rPr>
              <w:t xml:space="preserve">Head – </w:t>
            </w:r>
            <w:r w:rsidR="00216131" w:rsidRPr="005C4A10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083EEBDD" w14:textId="77777777" w:rsidR="00BA7336" w:rsidRPr="005C4A10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5C4A10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70EB34A8" w14:textId="77777777" w:rsidR="00BA7336" w:rsidRPr="005C4A10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5C4A10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0A4FF3CA" w14:textId="77777777" w:rsidR="00BA7336" w:rsidRPr="005C4A10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5C4A10">
              <w:rPr>
                <w:rFonts w:ascii="Times New Roman" w:hAnsi="Times New Roman"/>
                <w:b/>
              </w:rPr>
              <w:t xml:space="preserve">Approved By: </w:t>
            </w:r>
          </w:p>
          <w:p w14:paraId="38484F72" w14:textId="6EEB671D" w:rsidR="00BA7336" w:rsidRPr="005C4A10" w:rsidRDefault="007E45E9" w:rsidP="00D00594">
            <w:pPr>
              <w:spacing w:after="0"/>
              <w:rPr>
                <w:rFonts w:ascii="Times New Roman" w:hAnsi="Times New Roman"/>
              </w:rPr>
            </w:pPr>
            <w:r w:rsidRPr="005C4A10">
              <w:rPr>
                <w:rFonts w:ascii="Times New Roman" w:hAnsi="Times New Roman"/>
              </w:rPr>
              <w:t xml:space="preserve">Head – </w:t>
            </w:r>
            <w:r w:rsidR="00216131" w:rsidRPr="005C4A10">
              <w:rPr>
                <w:rFonts w:ascii="Times New Roman" w:hAnsi="Times New Roman"/>
              </w:rPr>
              <w:t>P</w:t>
            </w:r>
            <w:r w:rsidR="00C01AFF">
              <w:rPr>
                <w:rFonts w:ascii="Times New Roman" w:hAnsi="Times New Roman"/>
              </w:rPr>
              <w:t>ig Iron Division</w:t>
            </w:r>
          </w:p>
        </w:tc>
      </w:tr>
      <w:tr w:rsidR="00BA7336" w:rsidRPr="005C4A10" w14:paraId="1DC30039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680E25DD" w14:textId="77777777" w:rsidR="00BA7336" w:rsidRPr="005C4A10" w:rsidRDefault="007E45E9" w:rsidP="00B80FF3">
            <w:pPr>
              <w:rPr>
                <w:rFonts w:ascii="Times New Roman" w:hAnsi="Times New Roman"/>
                <w:b/>
              </w:rPr>
            </w:pPr>
            <w:r w:rsidRPr="005C4A10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01CF8514" w14:textId="77777777" w:rsidR="00BA7336" w:rsidRPr="005C4A10" w:rsidRDefault="007E45E9" w:rsidP="00B80FF3">
            <w:pPr>
              <w:rPr>
                <w:rFonts w:ascii="Times New Roman" w:hAnsi="Times New Roman"/>
                <w:b/>
              </w:rPr>
            </w:pPr>
            <w:r w:rsidRPr="005C4A10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1130F210" w14:textId="77777777" w:rsidR="00BA7336" w:rsidRPr="005C4A10" w:rsidRDefault="007E45E9" w:rsidP="00B80FF3">
            <w:pPr>
              <w:rPr>
                <w:rFonts w:ascii="Times New Roman" w:hAnsi="Times New Roman"/>
                <w:b/>
              </w:rPr>
            </w:pPr>
            <w:r w:rsidRPr="005C4A10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5C4A10" w14:paraId="45DE7462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5CEC3BDC" w14:textId="1A0CB628" w:rsidR="00BA7336" w:rsidRPr="005C4A10" w:rsidRDefault="00BA7336" w:rsidP="007E45E9">
            <w:pPr>
              <w:rPr>
                <w:rFonts w:ascii="Times New Roman" w:hAnsi="Times New Roman"/>
                <w:b/>
              </w:rPr>
            </w:pPr>
            <w:r w:rsidRPr="005C4A10">
              <w:rPr>
                <w:rFonts w:ascii="Times New Roman" w:hAnsi="Times New Roman"/>
                <w:b/>
              </w:rPr>
              <w:t>Date:</w:t>
            </w:r>
            <w:r w:rsidR="00A46109" w:rsidRPr="005C4A10">
              <w:rPr>
                <w:rFonts w:ascii="Times New Roman" w:hAnsi="Times New Roman"/>
                <w:b/>
              </w:rPr>
              <w:t xml:space="preserve"> </w:t>
            </w:r>
            <w:r w:rsidR="00FD51A0">
              <w:rPr>
                <w:rFonts w:ascii="Times New Roman" w:hAnsi="Times New Roman"/>
                <w:b/>
              </w:rPr>
              <w:t>1</w:t>
            </w:r>
            <w:r w:rsidR="00347BB9">
              <w:rPr>
                <w:rFonts w:ascii="Times New Roman" w:hAnsi="Times New Roman"/>
                <w:b/>
              </w:rPr>
              <w:t>5</w:t>
            </w:r>
            <w:r w:rsidR="00A46109" w:rsidRPr="005C4A10">
              <w:rPr>
                <w:rFonts w:ascii="Times New Roman" w:hAnsi="Times New Roman"/>
                <w:b/>
              </w:rPr>
              <w:t>.0</w:t>
            </w:r>
            <w:r w:rsidR="00FD51A0">
              <w:rPr>
                <w:rFonts w:ascii="Times New Roman" w:hAnsi="Times New Roman"/>
                <w:b/>
              </w:rPr>
              <w:t>7</w:t>
            </w:r>
            <w:r w:rsidR="00A46109" w:rsidRPr="005C4A10">
              <w:rPr>
                <w:rFonts w:ascii="Times New Roman" w:hAnsi="Times New Roman"/>
                <w:b/>
              </w:rPr>
              <w:t>.2022</w:t>
            </w:r>
          </w:p>
        </w:tc>
        <w:tc>
          <w:tcPr>
            <w:tcW w:w="3160" w:type="dxa"/>
            <w:shd w:val="clear" w:color="auto" w:fill="auto"/>
          </w:tcPr>
          <w:p w14:paraId="6DC146C1" w14:textId="5B7981E9" w:rsidR="00BA7336" w:rsidRPr="005C4A10" w:rsidRDefault="00BA7336" w:rsidP="007E45E9">
            <w:pPr>
              <w:rPr>
                <w:rFonts w:ascii="Times New Roman" w:hAnsi="Times New Roman"/>
                <w:b/>
              </w:rPr>
            </w:pPr>
            <w:r w:rsidRPr="005C4A10">
              <w:rPr>
                <w:rFonts w:ascii="Times New Roman" w:hAnsi="Times New Roman"/>
                <w:b/>
              </w:rPr>
              <w:t xml:space="preserve">Date: </w:t>
            </w:r>
            <w:r w:rsidR="00FD51A0">
              <w:rPr>
                <w:rFonts w:ascii="Times New Roman" w:hAnsi="Times New Roman"/>
                <w:b/>
              </w:rPr>
              <w:t>1</w:t>
            </w:r>
            <w:r w:rsidR="00347BB9">
              <w:rPr>
                <w:rFonts w:ascii="Times New Roman" w:hAnsi="Times New Roman"/>
                <w:b/>
              </w:rPr>
              <w:t>5</w:t>
            </w:r>
            <w:r w:rsidR="00A46109" w:rsidRPr="005C4A10">
              <w:rPr>
                <w:rFonts w:ascii="Times New Roman" w:hAnsi="Times New Roman"/>
                <w:b/>
              </w:rPr>
              <w:t>.0</w:t>
            </w:r>
            <w:r w:rsidR="00FD51A0">
              <w:rPr>
                <w:rFonts w:ascii="Times New Roman" w:hAnsi="Times New Roman"/>
                <w:b/>
              </w:rPr>
              <w:t>7</w:t>
            </w:r>
            <w:r w:rsidR="00A46109" w:rsidRPr="005C4A10">
              <w:rPr>
                <w:rFonts w:ascii="Times New Roman" w:hAnsi="Times New Roman"/>
                <w:b/>
              </w:rPr>
              <w:t>.2022</w:t>
            </w:r>
          </w:p>
        </w:tc>
        <w:tc>
          <w:tcPr>
            <w:tcW w:w="3133" w:type="dxa"/>
            <w:shd w:val="clear" w:color="auto" w:fill="auto"/>
          </w:tcPr>
          <w:p w14:paraId="2AC4402B" w14:textId="586E6122" w:rsidR="00BA7336" w:rsidRPr="005C4A10" w:rsidRDefault="00BA7336" w:rsidP="007E45E9">
            <w:pPr>
              <w:rPr>
                <w:rFonts w:ascii="Times New Roman" w:hAnsi="Times New Roman"/>
                <w:b/>
              </w:rPr>
            </w:pPr>
            <w:r w:rsidRPr="005C4A10">
              <w:rPr>
                <w:rFonts w:ascii="Times New Roman" w:hAnsi="Times New Roman"/>
                <w:b/>
              </w:rPr>
              <w:t>Date:</w:t>
            </w:r>
            <w:r w:rsidR="00A46109" w:rsidRPr="005C4A10">
              <w:rPr>
                <w:rFonts w:ascii="Times New Roman" w:hAnsi="Times New Roman"/>
                <w:b/>
              </w:rPr>
              <w:t xml:space="preserve"> </w:t>
            </w:r>
            <w:r w:rsidR="00FD51A0">
              <w:rPr>
                <w:rFonts w:ascii="Times New Roman" w:hAnsi="Times New Roman"/>
                <w:b/>
              </w:rPr>
              <w:t>1</w:t>
            </w:r>
            <w:r w:rsidR="00347BB9">
              <w:rPr>
                <w:rFonts w:ascii="Times New Roman" w:hAnsi="Times New Roman"/>
                <w:b/>
              </w:rPr>
              <w:t>5</w:t>
            </w:r>
            <w:r w:rsidR="00A46109" w:rsidRPr="005C4A10">
              <w:rPr>
                <w:rFonts w:ascii="Times New Roman" w:hAnsi="Times New Roman"/>
                <w:b/>
              </w:rPr>
              <w:t>.0</w:t>
            </w:r>
            <w:r w:rsidR="00FD51A0">
              <w:rPr>
                <w:rFonts w:ascii="Times New Roman" w:hAnsi="Times New Roman"/>
                <w:b/>
              </w:rPr>
              <w:t>7</w:t>
            </w:r>
            <w:r w:rsidR="00A46109" w:rsidRPr="005C4A10">
              <w:rPr>
                <w:rFonts w:ascii="Times New Roman" w:hAnsi="Times New Roman"/>
                <w:b/>
              </w:rPr>
              <w:t>.2022</w:t>
            </w:r>
          </w:p>
        </w:tc>
      </w:tr>
    </w:tbl>
    <w:p w14:paraId="0223A760" w14:textId="0FD16A74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FD51A0" w14:paraId="1869EB6C" w14:textId="77777777" w:rsidTr="000612C2">
        <w:tc>
          <w:tcPr>
            <w:tcW w:w="9090" w:type="dxa"/>
            <w:gridSpan w:val="4"/>
          </w:tcPr>
          <w:p w14:paraId="07490C4F" w14:textId="77777777" w:rsidR="00FD51A0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FD51A0" w14:paraId="680123DB" w14:textId="77777777" w:rsidTr="000612C2">
        <w:tc>
          <w:tcPr>
            <w:tcW w:w="2766" w:type="dxa"/>
          </w:tcPr>
          <w:p w14:paraId="327954F8" w14:textId="77777777" w:rsidR="00FD51A0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73BD738D" w14:textId="77777777" w:rsidR="00FD51A0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4606D0AC" w14:textId="77777777" w:rsidR="00FD51A0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0E80386B" w14:textId="77777777" w:rsidR="00FD51A0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FD51A0" w:rsidRPr="001A3E3D" w14:paraId="697B4108" w14:textId="77777777" w:rsidTr="000612C2">
        <w:tc>
          <w:tcPr>
            <w:tcW w:w="2766" w:type="dxa"/>
          </w:tcPr>
          <w:p w14:paraId="0EC9713D" w14:textId="0037C5F9" w:rsidR="00FD51A0" w:rsidRPr="001A3E3D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14:paraId="6109DB1E" w14:textId="1A7BF20E" w:rsidR="00FD51A0" w:rsidRPr="001A3E3D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0" w:type="dxa"/>
          </w:tcPr>
          <w:p w14:paraId="5228034F" w14:textId="3327D750" w:rsidR="00FD51A0" w:rsidRPr="001A3E3D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6" w:type="dxa"/>
          </w:tcPr>
          <w:p w14:paraId="6413DFBD" w14:textId="7D04907C" w:rsidR="00FD51A0" w:rsidRPr="001A3E3D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51A0" w14:paraId="71C2169C" w14:textId="77777777" w:rsidTr="000612C2">
        <w:tc>
          <w:tcPr>
            <w:tcW w:w="2766" w:type="dxa"/>
          </w:tcPr>
          <w:p w14:paraId="387AB4E9" w14:textId="77777777" w:rsidR="00FD51A0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567B22CA" w14:textId="77777777" w:rsidR="00FD51A0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4CF2788C" w14:textId="77777777" w:rsidR="00FD51A0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0D07728C" w14:textId="77777777" w:rsidR="00FD51A0" w:rsidRDefault="00FD51A0" w:rsidP="000612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FED8D0D" w14:textId="77777777" w:rsidR="00FD51A0" w:rsidRPr="005C4A10" w:rsidRDefault="00FD51A0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FD51A0" w:rsidRPr="005C4A10" w:rsidSect="00450E2A">
      <w:headerReference w:type="default" r:id="rId9"/>
      <w:footerReference w:type="default" r:id="rId10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E37A4" w14:textId="77777777" w:rsidR="002248FE" w:rsidRDefault="002248FE" w:rsidP="0036287A">
      <w:pPr>
        <w:spacing w:after="0" w:line="240" w:lineRule="auto"/>
      </w:pPr>
      <w:r>
        <w:separator/>
      </w:r>
    </w:p>
  </w:endnote>
  <w:endnote w:type="continuationSeparator" w:id="0">
    <w:p w14:paraId="05D331D8" w14:textId="77777777" w:rsidR="002248FE" w:rsidRDefault="002248FE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0C253" w14:textId="5990CB82" w:rsidR="00450E2A" w:rsidRDefault="00A46109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DC14F8" wp14:editId="48B8FCF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1bb845a0ac27f8f85ffb9f79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407FE1" w14:textId="4A17ADE0" w:rsidR="00A46109" w:rsidRPr="00A46109" w:rsidRDefault="00A46109" w:rsidP="00A46109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737373"/>
                              <w:sz w:val="12"/>
                            </w:rPr>
                          </w:pPr>
                          <w:r w:rsidRPr="00A46109">
                            <w:rPr>
                              <w:rFonts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DC14F8" id="_x0000_t202" coordsize="21600,21600" o:spt="202" path="m,l,21600r21600,l21600,xe">
              <v:stroke joinstyle="miter"/>
              <v:path gradientshapeok="t" o:connecttype="rect"/>
            </v:shapetype>
            <v:shape id="MSIPCM1bb845a0ac27f8f85ffb9f79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" o:allowincell="f" filled="f" stroked="f" strokeweight=".5pt">
              <v:textbox inset=",0,,0">
                <w:txbxContent>
                  <w:p w14:paraId="14407FE1" w14:textId="4A17ADE0" w:rsidR="00A46109" w:rsidRPr="00A46109" w:rsidRDefault="00A46109" w:rsidP="00A46109">
                    <w:pPr>
                      <w:spacing w:after="0"/>
                      <w:jc w:val="center"/>
                      <w:rPr>
                        <w:rFonts w:cs="Calibri"/>
                        <w:color w:val="737373"/>
                        <w:sz w:val="12"/>
                      </w:rPr>
                    </w:pPr>
                    <w:r w:rsidRPr="00A46109">
                      <w:rPr>
                        <w:rFonts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62538" w14:textId="77777777" w:rsidR="002248FE" w:rsidRDefault="002248FE" w:rsidP="0036287A">
      <w:pPr>
        <w:spacing w:after="0" w:line="240" w:lineRule="auto"/>
      </w:pPr>
      <w:r>
        <w:separator/>
      </w:r>
    </w:p>
  </w:footnote>
  <w:footnote w:type="continuationSeparator" w:id="0">
    <w:p w14:paraId="0312D257" w14:textId="77777777" w:rsidR="002248FE" w:rsidRDefault="002248FE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E03EDF" w:rsidRPr="001B4A42" w14:paraId="27C73E23" w14:textId="77777777" w:rsidTr="00562F15">
      <w:trPr>
        <w:trHeight w:val="251"/>
      </w:trPr>
      <w:tc>
        <w:tcPr>
          <w:tcW w:w="1702" w:type="dxa"/>
          <w:vMerge w:val="restart"/>
          <w:vAlign w:val="center"/>
        </w:tcPr>
        <w:p w14:paraId="052E44BA" w14:textId="53CF377B" w:rsidR="00E03EDF" w:rsidRPr="001B4A42" w:rsidRDefault="005C4A10" w:rsidP="00E03EDF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4F9054D5" wp14:editId="6F133F7A">
                <wp:extent cx="943610" cy="790575"/>
                <wp:effectExtent l="0" t="0" r="8890" b="9525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5B0F5295" w14:textId="42F99208" w:rsidR="00E03EDF" w:rsidRPr="001B4A42" w:rsidRDefault="00E03EDF" w:rsidP="00E03EDF">
          <w:pPr>
            <w:pStyle w:val="Header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VEDANTA LIMITED – VALUE ADDED BUSINESS</w:t>
          </w:r>
        </w:p>
      </w:tc>
      <w:tc>
        <w:tcPr>
          <w:tcW w:w="1701" w:type="dxa"/>
        </w:tcPr>
        <w:p w14:paraId="75E0151D" w14:textId="47036F00" w:rsidR="00E03EDF" w:rsidRPr="002E7889" w:rsidRDefault="00E03EDF" w:rsidP="00E03EDF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Document No.:</w:t>
          </w:r>
        </w:p>
      </w:tc>
      <w:tc>
        <w:tcPr>
          <w:tcW w:w="2126" w:type="dxa"/>
        </w:tcPr>
        <w:p w14:paraId="3096E476" w14:textId="4C1D9EEE" w:rsidR="00E03EDF" w:rsidRPr="00BF60C7" w:rsidRDefault="005C4A10" w:rsidP="00E03EDF">
          <w:pPr>
            <w:pStyle w:val="Header"/>
            <w:rPr>
              <w:rFonts w:ascii="Times New Roman" w:hAnsi="Times New Roman"/>
              <w:b/>
              <w:sz w:val="16"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/99</w:t>
          </w:r>
        </w:p>
      </w:tc>
    </w:tr>
    <w:tr w:rsidR="00314A11" w:rsidRPr="001B4A42" w14:paraId="2E0D12BF" w14:textId="77777777" w:rsidTr="00314A11">
      <w:trPr>
        <w:trHeight w:val="143"/>
      </w:trPr>
      <w:tc>
        <w:tcPr>
          <w:tcW w:w="1702" w:type="dxa"/>
          <w:vMerge/>
        </w:tcPr>
        <w:p w14:paraId="21A7923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34A03499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010EA069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292C92EB" w14:textId="1FA8C56B" w:rsidR="00314A11" w:rsidRPr="00550080" w:rsidRDefault="005C4A10" w:rsidP="0019321D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347BB9">
            <w:rPr>
              <w:rFonts w:ascii="Times New Roman" w:hAnsi="Times New Roman"/>
              <w:b/>
            </w:rPr>
            <w:t>5</w:t>
          </w:r>
          <w:r w:rsidR="00A46109">
            <w:rPr>
              <w:rFonts w:ascii="Times New Roman" w:hAnsi="Times New Roman"/>
              <w:b/>
            </w:rPr>
            <w:t>.0</w:t>
          </w:r>
          <w:r>
            <w:rPr>
              <w:rFonts w:ascii="Times New Roman" w:hAnsi="Times New Roman"/>
              <w:b/>
            </w:rPr>
            <w:t>7</w:t>
          </w:r>
          <w:r w:rsidR="00A46109">
            <w:rPr>
              <w:rFonts w:ascii="Times New Roman" w:hAnsi="Times New Roman"/>
              <w:b/>
            </w:rPr>
            <w:t>.2022</w:t>
          </w:r>
        </w:p>
      </w:tc>
    </w:tr>
    <w:tr w:rsidR="00314A11" w:rsidRPr="001B4A42" w14:paraId="215833C4" w14:textId="77777777" w:rsidTr="00314A11">
      <w:trPr>
        <w:trHeight w:val="143"/>
      </w:trPr>
      <w:tc>
        <w:tcPr>
          <w:tcW w:w="1702" w:type="dxa"/>
          <w:vMerge/>
        </w:tcPr>
        <w:p w14:paraId="4694F26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5B2446C6" w14:textId="52B2A28E" w:rsidR="00314A11" w:rsidRPr="001B4A42" w:rsidRDefault="00314A11" w:rsidP="00216131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5C4A10">
            <w:rPr>
              <w:rFonts w:ascii="Times New Roman" w:hAnsi="Times New Roman"/>
              <w:b/>
            </w:rPr>
            <w:t xml:space="preserve">Dust </w:t>
          </w:r>
          <w:r w:rsidR="00BF60C7" w:rsidRPr="00BF60C7">
            <w:rPr>
              <w:b/>
              <w:sz w:val="24"/>
              <w:szCs w:val="28"/>
            </w:rPr>
            <w:t xml:space="preserve">Sampling of BF </w:t>
          </w:r>
          <w:r w:rsidR="005C4A10">
            <w:rPr>
              <w:b/>
              <w:sz w:val="24"/>
              <w:szCs w:val="28"/>
            </w:rPr>
            <w:t>G</w:t>
          </w:r>
          <w:r w:rsidR="00BF60C7" w:rsidRPr="00BF60C7">
            <w:rPr>
              <w:b/>
              <w:sz w:val="24"/>
              <w:szCs w:val="28"/>
            </w:rPr>
            <w:t>as</w:t>
          </w:r>
        </w:p>
      </w:tc>
      <w:tc>
        <w:tcPr>
          <w:tcW w:w="1701" w:type="dxa"/>
        </w:tcPr>
        <w:p w14:paraId="19BC0AE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DFBD646" w14:textId="2993F36D" w:rsidR="0021613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347BB9">
            <w:rPr>
              <w:rFonts w:ascii="Times New Roman" w:hAnsi="Times New Roman"/>
              <w:b/>
            </w:rPr>
            <w:t>0</w:t>
          </w:r>
        </w:p>
      </w:tc>
    </w:tr>
    <w:tr w:rsidR="00314A11" w:rsidRPr="001B4A42" w14:paraId="0000B0CF" w14:textId="77777777" w:rsidTr="00314A11">
      <w:trPr>
        <w:trHeight w:val="143"/>
      </w:trPr>
      <w:tc>
        <w:tcPr>
          <w:tcW w:w="1702" w:type="dxa"/>
          <w:vMerge/>
        </w:tcPr>
        <w:p w14:paraId="4FC6B51A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151E8A8D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4FB6107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16A2D637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79247D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79247D">
            <w:rPr>
              <w:rFonts w:ascii="Times New Roman" w:hAnsi="Times New Roman"/>
              <w:b/>
              <w:noProof/>
            </w:rPr>
            <w:t>4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358BAAD9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D751C0"/>
    <w:multiLevelType w:val="hybridMultilevel"/>
    <w:tmpl w:val="D2582D0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>
      <w:start w:val="1"/>
      <w:numFmt w:val="lowerRoman"/>
      <w:lvlText w:val="%3."/>
      <w:lvlJc w:val="right"/>
      <w:pPr>
        <w:ind w:left="2444" w:hanging="180"/>
      </w:pPr>
    </w:lvl>
    <w:lvl w:ilvl="3" w:tplc="4009000F">
      <w:start w:val="1"/>
      <w:numFmt w:val="decimal"/>
      <w:lvlText w:val="%4."/>
      <w:lvlJc w:val="left"/>
      <w:pPr>
        <w:ind w:left="3164" w:hanging="360"/>
      </w:pPr>
    </w:lvl>
    <w:lvl w:ilvl="4" w:tplc="40090019">
      <w:start w:val="1"/>
      <w:numFmt w:val="lowerLetter"/>
      <w:lvlText w:val="%5."/>
      <w:lvlJc w:val="left"/>
      <w:pPr>
        <w:ind w:left="3884" w:hanging="360"/>
      </w:pPr>
    </w:lvl>
    <w:lvl w:ilvl="5" w:tplc="4009001B">
      <w:start w:val="1"/>
      <w:numFmt w:val="lowerRoman"/>
      <w:lvlText w:val="%6."/>
      <w:lvlJc w:val="right"/>
      <w:pPr>
        <w:ind w:left="4604" w:hanging="180"/>
      </w:pPr>
    </w:lvl>
    <w:lvl w:ilvl="6" w:tplc="4009000F">
      <w:start w:val="1"/>
      <w:numFmt w:val="decimal"/>
      <w:lvlText w:val="%7."/>
      <w:lvlJc w:val="left"/>
      <w:pPr>
        <w:ind w:left="5324" w:hanging="360"/>
      </w:pPr>
    </w:lvl>
    <w:lvl w:ilvl="7" w:tplc="40090019">
      <w:start w:val="1"/>
      <w:numFmt w:val="lowerLetter"/>
      <w:lvlText w:val="%8."/>
      <w:lvlJc w:val="left"/>
      <w:pPr>
        <w:ind w:left="6044" w:hanging="360"/>
      </w:pPr>
    </w:lvl>
    <w:lvl w:ilvl="8" w:tplc="4009001B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22953"/>
    <w:multiLevelType w:val="hybridMultilevel"/>
    <w:tmpl w:val="56E05C04"/>
    <w:lvl w:ilvl="0" w:tplc="EBE653FA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2DB118E1"/>
    <w:multiLevelType w:val="hybridMultilevel"/>
    <w:tmpl w:val="28EE9A5A"/>
    <w:lvl w:ilvl="0" w:tplc="EBE653FA">
      <w:start w:val="1"/>
      <w:numFmt w:val="decimal"/>
      <w:lvlText w:val="%1."/>
      <w:lvlJc w:val="left"/>
      <w:pPr>
        <w:ind w:left="1724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2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83B54"/>
    <w:multiLevelType w:val="hybridMultilevel"/>
    <w:tmpl w:val="69682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2"/>
  </w:num>
  <w:num w:numId="3">
    <w:abstractNumId w:val="35"/>
  </w:num>
  <w:num w:numId="4">
    <w:abstractNumId w:val="8"/>
  </w:num>
  <w:num w:numId="5">
    <w:abstractNumId w:val="3"/>
  </w:num>
  <w:num w:numId="6">
    <w:abstractNumId w:val="46"/>
  </w:num>
  <w:num w:numId="7">
    <w:abstractNumId w:val="40"/>
  </w:num>
  <w:num w:numId="8">
    <w:abstractNumId w:val="10"/>
  </w:num>
  <w:num w:numId="9">
    <w:abstractNumId w:val="16"/>
  </w:num>
  <w:num w:numId="10">
    <w:abstractNumId w:val="5"/>
  </w:num>
  <w:num w:numId="11">
    <w:abstractNumId w:val="15"/>
  </w:num>
  <w:num w:numId="12">
    <w:abstractNumId w:val="6"/>
  </w:num>
  <w:num w:numId="13">
    <w:abstractNumId w:val="33"/>
  </w:num>
  <w:num w:numId="14">
    <w:abstractNumId w:val="44"/>
  </w:num>
  <w:num w:numId="15">
    <w:abstractNumId w:val="18"/>
  </w:num>
  <w:num w:numId="16">
    <w:abstractNumId w:val="34"/>
  </w:num>
  <w:num w:numId="17">
    <w:abstractNumId w:val="1"/>
  </w:num>
  <w:num w:numId="18">
    <w:abstractNumId w:val="43"/>
  </w:num>
  <w:num w:numId="19">
    <w:abstractNumId w:val="31"/>
  </w:num>
  <w:num w:numId="20">
    <w:abstractNumId w:val="47"/>
  </w:num>
  <w:num w:numId="21">
    <w:abstractNumId w:val="37"/>
  </w:num>
  <w:num w:numId="22">
    <w:abstractNumId w:val="48"/>
  </w:num>
  <w:num w:numId="23">
    <w:abstractNumId w:val="4"/>
  </w:num>
  <w:num w:numId="24">
    <w:abstractNumId w:val="26"/>
  </w:num>
  <w:num w:numId="25">
    <w:abstractNumId w:val="7"/>
  </w:num>
  <w:num w:numId="26">
    <w:abstractNumId w:val="24"/>
  </w:num>
  <w:num w:numId="27">
    <w:abstractNumId w:val="12"/>
  </w:num>
  <w:num w:numId="28">
    <w:abstractNumId w:val="11"/>
  </w:num>
  <w:num w:numId="29">
    <w:abstractNumId w:val="25"/>
  </w:num>
  <w:num w:numId="30">
    <w:abstractNumId w:val="39"/>
  </w:num>
  <w:num w:numId="31">
    <w:abstractNumId w:val="0"/>
  </w:num>
  <w:num w:numId="32">
    <w:abstractNumId w:val="23"/>
  </w:num>
  <w:num w:numId="33">
    <w:abstractNumId w:val="45"/>
  </w:num>
  <w:num w:numId="34">
    <w:abstractNumId w:val="32"/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29"/>
  </w:num>
  <w:num w:numId="38">
    <w:abstractNumId w:val="21"/>
  </w:num>
  <w:num w:numId="39">
    <w:abstractNumId w:val="38"/>
  </w:num>
  <w:num w:numId="40">
    <w:abstractNumId w:val="22"/>
  </w:num>
  <w:num w:numId="41">
    <w:abstractNumId w:val="13"/>
  </w:num>
  <w:num w:numId="42">
    <w:abstractNumId w:val="20"/>
  </w:num>
  <w:num w:numId="43">
    <w:abstractNumId w:val="41"/>
  </w:num>
  <w:num w:numId="44">
    <w:abstractNumId w:val="30"/>
  </w:num>
  <w:num w:numId="45">
    <w:abstractNumId w:val="36"/>
  </w:num>
  <w:num w:numId="46">
    <w:abstractNumId w:val="2"/>
  </w:num>
  <w:num w:numId="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507C5"/>
    <w:rsid w:val="00055D99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9321D"/>
    <w:rsid w:val="001A1398"/>
    <w:rsid w:val="001A280C"/>
    <w:rsid w:val="001A78A2"/>
    <w:rsid w:val="001B21B7"/>
    <w:rsid w:val="001B3F1A"/>
    <w:rsid w:val="001B4A42"/>
    <w:rsid w:val="001B5D11"/>
    <w:rsid w:val="001C0E7E"/>
    <w:rsid w:val="00212B0B"/>
    <w:rsid w:val="00213467"/>
    <w:rsid w:val="00216131"/>
    <w:rsid w:val="002248FE"/>
    <w:rsid w:val="002319AC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190F"/>
    <w:rsid w:val="002D41C0"/>
    <w:rsid w:val="002D4D2B"/>
    <w:rsid w:val="002D5A01"/>
    <w:rsid w:val="002E7889"/>
    <w:rsid w:val="002F51EE"/>
    <w:rsid w:val="002F7E19"/>
    <w:rsid w:val="0030597A"/>
    <w:rsid w:val="00314A11"/>
    <w:rsid w:val="0033076E"/>
    <w:rsid w:val="00333FA7"/>
    <w:rsid w:val="00345592"/>
    <w:rsid w:val="00347BB9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C2144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525E"/>
    <w:rsid w:val="004A6BDF"/>
    <w:rsid w:val="004B006A"/>
    <w:rsid w:val="004B08DA"/>
    <w:rsid w:val="004B0E5D"/>
    <w:rsid w:val="004C4123"/>
    <w:rsid w:val="004E2A68"/>
    <w:rsid w:val="004E33B4"/>
    <w:rsid w:val="004F1BCA"/>
    <w:rsid w:val="004F2A47"/>
    <w:rsid w:val="004F2DA1"/>
    <w:rsid w:val="00500924"/>
    <w:rsid w:val="0050223F"/>
    <w:rsid w:val="005112D9"/>
    <w:rsid w:val="00521CF2"/>
    <w:rsid w:val="00524E45"/>
    <w:rsid w:val="00535C8B"/>
    <w:rsid w:val="005414A3"/>
    <w:rsid w:val="00543CB7"/>
    <w:rsid w:val="005458D3"/>
    <w:rsid w:val="00550080"/>
    <w:rsid w:val="0055046A"/>
    <w:rsid w:val="00552A9C"/>
    <w:rsid w:val="00556D20"/>
    <w:rsid w:val="005570A0"/>
    <w:rsid w:val="00562F15"/>
    <w:rsid w:val="005726CC"/>
    <w:rsid w:val="00583DF7"/>
    <w:rsid w:val="00586E33"/>
    <w:rsid w:val="005871FF"/>
    <w:rsid w:val="00587DC4"/>
    <w:rsid w:val="005A0852"/>
    <w:rsid w:val="005A1FB6"/>
    <w:rsid w:val="005C4234"/>
    <w:rsid w:val="005C4A10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0F9F"/>
    <w:rsid w:val="006545C9"/>
    <w:rsid w:val="006562AA"/>
    <w:rsid w:val="00667DAD"/>
    <w:rsid w:val="00676577"/>
    <w:rsid w:val="00684AFE"/>
    <w:rsid w:val="006868A6"/>
    <w:rsid w:val="00687855"/>
    <w:rsid w:val="006A4AED"/>
    <w:rsid w:val="006A5A97"/>
    <w:rsid w:val="006B2F04"/>
    <w:rsid w:val="006C3D3D"/>
    <w:rsid w:val="006C4CE9"/>
    <w:rsid w:val="006D0CA9"/>
    <w:rsid w:val="006D7CF2"/>
    <w:rsid w:val="006E64E5"/>
    <w:rsid w:val="006F3D6B"/>
    <w:rsid w:val="0070550E"/>
    <w:rsid w:val="00710BE2"/>
    <w:rsid w:val="0075048D"/>
    <w:rsid w:val="0076462F"/>
    <w:rsid w:val="00764EC8"/>
    <w:rsid w:val="0077479B"/>
    <w:rsid w:val="0077498C"/>
    <w:rsid w:val="00780603"/>
    <w:rsid w:val="00783164"/>
    <w:rsid w:val="00784F70"/>
    <w:rsid w:val="0079247D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23294"/>
    <w:rsid w:val="00835BA2"/>
    <w:rsid w:val="00842F0E"/>
    <w:rsid w:val="00847F5A"/>
    <w:rsid w:val="00862B60"/>
    <w:rsid w:val="00867019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02D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46109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147E"/>
    <w:rsid w:val="00AD2669"/>
    <w:rsid w:val="00AD438C"/>
    <w:rsid w:val="00B04D1D"/>
    <w:rsid w:val="00B16E23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BF60C7"/>
    <w:rsid w:val="00C01AFF"/>
    <w:rsid w:val="00C05F98"/>
    <w:rsid w:val="00C1460A"/>
    <w:rsid w:val="00C41BE2"/>
    <w:rsid w:val="00C461F8"/>
    <w:rsid w:val="00C5314A"/>
    <w:rsid w:val="00C56A1E"/>
    <w:rsid w:val="00C67B70"/>
    <w:rsid w:val="00C70B3F"/>
    <w:rsid w:val="00C82BBA"/>
    <w:rsid w:val="00C877A8"/>
    <w:rsid w:val="00C87D1A"/>
    <w:rsid w:val="00C90B17"/>
    <w:rsid w:val="00CA1F02"/>
    <w:rsid w:val="00CB0B9A"/>
    <w:rsid w:val="00CD32DD"/>
    <w:rsid w:val="00CE663D"/>
    <w:rsid w:val="00CF0F68"/>
    <w:rsid w:val="00D00594"/>
    <w:rsid w:val="00D10B15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DF7B4B"/>
    <w:rsid w:val="00E03EDF"/>
    <w:rsid w:val="00E2148F"/>
    <w:rsid w:val="00E33B43"/>
    <w:rsid w:val="00E36E34"/>
    <w:rsid w:val="00E51316"/>
    <w:rsid w:val="00E62BCD"/>
    <w:rsid w:val="00E62FC7"/>
    <w:rsid w:val="00E651F4"/>
    <w:rsid w:val="00E725FB"/>
    <w:rsid w:val="00E77A52"/>
    <w:rsid w:val="00E80860"/>
    <w:rsid w:val="00E8712C"/>
    <w:rsid w:val="00E92A83"/>
    <w:rsid w:val="00EB1CA9"/>
    <w:rsid w:val="00EB337F"/>
    <w:rsid w:val="00EB70B4"/>
    <w:rsid w:val="00ED5182"/>
    <w:rsid w:val="00ED6A4C"/>
    <w:rsid w:val="00ED7C07"/>
    <w:rsid w:val="00EE0FB6"/>
    <w:rsid w:val="00F04A74"/>
    <w:rsid w:val="00F061D1"/>
    <w:rsid w:val="00F124A7"/>
    <w:rsid w:val="00F14E37"/>
    <w:rsid w:val="00F2199F"/>
    <w:rsid w:val="00F23F5C"/>
    <w:rsid w:val="00F24EE3"/>
    <w:rsid w:val="00F45C75"/>
    <w:rsid w:val="00F5486C"/>
    <w:rsid w:val="00F7339F"/>
    <w:rsid w:val="00F75B18"/>
    <w:rsid w:val="00F80D04"/>
    <w:rsid w:val="00F81A56"/>
    <w:rsid w:val="00F84AB2"/>
    <w:rsid w:val="00F90E49"/>
    <w:rsid w:val="00FA0A8E"/>
    <w:rsid w:val="00FA664D"/>
    <w:rsid w:val="00FA69D7"/>
    <w:rsid w:val="00FA734D"/>
    <w:rsid w:val="00FC29E1"/>
    <w:rsid w:val="00FC3E28"/>
    <w:rsid w:val="00FC61CD"/>
    <w:rsid w:val="00FD51A0"/>
    <w:rsid w:val="00FD5D20"/>
    <w:rsid w:val="00FD7586"/>
    <w:rsid w:val="00FD7D0B"/>
    <w:rsid w:val="00FE7BBC"/>
    <w:rsid w:val="00FF0D97"/>
    <w:rsid w:val="00FF4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7F238"/>
  <w15:docId w15:val="{0F993CD2-687A-4272-895B-DD85F69B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semiHidden/>
    <w:unhideWhenUsed/>
    <w:rsid w:val="00BF60C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53BD9F-EC4D-47F2-A5D0-6FA1F8BEE3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679A4-6942-4BE2-A3FC-93606013B85C}"/>
</file>

<file path=customXml/itemProps3.xml><?xml version="1.0" encoding="utf-8"?>
<ds:datastoreItem xmlns:ds="http://schemas.openxmlformats.org/officeDocument/2006/customXml" ds:itemID="{018CC377-7F9F-4C7D-88BA-7656500C60C1}"/>
</file>

<file path=customXml/itemProps4.xml><?xml version="1.0" encoding="utf-8"?>
<ds:datastoreItem xmlns:ds="http://schemas.openxmlformats.org/officeDocument/2006/customXml" ds:itemID="{B29A6F23-D534-4B3F-997F-1AEB5863A1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11</cp:revision>
  <cp:lastPrinted>2016-08-08T06:24:00Z</cp:lastPrinted>
  <dcterms:created xsi:type="dcterms:W3CDTF">2021-06-23T02:34:00Z</dcterms:created>
  <dcterms:modified xsi:type="dcterms:W3CDTF">2022-07-12T03:08:00Z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2022-07-12T03:08:26Z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23339001-5c9a-4088-ab5a-817bc93214ae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1290300</vt:r8>
  </property>
</Properties>
</file>