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6259B" w14:textId="6F7942D1" w:rsidR="00FC6AA1" w:rsidRPr="00F9563E" w:rsidRDefault="001C6389" w:rsidP="00F9563E">
      <w:pPr>
        <w:jc w:val="center"/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1C6389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Azure Subscription capacity (quota) management</w:t>
      </w:r>
    </w:p>
    <w:p w14:paraId="7811C24B" w14:textId="6267D6FC" w:rsidR="00815304" w:rsidRDefault="00D70575" w:rsidP="00FC6AA1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To verify the usage and quota, Search for </w:t>
      </w:r>
      <w:r w:rsidR="0081530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each </w:t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subscription and </w:t>
      </w:r>
      <w:r w:rsidR="0081530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open it.</w:t>
      </w:r>
    </w:p>
    <w:p w14:paraId="44AF753C" w14:textId="24E73BC6" w:rsidR="00815304" w:rsidRDefault="00263AF8" w:rsidP="00FC6AA1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5ECDCF1" wp14:editId="5CB59E91">
            <wp:extent cx="7380605" cy="2675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EA24" w14:textId="3E911663" w:rsidR="00815304" w:rsidRDefault="00815304" w:rsidP="00FC6AA1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</w:p>
    <w:p w14:paraId="5F14BB84" w14:textId="06E3F559" w:rsidR="00263AF8" w:rsidRDefault="00263AF8" w:rsidP="00FC6AA1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2. Open Usage</w:t>
      </w:r>
      <w:r w:rsidR="00EF135A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+</w:t>
      </w:r>
      <w:r w:rsidR="00EF135A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quotas </w:t>
      </w:r>
      <w:r w:rsidR="002A5D21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from left</w:t>
      </w:r>
      <w:r w:rsidR="00EF135A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pane.</w:t>
      </w:r>
    </w:p>
    <w:p w14:paraId="625C9981" w14:textId="4EC96B55" w:rsidR="00815304" w:rsidRDefault="00EF5C74" w:rsidP="00FC6AA1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07FE607D" wp14:editId="59B17469">
            <wp:extent cx="7372350" cy="225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7439" w14:textId="465931C4" w:rsidR="00314063" w:rsidRDefault="00314063" w:rsidP="00FC6AA1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</w:p>
    <w:p w14:paraId="66D6FEC6" w14:textId="6ECA5365" w:rsidR="00691C3B" w:rsidRDefault="00691C3B" w:rsidP="00FC6AA1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3. </w:t>
      </w:r>
      <w:r w:rsidR="00907EEE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Verify the current usage of each </w:t>
      </w:r>
      <w:r w:rsidR="002A5D21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item</w:t>
      </w:r>
      <w:r w:rsidR="00907EEE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.</w:t>
      </w:r>
      <w:r w:rsidR="00F9563E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It will sow current quota limit and actual usage.  </w:t>
      </w:r>
    </w:p>
    <w:p w14:paraId="41DBBA72" w14:textId="7C2FBB25" w:rsidR="001324F8" w:rsidRDefault="002A5D21" w:rsidP="00FC6AA1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55E9CCA5" wp14:editId="65EB5F57">
            <wp:extent cx="7372350" cy="225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B7566" w14:textId="7443A6BD" w:rsidR="002A5D21" w:rsidRDefault="002A5D21" w:rsidP="00FC6AA1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</w:p>
    <w:p w14:paraId="626094F2" w14:textId="77777777" w:rsidR="002A5D21" w:rsidRDefault="002A5D21" w:rsidP="00FC6AA1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</w:p>
    <w:p w14:paraId="3B07E74A" w14:textId="24C00534" w:rsidR="00FC6AA1" w:rsidRDefault="0019469B" w:rsidP="00FC6AA1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lastRenderedPageBreak/>
        <w:t xml:space="preserve"> </w:t>
      </w:r>
      <w:r w:rsidR="00921896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5. </w:t>
      </w:r>
      <w:r w:rsidR="00CC60B9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Usage can be verified for multiple resource categories. </w:t>
      </w:r>
    </w:p>
    <w:p w14:paraId="7BD4980A" w14:textId="513A6F2B" w:rsidR="00921896" w:rsidRDefault="00921896" w:rsidP="00FC6AA1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B366563" wp14:editId="4E0098D8">
            <wp:extent cx="7372350" cy="2660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79924" w14:textId="09E5835A" w:rsidR="000F6696" w:rsidRDefault="000F6696" w:rsidP="00FC6AA1">
      <w:pPr>
        <w:rPr>
          <w:sz w:val="18"/>
          <w:szCs w:val="18"/>
        </w:rPr>
      </w:pPr>
      <w:r>
        <w:rPr>
          <w:sz w:val="18"/>
          <w:szCs w:val="18"/>
        </w:rPr>
        <w:t xml:space="preserve">6. </w:t>
      </w:r>
      <w:r w:rsidR="00C3456B">
        <w:rPr>
          <w:sz w:val="18"/>
          <w:szCs w:val="18"/>
        </w:rPr>
        <w:t>If any quota is showing as Adjustable</w:t>
      </w:r>
      <w:r w:rsidR="007B6C31">
        <w:rPr>
          <w:sz w:val="18"/>
          <w:szCs w:val="18"/>
        </w:rPr>
        <w:t xml:space="preserve"> as Yes</w:t>
      </w:r>
      <w:r w:rsidR="00C3456B">
        <w:rPr>
          <w:sz w:val="18"/>
          <w:szCs w:val="18"/>
        </w:rPr>
        <w:t xml:space="preserve">, that can be increased online using </w:t>
      </w:r>
      <w:r w:rsidR="007B6C31">
        <w:rPr>
          <w:sz w:val="18"/>
          <w:szCs w:val="18"/>
        </w:rPr>
        <w:t>“</w:t>
      </w:r>
      <w:r w:rsidR="00C3456B">
        <w:rPr>
          <w:sz w:val="18"/>
          <w:szCs w:val="18"/>
        </w:rPr>
        <w:t xml:space="preserve">Request </w:t>
      </w:r>
      <w:r w:rsidR="007B6C31">
        <w:rPr>
          <w:sz w:val="18"/>
          <w:szCs w:val="18"/>
        </w:rPr>
        <w:t xml:space="preserve">quota increase” option. For others, a support request needs to be raised </w:t>
      </w:r>
      <w:r w:rsidR="00F9563E">
        <w:rPr>
          <w:sz w:val="18"/>
          <w:szCs w:val="18"/>
        </w:rPr>
        <w:t xml:space="preserve">for the increase. </w:t>
      </w:r>
    </w:p>
    <w:p w14:paraId="4FD1AAE1" w14:textId="2B041791" w:rsidR="000F6696" w:rsidRPr="0019469B" w:rsidRDefault="000F6696" w:rsidP="00FC6AA1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3E83804" wp14:editId="5320C3CB">
            <wp:extent cx="7372350" cy="318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6696" w:rsidRPr="0019469B" w:rsidSect="001C6389">
      <w:pgSz w:w="12240" w:h="15840"/>
      <w:pgMar w:top="426" w:right="333" w:bottom="284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A27A2" w14:textId="77777777" w:rsidR="002B4978" w:rsidRDefault="002B4978" w:rsidP="001C6389">
      <w:pPr>
        <w:spacing w:after="0" w:line="240" w:lineRule="auto"/>
      </w:pPr>
      <w:r>
        <w:separator/>
      </w:r>
    </w:p>
  </w:endnote>
  <w:endnote w:type="continuationSeparator" w:id="0">
    <w:p w14:paraId="2B73BE59" w14:textId="77777777" w:rsidR="002B4978" w:rsidRDefault="002B4978" w:rsidP="001C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1D829" w14:textId="77777777" w:rsidR="002B4978" w:rsidRDefault="002B4978" w:rsidP="001C6389">
      <w:pPr>
        <w:spacing w:after="0" w:line="240" w:lineRule="auto"/>
      </w:pPr>
      <w:r>
        <w:separator/>
      </w:r>
    </w:p>
  </w:footnote>
  <w:footnote w:type="continuationSeparator" w:id="0">
    <w:p w14:paraId="75973405" w14:textId="77777777" w:rsidR="002B4978" w:rsidRDefault="002B4978" w:rsidP="001C63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89"/>
    <w:rsid w:val="000F6696"/>
    <w:rsid w:val="001324F8"/>
    <w:rsid w:val="001868C4"/>
    <w:rsid w:val="0019469B"/>
    <w:rsid w:val="001C6389"/>
    <w:rsid w:val="001E159A"/>
    <w:rsid w:val="00263AF8"/>
    <w:rsid w:val="002A5D21"/>
    <w:rsid w:val="002B4978"/>
    <w:rsid w:val="00314063"/>
    <w:rsid w:val="005014EA"/>
    <w:rsid w:val="00691C3B"/>
    <w:rsid w:val="007B6C31"/>
    <w:rsid w:val="00815304"/>
    <w:rsid w:val="00907EEE"/>
    <w:rsid w:val="00921896"/>
    <w:rsid w:val="00C3456B"/>
    <w:rsid w:val="00CC60B9"/>
    <w:rsid w:val="00D70575"/>
    <w:rsid w:val="00E816FA"/>
    <w:rsid w:val="00EF135A"/>
    <w:rsid w:val="00EF5C74"/>
    <w:rsid w:val="00F9563E"/>
    <w:rsid w:val="00FC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43FEC"/>
  <w15:chartTrackingRefBased/>
  <w15:docId w15:val="{81708BEA-3D9D-41D6-90A1-2D758EB5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../customXml/item4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https://atos365.sharepoint.com/sites/100001715/_layouts/15/DocIdRedir.aspx?ID=CH7CAS54VY6N-468768402-59416</Url>
      <Description>CH7CAS54VY6N-468768402-59416</Description>
    </_dlc_DocIdUrl>
    <_dlc_DocIdPersistId xmlns="a53bc2f7-93a8-4cfc-aa31-3cfbd31e44e3" xsi:nil="true"/>
    <_dlc_DocId xmlns="a53bc2f7-93a8-4cfc-aa31-3cfbd31e44e3">CH7CAS54VY6N-468768402-59416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Props1.xml><?xml version="1.0" encoding="utf-8"?>
<ds:datastoreItem xmlns:ds="http://schemas.openxmlformats.org/officeDocument/2006/customXml" ds:itemID="{E68BD570-1905-417A-B431-77DB27304A77}"/>
</file>

<file path=customXml/itemProps2.xml><?xml version="1.0" encoding="utf-8"?>
<ds:datastoreItem xmlns:ds="http://schemas.openxmlformats.org/officeDocument/2006/customXml" ds:itemID="{A944ED28-CDCC-42EC-A4F1-7AF0D7A215E6}"/>
</file>

<file path=customXml/itemProps3.xml><?xml version="1.0" encoding="utf-8"?>
<ds:datastoreItem xmlns:ds="http://schemas.openxmlformats.org/officeDocument/2006/customXml" ds:itemID="{0249F833-B717-415F-9D73-FA028E1C5BA1}"/>
</file>

<file path=customXml/itemProps4.xml><?xml version="1.0" encoding="utf-8"?>
<ds:datastoreItem xmlns:ds="http://schemas.openxmlformats.org/officeDocument/2006/customXml" ds:itemID="{D0481AD0-54D0-4599-9D11-EEE423DC8B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Ratnan, Anoop</dc:creator>
  <cp:keywords/>
  <dc:description/>
  <cp:lastModifiedBy>Ratnan, Anoop</cp:lastModifiedBy>
  <cp:revision>20</cp:revision>
  <dcterms:created xsi:type="dcterms:W3CDTF">2022-05-09T07:30:00Z</dcterms:created>
  <dcterms:modified xsi:type="dcterms:W3CDTF">2022-05-09T07:44:00Z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2022-05-09T07:30:04Z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a4840e48-7e53-442d-b57e-cd1902b49dcd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8074631a-b32f-4071-9a28-77ec59287c83</vt:lpwstr>
  </property>
</Properties>
</file>