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8E" w:rsidRDefault="00A2128E" w:rsidP="00A2128E">
      <w:pPr>
        <w:jc w:val="center"/>
        <w:rPr>
          <w:rFonts w:cs="B Nazanin"/>
          <w:color w:val="1F4E79" w:themeColor="accent1" w:themeShade="80"/>
          <w:sz w:val="40"/>
          <w:szCs w:val="40"/>
        </w:rPr>
      </w:pPr>
      <w:r>
        <w:rPr>
          <w:rFonts w:cs="B Nazanin" w:hint="cs"/>
          <w:color w:val="1F4E79" w:themeColor="accent1" w:themeShade="80"/>
          <w:sz w:val="40"/>
          <w:szCs w:val="40"/>
          <w:rtl/>
        </w:rPr>
        <w:t>به نام خدا</w:t>
      </w:r>
    </w:p>
    <w:p w:rsidR="00A2128E" w:rsidRDefault="00A2128E" w:rsidP="00A2128E">
      <w:pPr>
        <w:jc w:val="center"/>
        <w:rPr>
          <w:rFonts w:cs="B Nazanin"/>
          <w:sz w:val="40"/>
          <w:szCs w:val="40"/>
        </w:rPr>
      </w:pPr>
    </w:p>
    <w:p w:rsidR="00A2128E" w:rsidRDefault="00A37521" w:rsidP="002D203F">
      <w:pPr>
        <w:jc w:val="center"/>
        <w:rPr>
          <w:rFonts w:cs="B Nazanin"/>
          <w:color w:val="833C0B" w:themeColor="accent2" w:themeShade="80"/>
          <w:sz w:val="72"/>
          <w:szCs w:val="72"/>
          <w:rtl/>
        </w:rPr>
      </w:pPr>
      <w:r>
        <w:rPr>
          <w:rFonts w:cs="B Nazanin" w:hint="cs"/>
          <w:color w:val="833C0B" w:themeColor="accent2" w:themeShade="80"/>
          <w:sz w:val="72"/>
          <w:szCs w:val="72"/>
          <w:rtl/>
        </w:rPr>
        <w:t>گزارش‌کار</w:t>
      </w:r>
    </w:p>
    <w:p w:rsidR="00A2128E" w:rsidRDefault="00E31CB5" w:rsidP="00A2128E">
      <w:pPr>
        <w:jc w:val="center"/>
        <w:rPr>
          <w:rFonts w:cs="B Nazanin"/>
          <w:sz w:val="72"/>
          <w:szCs w:val="72"/>
          <w:rtl/>
        </w:rPr>
      </w:pPr>
      <w:r>
        <w:rPr>
          <w:rFonts w:cs="B Nazanin" w:hint="cs"/>
          <w:sz w:val="72"/>
          <w:szCs w:val="72"/>
          <w:rtl/>
        </w:rPr>
        <w:t>آزمایشگاه ریزپردازنده</w:t>
      </w:r>
    </w:p>
    <w:p w:rsidR="00A2128E" w:rsidRDefault="00A2128E" w:rsidP="00A37521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  <w:r>
        <w:rPr>
          <w:rFonts w:cs="B Nazanin" w:hint="cs"/>
          <w:color w:val="538135" w:themeColor="accent6" w:themeShade="BF"/>
          <w:sz w:val="52"/>
          <w:szCs w:val="52"/>
          <w:rtl/>
        </w:rPr>
        <w:t xml:space="preserve">(جلسه </w:t>
      </w:r>
      <w:r w:rsidR="00A37521">
        <w:rPr>
          <w:rFonts w:cs="B Nazanin" w:hint="cs"/>
          <w:color w:val="538135" w:themeColor="accent6" w:themeShade="BF"/>
          <w:sz w:val="52"/>
          <w:szCs w:val="52"/>
          <w:rtl/>
        </w:rPr>
        <w:t>چهارم</w:t>
      </w:r>
      <w:r>
        <w:rPr>
          <w:rFonts w:cs="B Nazanin" w:hint="cs"/>
          <w:color w:val="538135" w:themeColor="accent6" w:themeShade="BF"/>
          <w:sz w:val="52"/>
          <w:szCs w:val="52"/>
          <w:rtl/>
        </w:rPr>
        <w:t>)</w:t>
      </w:r>
    </w:p>
    <w:p w:rsidR="00E31CB5" w:rsidRDefault="00E31CB5" w:rsidP="00A2128E">
      <w:pPr>
        <w:jc w:val="center"/>
        <w:rPr>
          <w:rFonts w:cs="B Nazanin"/>
          <w:color w:val="C00000"/>
          <w:sz w:val="48"/>
          <w:szCs w:val="48"/>
          <w:rtl/>
        </w:rPr>
      </w:pPr>
    </w:p>
    <w:p w:rsidR="00F05F3F" w:rsidRPr="00E31CB5" w:rsidRDefault="00F05F3F" w:rsidP="00A2128E">
      <w:pPr>
        <w:jc w:val="center"/>
        <w:rPr>
          <w:rFonts w:cs="B Nazanin"/>
          <w:color w:val="C00000"/>
          <w:sz w:val="44"/>
          <w:szCs w:val="44"/>
        </w:rPr>
      </w:pPr>
    </w:p>
    <w:p w:rsidR="00A2128E" w:rsidRDefault="00A2128E" w:rsidP="00A2128E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</w:p>
    <w:p w:rsidR="00A2128E" w:rsidRDefault="00A2128E" w:rsidP="00A2128E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</w:p>
    <w:p w:rsidR="007F2ADE" w:rsidRDefault="007F2ADE" w:rsidP="00A2128E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</w:p>
    <w:p w:rsidR="00A2128E" w:rsidRPr="00AF73BB" w:rsidRDefault="00A2128E" w:rsidP="003404AD">
      <w:pPr>
        <w:jc w:val="center"/>
        <w:rPr>
          <w:rFonts w:cs="B Nazanin"/>
          <w:b/>
          <w:bCs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نام و نام خانوادگی: علی رضائی نژاد</w:t>
      </w:r>
      <w:r w:rsidR="00AF73BB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3404AD">
        <w:rPr>
          <w:rFonts w:ascii="Times New Roman" w:hAnsi="Times New Roman" w:cs="Times New Roman" w:hint="cs"/>
          <w:color w:val="000000" w:themeColor="text1"/>
          <w:sz w:val="36"/>
          <w:szCs w:val="36"/>
          <w:rtl/>
        </w:rPr>
        <w:t>–</w:t>
      </w:r>
      <w:r w:rsidR="00AF73BB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3404AD">
        <w:rPr>
          <w:rFonts w:cs="B Nazanin" w:hint="cs"/>
          <w:color w:val="000000" w:themeColor="text1"/>
          <w:sz w:val="36"/>
          <w:szCs w:val="36"/>
          <w:rtl/>
        </w:rPr>
        <w:t>کیمیا تقوی</w:t>
      </w:r>
    </w:p>
    <w:p w:rsidR="00A2128E" w:rsidRDefault="00A2128E" w:rsidP="003404AD">
      <w:pPr>
        <w:jc w:val="center"/>
        <w:rPr>
          <w:rFonts w:cs="B Nazanin"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شماره دانشجویی: 960184156</w:t>
      </w:r>
      <w:r w:rsidR="00AF73BB">
        <w:rPr>
          <w:rFonts w:cs="B Nazanin" w:hint="cs"/>
          <w:color w:val="000000" w:themeColor="text1"/>
          <w:sz w:val="36"/>
          <w:szCs w:val="36"/>
          <w:rtl/>
        </w:rPr>
        <w:t xml:space="preserve"> - </w:t>
      </w:r>
      <w:r w:rsidR="003404AD">
        <w:rPr>
          <w:rFonts w:cs="B Nazanin" w:hint="cs"/>
          <w:color w:val="000000" w:themeColor="text1"/>
          <w:sz w:val="36"/>
          <w:szCs w:val="36"/>
          <w:rtl/>
        </w:rPr>
        <w:t>962011338</w:t>
      </w:r>
    </w:p>
    <w:p w:rsidR="00A2128E" w:rsidRDefault="00A2128E" w:rsidP="00E31CB5">
      <w:pPr>
        <w:jc w:val="center"/>
        <w:rPr>
          <w:rFonts w:cs="B Nazanin"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مشخصه درس: 915</w:t>
      </w:r>
      <w:r w:rsidR="00E31CB5">
        <w:rPr>
          <w:rFonts w:cs="B Nazanin" w:hint="cs"/>
          <w:color w:val="000000" w:themeColor="text1"/>
          <w:sz w:val="36"/>
          <w:szCs w:val="36"/>
          <w:rtl/>
        </w:rPr>
        <w:t>57</w:t>
      </w:r>
    </w:p>
    <w:p w:rsidR="00E0299F" w:rsidRDefault="00A2128E" w:rsidP="00E31CB5">
      <w:pPr>
        <w:jc w:val="center"/>
        <w:rPr>
          <w:rFonts w:cs="B Nazanin"/>
          <w:color w:val="000000" w:themeColor="text1"/>
          <w:sz w:val="36"/>
          <w:szCs w:val="36"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نام استاد:</w:t>
      </w:r>
      <w:r>
        <w:rPr>
          <w:rFonts w:cs="B Nazanin" w:hint="cs"/>
          <w:color w:val="000000" w:themeColor="text1"/>
          <w:sz w:val="36"/>
          <w:szCs w:val="36"/>
        </w:rPr>
        <w:t xml:space="preserve"> </w:t>
      </w:r>
      <w:r w:rsidR="00E31CB5">
        <w:rPr>
          <w:rFonts w:cs="B Nazanin" w:hint="cs"/>
          <w:color w:val="000000" w:themeColor="text1"/>
          <w:sz w:val="36"/>
          <w:szCs w:val="36"/>
          <w:rtl/>
        </w:rPr>
        <w:t>مهدی یار نوری رضائی</w:t>
      </w:r>
    </w:p>
    <w:p w:rsidR="00320D9D" w:rsidRDefault="00D76ACE" w:rsidP="00354021">
      <w:pPr>
        <w:jc w:val="left"/>
        <w:rPr>
          <w:rFonts w:cs="B Nazanin"/>
          <w:color w:val="C00000"/>
          <w:sz w:val="46"/>
          <w:szCs w:val="46"/>
          <w:rtl/>
        </w:rPr>
      </w:pPr>
      <w:r w:rsidRPr="0060681C">
        <w:rPr>
          <w:rFonts w:cs="B Nazanin"/>
          <w:color w:val="C00000"/>
          <w:sz w:val="46"/>
          <w:szCs w:val="46"/>
          <w:rtl/>
        </w:rPr>
        <w:lastRenderedPageBreak/>
        <w:t>طراح</w:t>
      </w:r>
      <w:r w:rsidRPr="0060681C">
        <w:rPr>
          <w:rFonts w:cs="B Nazanin" w:hint="cs"/>
          <w:color w:val="C00000"/>
          <w:sz w:val="46"/>
          <w:szCs w:val="46"/>
          <w:rtl/>
        </w:rPr>
        <w:t>ی</w:t>
      </w:r>
      <w:r w:rsidRPr="0060681C">
        <w:rPr>
          <w:rFonts w:cs="B Nazanin"/>
          <w:color w:val="C00000"/>
          <w:sz w:val="46"/>
          <w:szCs w:val="46"/>
          <w:rtl/>
        </w:rPr>
        <w:t xml:space="preserve"> </w:t>
      </w:r>
      <w:r w:rsidR="00354021" w:rsidRPr="0060681C">
        <w:rPr>
          <w:rFonts w:cs="B Nazanin"/>
          <w:color w:val="C00000"/>
          <w:sz w:val="46"/>
          <w:szCs w:val="46"/>
          <w:rtl/>
        </w:rPr>
        <w:t>مدار ن</w:t>
      </w:r>
      <w:r w:rsidR="00354021" w:rsidRPr="0060681C">
        <w:rPr>
          <w:rFonts w:cs="B Nazanin" w:hint="cs"/>
          <w:color w:val="C00000"/>
          <w:sz w:val="46"/>
          <w:szCs w:val="46"/>
          <w:rtl/>
        </w:rPr>
        <w:t>ی</w:t>
      </w:r>
      <w:r w:rsidR="00354021" w:rsidRPr="0060681C">
        <w:rPr>
          <w:rFonts w:cs="B Nazanin" w:hint="eastAsia"/>
          <w:color w:val="C00000"/>
          <w:sz w:val="46"/>
          <w:szCs w:val="46"/>
          <w:rtl/>
        </w:rPr>
        <w:t>م</w:t>
      </w:r>
      <w:r w:rsidR="00354021" w:rsidRPr="0060681C">
        <w:rPr>
          <w:rFonts w:cs="B Nazanin"/>
          <w:color w:val="C00000"/>
          <w:sz w:val="46"/>
          <w:szCs w:val="46"/>
          <w:rtl/>
        </w:rPr>
        <w:t xml:space="preserve"> جمع کننده</w:t>
      </w:r>
    </w:p>
    <w:p w:rsidR="0060681C" w:rsidRPr="0060681C" w:rsidRDefault="0060681C" w:rsidP="00354021">
      <w:pPr>
        <w:jc w:val="left"/>
        <w:rPr>
          <w:rFonts w:cs="B Nazanin"/>
          <w:color w:val="C00000"/>
          <w:sz w:val="46"/>
          <w:szCs w:val="46"/>
        </w:rPr>
      </w:pPr>
    </w:p>
    <w:p w:rsidR="00320D9D" w:rsidRPr="00E96B5F" w:rsidRDefault="00872CB9" w:rsidP="00E96B5F">
      <w:pPr>
        <w:jc w:val="center"/>
        <w:rPr>
          <w:rFonts w:cs="B Nazanin"/>
          <w:color w:val="000000" w:themeColor="text1"/>
          <w:sz w:val="32"/>
          <w:szCs w:val="32"/>
          <w:rtl/>
        </w:rPr>
      </w:pPr>
      <w:r>
        <w:rPr>
          <w:rFonts w:cs="B Nazanin"/>
          <w:color w:val="000000" w:themeColor="text1"/>
          <w:sz w:val="32"/>
          <w:szCs w:val="32"/>
          <w:rtl/>
          <w:lang w:bidi="ar-SA"/>
        </w:rPr>
        <w:drawing>
          <wp:inline distT="0" distB="0" distL="0" distR="0">
            <wp:extent cx="59436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B9" w:rsidRDefault="00872CB9" w:rsidP="00D76ACE">
      <w:pPr>
        <w:jc w:val="left"/>
        <w:rPr>
          <w:rFonts w:cs="B Nazanin"/>
          <w:color w:val="C00000"/>
          <w:sz w:val="48"/>
          <w:szCs w:val="48"/>
          <w:rtl/>
        </w:rPr>
      </w:pPr>
    </w:p>
    <w:p w:rsidR="0060681C" w:rsidRDefault="0060681C" w:rsidP="00D76ACE">
      <w:pPr>
        <w:jc w:val="left"/>
        <w:rPr>
          <w:rFonts w:cs="B Nazanin"/>
          <w:color w:val="C00000"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905"/>
        <w:gridCol w:w="901"/>
        <w:gridCol w:w="905"/>
      </w:tblGrid>
      <w:tr w:rsidR="0060681C" w:rsidTr="0060681C">
        <w:trPr>
          <w:trHeight w:val="673"/>
          <w:jc w:val="center"/>
        </w:trPr>
        <w:tc>
          <w:tcPr>
            <w:tcW w:w="1806" w:type="dxa"/>
            <w:gridSpan w:val="2"/>
          </w:tcPr>
          <w:p w:rsidR="0060681C" w:rsidRPr="0060681C" w:rsidRDefault="0060681C" w:rsidP="0060681C">
            <w:pPr>
              <w:pStyle w:val="TableParagraph"/>
              <w:bidi/>
              <w:spacing w:before="1" w:line="395" w:lineRule="exact"/>
              <w:ind w:right="153"/>
              <w:jc w:val="center"/>
              <w:rPr>
                <w:sz w:val="36"/>
                <w:szCs w:val="36"/>
              </w:rPr>
            </w:pPr>
            <w:r w:rsidRPr="0060681C">
              <w:rPr>
                <w:w w:val="110"/>
                <w:sz w:val="36"/>
                <w:szCs w:val="36"/>
                <w:rtl/>
              </w:rPr>
              <w:t>خروجی</w:t>
            </w:r>
            <w:r w:rsidRPr="0060681C">
              <w:rPr>
                <w:rFonts w:hint="cs"/>
                <w:w w:val="110"/>
                <w:sz w:val="36"/>
                <w:szCs w:val="36"/>
                <w:rtl/>
              </w:rPr>
              <w:t>‌</w:t>
            </w:r>
            <w:r w:rsidRPr="0060681C">
              <w:rPr>
                <w:w w:val="110"/>
                <w:sz w:val="36"/>
                <w:szCs w:val="36"/>
                <w:rtl/>
              </w:rPr>
              <w:t>ها</w:t>
            </w:r>
          </w:p>
        </w:tc>
        <w:tc>
          <w:tcPr>
            <w:tcW w:w="1806" w:type="dxa"/>
            <w:gridSpan w:val="2"/>
          </w:tcPr>
          <w:p w:rsidR="0060681C" w:rsidRPr="0060681C" w:rsidRDefault="0060681C" w:rsidP="0060681C">
            <w:pPr>
              <w:pStyle w:val="TableParagraph"/>
              <w:bidi/>
              <w:spacing w:before="1" w:line="395" w:lineRule="exact"/>
              <w:ind w:right="201"/>
              <w:jc w:val="center"/>
              <w:rPr>
                <w:sz w:val="36"/>
                <w:szCs w:val="36"/>
              </w:rPr>
            </w:pPr>
            <w:r w:rsidRPr="0060681C">
              <w:rPr>
                <w:w w:val="110"/>
                <w:sz w:val="36"/>
                <w:szCs w:val="36"/>
                <w:rtl/>
              </w:rPr>
              <w:t>ورودی</w:t>
            </w:r>
            <w:r w:rsidRPr="0060681C">
              <w:rPr>
                <w:rFonts w:ascii="Cambria" w:hAnsi="Cambria" w:hint="cs"/>
                <w:w w:val="110"/>
                <w:sz w:val="36"/>
                <w:szCs w:val="36"/>
                <w:rtl/>
                <w:lang w:bidi="fa-IR"/>
              </w:rPr>
              <w:t>‌</w:t>
            </w:r>
            <w:r w:rsidRPr="0060681C">
              <w:rPr>
                <w:w w:val="110"/>
                <w:sz w:val="36"/>
                <w:szCs w:val="36"/>
                <w:rtl/>
              </w:rPr>
              <w:t>ها</w:t>
            </w:r>
          </w:p>
        </w:tc>
      </w:tr>
      <w:tr w:rsidR="0060681C" w:rsidTr="0060681C">
        <w:trPr>
          <w:trHeight w:val="521"/>
          <w:jc w:val="center"/>
        </w:trPr>
        <w:tc>
          <w:tcPr>
            <w:tcW w:w="901" w:type="dxa"/>
          </w:tcPr>
          <w:p w:rsidR="0060681C" w:rsidRPr="0060681C" w:rsidRDefault="0060681C" w:rsidP="00304E22">
            <w:pPr>
              <w:pStyle w:val="TableParagraph"/>
              <w:spacing w:line="301" w:lineRule="exact"/>
              <w:ind w:left="11"/>
              <w:jc w:val="center"/>
              <w:rPr>
                <w:rFonts w:ascii="Times New Roman"/>
                <w:sz w:val="36"/>
                <w:szCs w:val="36"/>
              </w:rPr>
            </w:pPr>
            <w:r w:rsidRPr="0060681C">
              <w:rPr>
                <w:rFonts w:ascii="Times New Roman"/>
                <w:w w:val="99"/>
                <w:sz w:val="36"/>
                <w:szCs w:val="36"/>
              </w:rPr>
              <w:t>S</w:t>
            </w:r>
          </w:p>
        </w:tc>
        <w:tc>
          <w:tcPr>
            <w:tcW w:w="904" w:type="dxa"/>
          </w:tcPr>
          <w:p w:rsidR="0060681C" w:rsidRPr="0060681C" w:rsidRDefault="0060681C" w:rsidP="00304E22">
            <w:pPr>
              <w:pStyle w:val="TableParagraph"/>
              <w:spacing w:line="301" w:lineRule="exact"/>
              <w:ind w:left="191"/>
              <w:rPr>
                <w:rFonts w:ascii="Times New Roman"/>
                <w:sz w:val="36"/>
                <w:szCs w:val="36"/>
              </w:rPr>
            </w:pPr>
            <w:r w:rsidRPr="0060681C">
              <w:rPr>
                <w:rFonts w:ascii="Times New Roman"/>
                <w:w w:val="99"/>
                <w:sz w:val="36"/>
                <w:szCs w:val="36"/>
              </w:rPr>
              <w:t>C</w:t>
            </w:r>
          </w:p>
        </w:tc>
        <w:tc>
          <w:tcPr>
            <w:tcW w:w="901" w:type="dxa"/>
          </w:tcPr>
          <w:p w:rsidR="0060681C" w:rsidRPr="0060681C" w:rsidRDefault="0060681C" w:rsidP="00304E22">
            <w:pPr>
              <w:pStyle w:val="TableParagraph"/>
              <w:spacing w:line="301" w:lineRule="exact"/>
              <w:ind w:left="12"/>
              <w:jc w:val="center"/>
              <w:rPr>
                <w:rFonts w:ascii="Times New Roman"/>
                <w:sz w:val="36"/>
                <w:szCs w:val="36"/>
              </w:rPr>
            </w:pPr>
            <w:r w:rsidRPr="0060681C">
              <w:rPr>
                <w:rFonts w:ascii="Times New Roman"/>
                <w:w w:val="99"/>
                <w:sz w:val="36"/>
                <w:szCs w:val="36"/>
              </w:rPr>
              <w:t>x</w:t>
            </w:r>
          </w:p>
        </w:tc>
        <w:tc>
          <w:tcPr>
            <w:tcW w:w="904" w:type="dxa"/>
          </w:tcPr>
          <w:p w:rsidR="0060681C" w:rsidRPr="0060681C" w:rsidRDefault="0060681C" w:rsidP="00304E22">
            <w:pPr>
              <w:pStyle w:val="TableParagraph"/>
              <w:spacing w:line="301" w:lineRule="exact"/>
              <w:ind w:left="12"/>
              <w:jc w:val="center"/>
              <w:rPr>
                <w:rFonts w:ascii="Times New Roman"/>
                <w:sz w:val="36"/>
                <w:szCs w:val="36"/>
              </w:rPr>
            </w:pPr>
            <w:r w:rsidRPr="0060681C">
              <w:rPr>
                <w:rFonts w:ascii="Times New Roman"/>
                <w:w w:val="99"/>
                <w:sz w:val="36"/>
                <w:szCs w:val="36"/>
              </w:rPr>
              <w:t>y</w:t>
            </w:r>
          </w:p>
        </w:tc>
      </w:tr>
      <w:tr w:rsidR="0060681C" w:rsidTr="0060681C">
        <w:trPr>
          <w:trHeight w:val="671"/>
          <w:jc w:val="center"/>
        </w:trPr>
        <w:tc>
          <w:tcPr>
            <w:tcW w:w="901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904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901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904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0</w:t>
            </w:r>
          </w:p>
        </w:tc>
      </w:tr>
      <w:tr w:rsidR="0060681C" w:rsidTr="0060681C">
        <w:trPr>
          <w:trHeight w:val="671"/>
          <w:jc w:val="center"/>
        </w:trPr>
        <w:tc>
          <w:tcPr>
            <w:tcW w:w="901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904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901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904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1</w:t>
            </w:r>
          </w:p>
        </w:tc>
      </w:tr>
      <w:tr w:rsidR="0060681C" w:rsidTr="0060681C">
        <w:trPr>
          <w:trHeight w:val="672"/>
          <w:jc w:val="center"/>
        </w:trPr>
        <w:tc>
          <w:tcPr>
            <w:tcW w:w="901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904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901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904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0</w:t>
            </w:r>
          </w:p>
        </w:tc>
      </w:tr>
      <w:tr w:rsidR="0060681C" w:rsidTr="0060681C">
        <w:trPr>
          <w:trHeight w:val="671"/>
          <w:jc w:val="center"/>
        </w:trPr>
        <w:tc>
          <w:tcPr>
            <w:tcW w:w="901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904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901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904" w:type="dxa"/>
          </w:tcPr>
          <w:p w:rsidR="0060681C" w:rsidRPr="00BF4887" w:rsidRDefault="00BF4887" w:rsidP="00BF4887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F4887">
              <w:rPr>
                <w:rFonts w:ascii="Times New Roman"/>
                <w:sz w:val="32"/>
                <w:szCs w:val="32"/>
              </w:rPr>
              <w:t>1</w:t>
            </w:r>
          </w:p>
        </w:tc>
      </w:tr>
    </w:tbl>
    <w:p w:rsidR="00872CB9" w:rsidRDefault="00872CB9" w:rsidP="00D76ACE">
      <w:pPr>
        <w:jc w:val="left"/>
        <w:rPr>
          <w:rFonts w:cs="B Nazanin"/>
          <w:color w:val="C00000"/>
          <w:sz w:val="48"/>
          <w:szCs w:val="48"/>
        </w:rPr>
      </w:pPr>
    </w:p>
    <w:p w:rsidR="004C5018" w:rsidRDefault="00BF4887" w:rsidP="00E04916">
      <w:pPr>
        <w:jc w:val="left"/>
        <w:rPr>
          <w:rFonts w:cs="B Nazanin"/>
          <w:color w:val="C00000"/>
          <w:sz w:val="46"/>
          <w:szCs w:val="46"/>
          <w:rtl/>
        </w:rPr>
      </w:pPr>
      <w:r w:rsidRPr="00BF4887">
        <w:rPr>
          <w:rFonts w:cs="B Nazanin"/>
          <w:color w:val="C00000"/>
          <w:sz w:val="46"/>
          <w:szCs w:val="46"/>
          <w:rtl/>
        </w:rPr>
        <w:lastRenderedPageBreak/>
        <w:t>طراح</w:t>
      </w:r>
      <w:r w:rsidRPr="00BF4887">
        <w:rPr>
          <w:rFonts w:cs="B Nazanin" w:hint="cs"/>
          <w:color w:val="C00000"/>
          <w:sz w:val="46"/>
          <w:szCs w:val="46"/>
          <w:rtl/>
        </w:rPr>
        <w:t>ی</w:t>
      </w:r>
      <w:r w:rsidRPr="00BF4887">
        <w:rPr>
          <w:rFonts w:cs="B Nazanin"/>
          <w:color w:val="C00000"/>
          <w:sz w:val="46"/>
          <w:szCs w:val="46"/>
          <w:rtl/>
        </w:rPr>
        <w:t xml:space="preserve"> مدار تمام جمع کننده</w:t>
      </w:r>
    </w:p>
    <w:p w:rsidR="00E04916" w:rsidRDefault="00E0565F" w:rsidP="00E04916">
      <w:pPr>
        <w:jc w:val="left"/>
        <w:rPr>
          <w:rFonts w:cs="B Nazanin"/>
          <w:color w:val="806000" w:themeColor="accent4" w:themeShade="80"/>
          <w:sz w:val="36"/>
          <w:szCs w:val="36"/>
          <w:rtl/>
        </w:rPr>
      </w:pPr>
      <w:r>
        <w:rPr>
          <w:rFonts w:cs="B Nazanin"/>
          <w:color w:val="806000" w:themeColor="accent4" w:themeShade="80"/>
          <w:sz w:val="36"/>
          <w:szCs w:val="36"/>
          <w:rtl/>
          <w:lang w:bidi="ar-SA"/>
        </w:rPr>
        <w:drawing>
          <wp:inline distT="0" distB="0" distL="0" distR="0">
            <wp:extent cx="5943600" cy="2395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16" w:rsidRPr="00E04916" w:rsidRDefault="00E04916" w:rsidP="00E04916">
      <w:pPr>
        <w:jc w:val="left"/>
        <w:rPr>
          <w:rFonts w:cs="B Nazanin"/>
          <w:color w:val="806000" w:themeColor="accent4" w:themeShade="8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690"/>
        <w:gridCol w:w="690"/>
        <w:gridCol w:w="689"/>
        <w:gridCol w:w="693"/>
      </w:tblGrid>
      <w:tr w:rsidR="00E04916" w:rsidTr="00E04916">
        <w:trPr>
          <w:trHeight w:val="504"/>
          <w:jc w:val="center"/>
        </w:trPr>
        <w:tc>
          <w:tcPr>
            <w:tcW w:w="1380" w:type="dxa"/>
            <w:gridSpan w:val="2"/>
          </w:tcPr>
          <w:p w:rsidR="00E04916" w:rsidRDefault="00E04916" w:rsidP="00E04916">
            <w:pPr>
              <w:pStyle w:val="TableParagraph"/>
              <w:bidi/>
              <w:spacing w:line="395" w:lineRule="exact"/>
              <w:ind w:right="154"/>
              <w:jc w:val="center"/>
              <w:rPr>
                <w:sz w:val="28"/>
                <w:szCs w:val="28"/>
              </w:rPr>
            </w:pPr>
            <w:r>
              <w:rPr>
                <w:w w:val="110"/>
                <w:sz w:val="28"/>
                <w:szCs w:val="28"/>
                <w:rtl/>
              </w:rPr>
              <w:t>خروجی</w:t>
            </w:r>
            <w:r>
              <w:rPr>
                <w:rFonts w:hint="cs"/>
                <w:w w:val="110"/>
                <w:sz w:val="28"/>
                <w:szCs w:val="28"/>
                <w:rtl/>
              </w:rPr>
              <w:t>‌</w:t>
            </w:r>
            <w:r>
              <w:rPr>
                <w:w w:val="110"/>
                <w:sz w:val="28"/>
                <w:szCs w:val="28"/>
                <w:rtl/>
              </w:rPr>
              <w:t>ها</w:t>
            </w:r>
          </w:p>
        </w:tc>
        <w:tc>
          <w:tcPr>
            <w:tcW w:w="2072" w:type="dxa"/>
            <w:gridSpan w:val="3"/>
          </w:tcPr>
          <w:p w:rsidR="00E04916" w:rsidRDefault="00E04916" w:rsidP="00E04916">
            <w:pPr>
              <w:pStyle w:val="TableParagraph"/>
              <w:bidi/>
              <w:spacing w:line="395" w:lineRule="exact"/>
              <w:ind w:right="484"/>
              <w:jc w:val="center"/>
              <w:rPr>
                <w:sz w:val="28"/>
                <w:szCs w:val="28"/>
              </w:rPr>
            </w:pPr>
            <w:r>
              <w:rPr>
                <w:w w:val="110"/>
                <w:sz w:val="28"/>
                <w:szCs w:val="28"/>
                <w:rtl/>
              </w:rPr>
              <w:t>ورودی</w:t>
            </w:r>
            <w:r>
              <w:rPr>
                <w:rFonts w:hint="cs"/>
                <w:w w:val="110"/>
                <w:sz w:val="28"/>
                <w:szCs w:val="28"/>
                <w:rtl/>
              </w:rPr>
              <w:t>‌</w:t>
            </w:r>
            <w:r>
              <w:rPr>
                <w:w w:val="110"/>
                <w:sz w:val="28"/>
                <w:szCs w:val="28"/>
                <w:rtl/>
              </w:rPr>
              <w:t>ها</w:t>
            </w:r>
          </w:p>
        </w:tc>
      </w:tr>
      <w:tr w:rsidR="00E04916" w:rsidTr="00E04916">
        <w:trPr>
          <w:trHeight w:val="392"/>
          <w:jc w:val="center"/>
        </w:trPr>
        <w:tc>
          <w:tcPr>
            <w:tcW w:w="690" w:type="dxa"/>
          </w:tcPr>
          <w:p w:rsidR="00E04916" w:rsidRDefault="00E04916" w:rsidP="00E04916">
            <w:pPr>
              <w:pStyle w:val="TableParagraph"/>
              <w:spacing w:line="302" w:lineRule="exact"/>
              <w:ind w:left="191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C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spacing w:line="302" w:lineRule="exact"/>
              <w:ind w:left="1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S</w:t>
            </w:r>
          </w:p>
        </w:tc>
        <w:tc>
          <w:tcPr>
            <w:tcW w:w="690" w:type="dxa"/>
          </w:tcPr>
          <w:p w:rsidR="00E04916" w:rsidRDefault="00E04916" w:rsidP="00E04916">
            <w:pPr>
              <w:pStyle w:val="TableParagraph"/>
              <w:spacing w:line="302" w:lineRule="exact"/>
              <w:ind w:left="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x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spacing w:line="302" w:lineRule="exact"/>
              <w:ind w:left="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y</w:t>
            </w:r>
          </w:p>
        </w:tc>
        <w:tc>
          <w:tcPr>
            <w:tcW w:w="691" w:type="dxa"/>
          </w:tcPr>
          <w:p w:rsidR="00E04916" w:rsidRDefault="00E04916" w:rsidP="00E04916">
            <w:pPr>
              <w:pStyle w:val="TableParagraph"/>
              <w:spacing w:line="302" w:lineRule="exact"/>
              <w:ind w:left="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z</w:t>
            </w:r>
          </w:p>
        </w:tc>
      </w:tr>
      <w:tr w:rsidR="00E04916" w:rsidTr="00E04916">
        <w:trPr>
          <w:trHeight w:val="504"/>
          <w:jc w:val="center"/>
        </w:trPr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91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</w:tr>
      <w:tr w:rsidR="00E04916" w:rsidTr="00E04916">
        <w:trPr>
          <w:trHeight w:val="504"/>
          <w:jc w:val="center"/>
        </w:trPr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91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</w:tr>
      <w:tr w:rsidR="00E04916" w:rsidTr="00E04916">
        <w:trPr>
          <w:trHeight w:val="504"/>
          <w:jc w:val="center"/>
        </w:trPr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91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</w:tr>
      <w:tr w:rsidR="00E04916" w:rsidTr="00E04916">
        <w:trPr>
          <w:trHeight w:val="504"/>
          <w:jc w:val="center"/>
        </w:trPr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91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</w:tr>
      <w:tr w:rsidR="00E04916" w:rsidTr="00E04916">
        <w:trPr>
          <w:trHeight w:val="504"/>
          <w:jc w:val="center"/>
        </w:trPr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91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</w:tr>
      <w:tr w:rsidR="00E04916" w:rsidTr="00E04916">
        <w:trPr>
          <w:trHeight w:val="504"/>
          <w:jc w:val="center"/>
        </w:trPr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91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</w:tr>
      <w:tr w:rsidR="00E04916" w:rsidTr="00E04916">
        <w:trPr>
          <w:trHeight w:val="505"/>
          <w:jc w:val="center"/>
        </w:trPr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91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</w:tr>
      <w:tr w:rsidR="00E04916" w:rsidTr="00E04916">
        <w:trPr>
          <w:trHeight w:val="506"/>
          <w:jc w:val="center"/>
        </w:trPr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90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89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91" w:type="dxa"/>
          </w:tcPr>
          <w:p w:rsidR="00E04916" w:rsidRDefault="00E04916" w:rsidP="00E04916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</w:tr>
    </w:tbl>
    <w:p w:rsidR="0062018E" w:rsidRDefault="0062018E" w:rsidP="00E0565F">
      <w:pPr>
        <w:jc w:val="left"/>
        <w:rPr>
          <w:rFonts w:cs="B Nazanin"/>
          <w:color w:val="806000" w:themeColor="accent4" w:themeShade="80"/>
          <w:sz w:val="40"/>
          <w:szCs w:val="40"/>
          <w:rtl/>
        </w:rPr>
      </w:pPr>
    </w:p>
    <w:p w:rsidR="00E32C08" w:rsidRPr="00E96B5F" w:rsidRDefault="00E0565F" w:rsidP="00E0565F">
      <w:pPr>
        <w:jc w:val="left"/>
        <w:rPr>
          <w:rFonts w:cs="B Nazanin"/>
          <w:color w:val="806000" w:themeColor="accent4" w:themeShade="80"/>
          <w:sz w:val="40"/>
          <w:szCs w:val="40"/>
          <w:rtl/>
        </w:rPr>
      </w:pPr>
      <w:r w:rsidRPr="00E0565F">
        <w:rPr>
          <w:rFonts w:cs="B Nazanin"/>
          <w:color w:val="806000" w:themeColor="accent4" w:themeShade="80"/>
          <w:sz w:val="40"/>
          <w:szCs w:val="40"/>
          <w:rtl/>
        </w:rPr>
        <w:t>کدام</w:t>
      </w:r>
      <w:r>
        <w:rPr>
          <w:rFonts w:cs="B Nazanin" w:hint="cs"/>
          <w:color w:val="806000" w:themeColor="accent4" w:themeShade="80"/>
          <w:sz w:val="40"/>
          <w:szCs w:val="40"/>
          <w:rtl/>
        </w:rPr>
        <w:t>‌</w:t>
      </w:r>
      <w:r w:rsidRPr="00E0565F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E0565F">
        <w:rPr>
          <w:rFonts w:cs="B Nazanin" w:hint="eastAsia"/>
          <w:color w:val="806000" w:themeColor="accent4" w:themeShade="80"/>
          <w:sz w:val="40"/>
          <w:szCs w:val="40"/>
          <w:rtl/>
        </w:rPr>
        <w:t>ک</w:t>
      </w:r>
      <w:r w:rsidRPr="00E0565F">
        <w:rPr>
          <w:rFonts w:cs="B Nazanin"/>
          <w:color w:val="806000" w:themeColor="accent4" w:themeShade="80"/>
          <w:sz w:val="40"/>
          <w:szCs w:val="40"/>
          <w:rtl/>
        </w:rPr>
        <w:t xml:space="preserve"> از ب</w:t>
      </w:r>
      <w:r w:rsidRPr="00E0565F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E0565F">
        <w:rPr>
          <w:rFonts w:cs="B Nazanin" w:hint="eastAsia"/>
          <w:color w:val="806000" w:themeColor="accent4" w:themeShade="80"/>
          <w:sz w:val="40"/>
          <w:szCs w:val="40"/>
          <w:rtl/>
        </w:rPr>
        <w:t>ت</w:t>
      </w:r>
      <w:r>
        <w:rPr>
          <w:rFonts w:cs="B Nazanin" w:hint="eastAsia"/>
          <w:color w:val="806000" w:themeColor="accent4" w:themeShade="80"/>
          <w:sz w:val="40"/>
          <w:szCs w:val="40"/>
        </w:rPr>
        <w:t>‌</w:t>
      </w:r>
      <w:r w:rsidRPr="00E0565F">
        <w:rPr>
          <w:rFonts w:cs="B Nazanin" w:hint="eastAsia"/>
          <w:color w:val="806000" w:themeColor="accent4" w:themeShade="80"/>
          <w:sz w:val="40"/>
          <w:szCs w:val="40"/>
          <w:rtl/>
        </w:rPr>
        <w:t>ها</w:t>
      </w:r>
      <w:r w:rsidRPr="00E0565F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E0565F">
        <w:rPr>
          <w:rFonts w:cs="B Nazanin"/>
          <w:color w:val="806000" w:themeColor="accent4" w:themeShade="80"/>
          <w:sz w:val="40"/>
          <w:szCs w:val="40"/>
          <w:rtl/>
        </w:rPr>
        <w:t xml:space="preserve"> خروج</w:t>
      </w:r>
      <w:r w:rsidRPr="00E0565F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E0565F">
        <w:rPr>
          <w:rFonts w:cs="B Nazanin"/>
          <w:color w:val="806000" w:themeColor="accent4" w:themeShade="80"/>
          <w:sz w:val="40"/>
          <w:szCs w:val="40"/>
          <w:rtl/>
        </w:rPr>
        <w:t xml:space="preserve"> ب</w:t>
      </w:r>
      <w:r w:rsidRPr="00E0565F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E0565F">
        <w:rPr>
          <w:rFonts w:cs="B Nazanin" w:hint="eastAsia"/>
          <w:color w:val="806000" w:themeColor="accent4" w:themeShade="80"/>
          <w:sz w:val="40"/>
          <w:szCs w:val="40"/>
          <w:rtl/>
        </w:rPr>
        <w:t>ت</w:t>
      </w:r>
      <w:r>
        <w:rPr>
          <w:rFonts w:cs="B Nazanin"/>
          <w:color w:val="806000" w:themeColor="accent4" w:themeShade="80"/>
          <w:sz w:val="40"/>
          <w:szCs w:val="40"/>
          <w:rtl/>
        </w:rPr>
        <w:t xml:space="preserve"> با</w:t>
      </w:r>
      <w:r w:rsidRPr="00E0565F">
        <w:rPr>
          <w:rFonts w:cs="B Nazanin"/>
          <w:color w:val="806000" w:themeColor="accent4" w:themeShade="80"/>
          <w:sz w:val="40"/>
          <w:szCs w:val="40"/>
          <w:rtl/>
        </w:rPr>
        <w:t>ارزش و کدام</w:t>
      </w:r>
      <w:r>
        <w:rPr>
          <w:rFonts w:cs="B Nazanin" w:hint="cs"/>
          <w:color w:val="806000" w:themeColor="accent4" w:themeShade="80"/>
          <w:sz w:val="40"/>
          <w:szCs w:val="40"/>
          <w:rtl/>
        </w:rPr>
        <w:t>‌</w:t>
      </w:r>
      <w:r w:rsidRPr="00E0565F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E0565F">
        <w:rPr>
          <w:rFonts w:cs="B Nazanin" w:hint="eastAsia"/>
          <w:color w:val="806000" w:themeColor="accent4" w:themeShade="80"/>
          <w:sz w:val="40"/>
          <w:szCs w:val="40"/>
          <w:rtl/>
        </w:rPr>
        <w:t>ک</w:t>
      </w:r>
      <w:r w:rsidRPr="00E0565F">
        <w:rPr>
          <w:rFonts w:cs="B Nazanin"/>
          <w:color w:val="806000" w:themeColor="accent4" w:themeShade="80"/>
          <w:sz w:val="40"/>
          <w:szCs w:val="40"/>
          <w:rtl/>
        </w:rPr>
        <w:t xml:space="preserve"> ب</w:t>
      </w:r>
      <w:r w:rsidRPr="00E0565F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E0565F">
        <w:rPr>
          <w:rFonts w:cs="B Nazanin" w:hint="eastAsia"/>
          <w:color w:val="806000" w:themeColor="accent4" w:themeShade="80"/>
          <w:sz w:val="40"/>
          <w:szCs w:val="40"/>
          <w:rtl/>
        </w:rPr>
        <w:t>ت</w:t>
      </w:r>
      <w:r>
        <w:rPr>
          <w:rFonts w:cs="B Nazanin"/>
          <w:color w:val="806000" w:themeColor="accent4" w:themeShade="80"/>
          <w:sz w:val="40"/>
          <w:szCs w:val="40"/>
          <w:rtl/>
        </w:rPr>
        <w:t xml:space="preserve"> کم</w:t>
      </w:r>
      <w:r>
        <w:rPr>
          <w:rFonts w:cs="B Nazanin" w:hint="cs"/>
          <w:color w:val="806000" w:themeColor="accent4" w:themeShade="80"/>
          <w:sz w:val="40"/>
          <w:szCs w:val="40"/>
          <w:rtl/>
        </w:rPr>
        <w:t>‌</w:t>
      </w:r>
      <w:r w:rsidRPr="00E0565F">
        <w:rPr>
          <w:rFonts w:cs="B Nazanin"/>
          <w:color w:val="806000" w:themeColor="accent4" w:themeShade="80"/>
          <w:sz w:val="40"/>
          <w:szCs w:val="40"/>
          <w:rtl/>
        </w:rPr>
        <w:t>ارزش است؟</w:t>
      </w:r>
    </w:p>
    <w:p w:rsidR="00CA3824" w:rsidRDefault="0062018E" w:rsidP="00E04916">
      <w:pPr>
        <w:jc w:val="left"/>
        <w:rPr>
          <w:rFonts w:cs="B Nazanin"/>
          <w:color w:val="000000" w:themeColor="text1"/>
          <w:sz w:val="36"/>
          <w:szCs w:val="36"/>
        </w:rPr>
      </w:pPr>
      <w:r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4C5018">
        <w:rPr>
          <w:rFonts w:cs="B Nazanin" w:hint="cs"/>
          <w:color w:val="000000" w:themeColor="text1"/>
          <w:sz w:val="36"/>
          <w:szCs w:val="36"/>
          <w:rtl/>
        </w:rPr>
        <w:t xml:space="preserve">بیت کری کم‌ارزش و بیت </w:t>
      </w:r>
      <w:r w:rsidR="004C5018">
        <w:rPr>
          <w:rFonts w:cs="B Nazanin"/>
          <w:color w:val="000000" w:themeColor="text1"/>
          <w:sz w:val="36"/>
          <w:szCs w:val="36"/>
        </w:rPr>
        <w:t>Sum</w:t>
      </w:r>
      <w:r w:rsidR="004C5018">
        <w:rPr>
          <w:rFonts w:cs="B Nazanin" w:hint="cs"/>
          <w:color w:val="000000" w:themeColor="text1"/>
          <w:sz w:val="36"/>
          <w:szCs w:val="36"/>
          <w:rtl/>
        </w:rPr>
        <w:t xml:space="preserve"> باارزش است.</w:t>
      </w:r>
    </w:p>
    <w:p w:rsidR="00304B0D" w:rsidRDefault="00304B0D" w:rsidP="00E04916">
      <w:pPr>
        <w:jc w:val="left"/>
        <w:rPr>
          <w:rFonts w:cs="B Nazanin"/>
          <w:color w:val="C00000"/>
          <w:sz w:val="46"/>
          <w:szCs w:val="46"/>
        </w:rPr>
      </w:pPr>
      <w:r w:rsidRPr="00304B0D">
        <w:rPr>
          <w:rFonts w:cs="B Nazanin"/>
          <w:color w:val="C00000"/>
          <w:sz w:val="46"/>
          <w:szCs w:val="46"/>
          <w:rtl/>
        </w:rPr>
        <w:lastRenderedPageBreak/>
        <w:t>طراح</w:t>
      </w:r>
      <w:r w:rsidRPr="00304B0D">
        <w:rPr>
          <w:rFonts w:cs="B Nazanin" w:hint="cs"/>
          <w:color w:val="C00000"/>
          <w:sz w:val="46"/>
          <w:szCs w:val="46"/>
          <w:rtl/>
        </w:rPr>
        <w:t>ی</w:t>
      </w:r>
      <w:r w:rsidRPr="00304B0D">
        <w:rPr>
          <w:rFonts w:cs="B Nazanin"/>
          <w:color w:val="C00000"/>
          <w:sz w:val="46"/>
          <w:szCs w:val="46"/>
          <w:rtl/>
        </w:rPr>
        <w:t xml:space="preserve"> جمع و تفر</w:t>
      </w:r>
      <w:r w:rsidRPr="00304B0D">
        <w:rPr>
          <w:rFonts w:cs="B Nazanin" w:hint="cs"/>
          <w:color w:val="C00000"/>
          <w:sz w:val="46"/>
          <w:szCs w:val="46"/>
          <w:rtl/>
        </w:rPr>
        <w:t>ی</w:t>
      </w:r>
      <w:r w:rsidRPr="00304B0D">
        <w:rPr>
          <w:rFonts w:cs="B Nazanin" w:hint="eastAsia"/>
          <w:color w:val="C00000"/>
          <w:sz w:val="46"/>
          <w:szCs w:val="46"/>
          <w:rtl/>
        </w:rPr>
        <w:t>ق</w:t>
      </w:r>
      <w:r w:rsidRPr="00304B0D">
        <w:rPr>
          <w:rFonts w:cs="B Nazanin"/>
          <w:color w:val="C00000"/>
          <w:sz w:val="46"/>
          <w:szCs w:val="46"/>
          <w:rtl/>
        </w:rPr>
        <w:t xml:space="preserve"> کننده 4 ب</w:t>
      </w:r>
      <w:r w:rsidRPr="00304B0D">
        <w:rPr>
          <w:rFonts w:cs="B Nazanin" w:hint="cs"/>
          <w:color w:val="C00000"/>
          <w:sz w:val="46"/>
          <w:szCs w:val="46"/>
          <w:rtl/>
        </w:rPr>
        <w:t>ی</w:t>
      </w:r>
      <w:r w:rsidRPr="00304B0D">
        <w:rPr>
          <w:rFonts w:cs="B Nazanin" w:hint="eastAsia"/>
          <w:color w:val="C00000"/>
          <w:sz w:val="46"/>
          <w:szCs w:val="46"/>
          <w:rtl/>
        </w:rPr>
        <w:t>ت</w:t>
      </w:r>
      <w:r w:rsidRPr="00304B0D">
        <w:rPr>
          <w:rFonts w:cs="B Nazanin" w:hint="cs"/>
          <w:color w:val="C00000"/>
          <w:sz w:val="46"/>
          <w:szCs w:val="46"/>
          <w:rtl/>
        </w:rPr>
        <w:t>ی</w:t>
      </w:r>
    </w:p>
    <w:p w:rsidR="007153A6" w:rsidRDefault="007153A6" w:rsidP="00E04916">
      <w:pPr>
        <w:jc w:val="left"/>
        <w:rPr>
          <w:rFonts w:cs="B Nazanin"/>
          <w:color w:val="C00000"/>
          <w:sz w:val="46"/>
          <w:szCs w:val="46"/>
        </w:rPr>
      </w:pPr>
    </w:p>
    <w:p w:rsidR="002A24BE" w:rsidRDefault="00304B0D" w:rsidP="00E04916">
      <w:pPr>
        <w:jc w:val="left"/>
        <w:rPr>
          <w:rFonts w:cs="B Nazanin"/>
          <w:color w:val="806000" w:themeColor="accent4" w:themeShade="80"/>
          <w:sz w:val="40"/>
          <w:szCs w:val="40"/>
        </w:rPr>
      </w:pPr>
      <w:r>
        <w:rPr>
          <w:rFonts w:cs="B Nazanin"/>
          <w:color w:val="000000" w:themeColor="text1"/>
          <w:sz w:val="32"/>
          <w:szCs w:val="32"/>
          <w:lang w:bidi="ar-SA"/>
        </w:rPr>
        <w:drawing>
          <wp:inline distT="0" distB="0" distL="0" distR="0">
            <wp:extent cx="5943600" cy="5502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4BE" w:rsidRPr="002A24BE">
        <w:rPr>
          <w:rFonts w:cs="B Nazanin"/>
          <w:color w:val="806000" w:themeColor="accent4" w:themeShade="80"/>
          <w:sz w:val="40"/>
          <w:szCs w:val="40"/>
          <w:rtl/>
        </w:rPr>
        <w:t xml:space="preserve"> </w:t>
      </w:r>
    </w:p>
    <w:p w:rsidR="007153A6" w:rsidRDefault="007153A6" w:rsidP="005A1FED">
      <w:pPr>
        <w:jc w:val="left"/>
        <w:rPr>
          <w:rFonts w:cs="B Nazanin"/>
          <w:color w:val="806000" w:themeColor="accent4" w:themeShade="80"/>
          <w:sz w:val="40"/>
          <w:szCs w:val="40"/>
        </w:rPr>
      </w:pPr>
    </w:p>
    <w:p w:rsidR="005A1FED" w:rsidRPr="005A1FED" w:rsidRDefault="005A1FED" w:rsidP="005A1FED">
      <w:pPr>
        <w:jc w:val="left"/>
        <w:rPr>
          <w:rFonts w:cs="B Nazanin"/>
          <w:color w:val="806000" w:themeColor="accent4" w:themeShade="80"/>
          <w:sz w:val="40"/>
          <w:szCs w:val="40"/>
        </w:rPr>
      </w:pPr>
      <w:r>
        <w:rPr>
          <w:rFonts w:cs="B Nazanin" w:hint="cs"/>
          <w:color w:val="806000" w:themeColor="accent4" w:themeShade="80"/>
          <w:sz w:val="40"/>
          <w:szCs w:val="40"/>
          <w:rtl/>
        </w:rPr>
        <w:t>1</w:t>
      </w:r>
      <w:r w:rsidRPr="005A1FED">
        <w:rPr>
          <w:rFonts w:cs="B Nazanin" w:hint="cs"/>
          <w:color w:val="806000" w:themeColor="accent4" w:themeShade="80"/>
          <w:sz w:val="40"/>
          <w:szCs w:val="40"/>
          <w:rtl/>
        </w:rPr>
        <w:t>-</w:t>
      </w:r>
      <w:r>
        <w:rPr>
          <w:rFonts w:cs="B Nazanin"/>
          <w:color w:val="806000" w:themeColor="accent4" w:themeShade="80"/>
          <w:sz w:val="40"/>
          <w:szCs w:val="40"/>
          <w:rtl/>
        </w:rPr>
        <w:t xml:space="preserve"> </w:t>
      </w:r>
      <w:r w:rsidR="002A24BE" w:rsidRPr="005A1FED">
        <w:rPr>
          <w:rFonts w:cs="B Nazanin"/>
          <w:color w:val="806000" w:themeColor="accent4" w:themeShade="80"/>
          <w:sz w:val="40"/>
          <w:szCs w:val="40"/>
          <w:rtl/>
        </w:rPr>
        <w:t>کدام</w:t>
      </w:r>
      <w:r w:rsidR="002A24BE" w:rsidRPr="005A1FED">
        <w:rPr>
          <w:rFonts w:cs="B Nazanin" w:hint="cs"/>
          <w:color w:val="806000" w:themeColor="accent4" w:themeShade="80"/>
          <w:sz w:val="40"/>
          <w:szCs w:val="40"/>
          <w:rtl/>
        </w:rPr>
        <w:t>‌ی</w:t>
      </w:r>
      <w:r w:rsidR="002A24BE"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ک</w:t>
      </w:r>
      <w:r w:rsidR="002A24BE"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از ب</w:t>
      </w:r>
      <w:r w:rsidR="002A24BE"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="002A24BE"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ت</w:t>
      </w:r>
      <w:r w:rsidR="002A24BE" w:rsidRPr="005A1FED">
        <w:rPr>
          <w:rFonts w:cs="B Nazanin" w:hint="eastAsia"/>
          <w:color w:val="806000" w:themeColor="accent4" w:themeShade="80"/>
          <w:sz w:val="40"/>
          <w:szCs w:val="40"/>
        </w:rPr>
        <w:t>‌</w:t>
      </w:r>
      <w:r w:rsidR="002A24BE"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ها</w:t>
      </w:r>
      <w:r w:rsidR="002A24BE"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="002A24BE"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خروج</w:t>
      </w:r>
      <w:r w:rsidR="002A24BE"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="002A24BE"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ب</w:t>
      </w:r>
      <w:r w:rsidR="002A24BE"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="002A24BE"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ت</w:t>
      </w:r>
      <w:r w:rsidR="002A24BE"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باارزش و کدام</w:t>
      </w:r>
      <w:r w:rsidR="002A24BE" w:rsidRPr="005A1FED">
        <w:rPr>
          <w:rFonts w:cs="B Nazanin" w:hint="cs"/>
          <w:color w:val="806000" w:themeColor="accent4" w:themeShade="80"/>
          <w:sz w:val="40"/>
          <w:szCs w:val="40"/>
          <w:rtl/>
        </w:rPr>
        <w:t>‌ی</w:t>
      </w:r>
      <w:r w:rsidR="002A24BE"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ک</w:t>
      </w:r>
      <w:r w:rsidR="002A24BE"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ب</w:t>
      </w:r>
      <w:r w:rsidR="002A24BE"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="002A24BE"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ت</w:t>
      </w:r>
      <w:r w:rsidR="002A24BE"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کم</w:t>
      </w:r>
      <w:r w:rsidR="002A24BE" w:rsidRPr="005A1FED">
        <w:rPr>
          <w:rFonts w:cs="B Nazanin" w:hint="cs"/>
          <w:color w:val="806000" w:themeColor="accent4" w:themeShade="80"/>
          <w:sz w:val="40"/>
          <w:szCs w:val="40"/>
          <w:rtl/>
        </w:rPr>
        <w:t>‌</w:t>
      </w:r>
      <w:r w:rsidR="002A24BE" w:rsidRPr="005A1FED">
        <w:rPr>
          <w:rFonts w:cs="B Nazanin"/>
          <w:color w:val="806000" w:themeColor="accent4" w:themeShade="80"/>
          <w:sz w:val="40"/>
          <w:szCs w:val="40"/>
          <w:rtl/>
        </w:rPr>
        <w:t>ارزش است؟</w:t>
      </w:r>
    </w:p>
    <w:p w:rsidR="005A1FED" w:rsidRDefault="00BE44DE" w:rsidP="007153A6">
      <w:pPr>
        <w:jc w:val="left"/>
        <w:rPr>
          <w:rFonts w:cs="B Nazanin"/>
          <w:color w:val="806000" w:themeColor="accent4" w:themeShade="80"/>
          <w:sz w:val="40"/>
          <w:szCs w:val="40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بیت</w:t>
      </w:r>
      <w:r>
        <w:rPr>
          <w:rFonts w:cs="B Nazanin" w:hint="cs"/>
          <w:color w:val="000000" w:themeColor="text1"/>
          <w:sz w:val="36"/>
          <w:szCs w:val="36"/>
          <w:rtl/>
        </w:rPr>
        <w:t xml:space="preserve"> های </w:t>
      </w:r>
      <w:r>
        <w:rPr>
          <w:rFonts w:cs="B Nazanin"/>
          <w:color w:val="000000" w:themeColor="text1"/>
          <w:sz w:val="36"/>
          <w:szCs w:val="36"/>
        </w:rPr>
        <w:t>S0-S3</w:t>
      </w:r>
      <w:r>
        <w:rPr>
          <w:rFonts w:cs="B Nazanin" w:hint="cs"/>
          <w:color w:val="000000" w:themeColor="text1"/>
          <w:sz w:val="36"/>
          <w:szCs w:val="36"/>
          <w:rtl/>
        </w:rPr>
        <w:t xml:space="preserve"> باارزش و بیت</w:t>
      </w:r>
      <w:r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</w:rPr>
        <w:t>کری</w:t>
      </w:r>
      <w:r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</w:rPr>
        <w:t>کم‌ارزش است.</w:t>
      </w:r>
    </w:p>
    <w:p w:rsidR="005A1FED" w:rsidRPr="005A1FED" w:rsidRDefault="005A1FED" w:rsidP="005A1FED">
      <w:pPr>
        <w:jc w:val="left"/>
        <w:rPr>
          <w:rFonts w:cs="B Nazanin"/>
          <w:color w:val="806000" w:themeColor="accent4" w:themeShade="80"/>
          <w:sz w:val="40"/>
          <w:szCs w:val="40"/>
          <w:rtl/>
        </w:rPr>
      </w:pPr>
      <w:r>
        <w:rPr>
          <w:rFonts w:cs="B Nazanin" w:hint="cs"/>
          <w:color w:val="806000" w:themeColor="accent4" w:themeShade="80"/>
          <w:sz w:val="40"/>
          <w:szCs w:val="40"/>
          <w:rtl/>
        </w:rPr>
        <w:lastRenderedPageBreak/>
        <w:t>2</w:t>
      </w:r>
      <w:r w:rsidRPr="005A1FED">
        <w:rPr>
          <w:rFonts w:cs="B Nazanin" w:hint="cs"/>
          <w:color w:val="806000" w:themeColor="accent4" w:themeShade="80"/>
          <w:sz w:val="40"/>
          <w:szCs w:val="40"/>
          <w:rtl/>
        </w:rPr>
        <w:t>-</w:t>
      </w:r>
      <w:r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عمل</w:t>
      </w:r>
      <w:r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ات</w:t>
      </w:r>
      <w:r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جمع و تفر</w:t>
      </w:r>
      <w:r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ق</w:t>
      </w:r>
      <w:r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را برا</w:t>
      </w:r>
      <w:r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دو عدد دودو</w:t>
      </w:r>
      <w:r w:rsidRPr="005A1FED">
        <w:rPr>
          <w:rFonts w:cs="B Nazanin" w:hint="cs"/>
          <w:color w:val="806000" w:themeColor="accent4" w:themeShade="80"/>
          <w:sz w:val="40"/>
          <w:szCs w:val="40"/>
          <w:rtl/>
        </w:rPr>
        <w:t>یی</w:t>
      </w:r>
      <w:r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ز</w:t>
      </w:r>
      <w:r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ر</w:t>
      </w:r>
      <w:r w:rsidRPr="005A1FED">
        <w:rPr>
          <w:rFonts w:cs="B Nazanin"/>
          <w:color w:val="806000" w:themeColor="accent4" w:themeShade="80"/>
          <w:sz w:val="40"/>
          <w:szCs w:val="40"/>
          <w:rtl/>
        </w:rPr>
        <w:t xml:space="preserve"> انجام ده</w:t>
      </w:r>
      <w:r w:rsidRPr="005A1FE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5A1FED">
        <w:rPr>
          <w:rFonts w:cs="B Nazanin" w:hint="eastAsia"/>
          <w:color w:val="806000" w:themeColor="accent4" w:themeShade="80"/>
          <w:sz w:val="40"/>
          <w:szCs w:val="40"/>
          <w:rtl/>
        </w:rPr>
        <w:t>د</w:t>
      </w:r>
      <w:r w:rsidRPr="005A1FED">
        <w:rPr>
          <w:rFonts w:cs="B Nazanin"/>
          <w:color w:val="806000" w:themeColor="accent4" w:themeShade="80"/>
          <w:sz w:val="40"/>
          <w:szCs w:val="40"/>
          <w:rtl/>
        </w:rPr>
        <w:t>:</w:t>
      </w:r>
    </w:p>
    <w:p w:rsidR="005A1FED" w:rsidRDefault="005A1FED" w:rsidP="005A1FED">
      <w:pPr>
        <w:pStyle w:val="BodyText"/>
        <w:bidi/>
        <w:spacing w:before="77" w:after="34"/>
        <w:ind w:right="3526"/>
        <w:jc w:val="right"/>
      </w:pPr>
    </w:p>
    <w:tbl>
      <w:tblPr>
        <w:tblW w:w="0" w:type="auto"/>
        <w:tblInd w:w="2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973"/>
        <w:gridCol w:w="1472"/>
        <w:gridCol w:w="1273"/>
      </w:tblGrid>
      <w:tr w:rsidR="005A1FED" w:rsidTr="005A1FED">
        <w:trPr>
          <w:trHeight w:val="713"/>
        </w:trPr>
        <w:tc>
          <w:tcPr>
            <w:tcW w:w="1498" w:type="dxa"/>
            <w:gridSpan w:val="2"/>
          </w:tcPr>
          <w:p w:rsidR="005A1FED" w:rsidRPr="005A1FED" w:rsidRDefault="005A1FED" w:rsidP="005A1FED">
            <w:pPr>
              <w:pStyle w:val="TableParagraph"/>
              <w:bidi/>
              <w:spacing w:line="395" w:lineRule="exact"/>
              <w:ind w:right="110"/>
              <w:jc w:val="center"/>
              <w:rPr>
                <w:sz w:val="32"/>
                <w:szCs w:val="32"/>
              </w:rPr>
            </w:pPr>
            <w:r w:rsidRPr="005A1FED">
              <w:rPr>
                <w:w w:val="95"/>
                <w:sz w:val="32"/>
                <w:szCs w:val="32"/>
                <w:rtl/>
              </w:rPr>
              <w:t>عدد دودویی</w:t>
            </w:r>
          </w:p>
        </w:tc>
        <w:tc>
          <w:tcPr>
            <w:tcW w:w="1472" w:type="dxa"/>
          </w:tcPr>
          <w:p w:rsidR="005A1FED" w:rsidRPr="005A1FED" w:rsidRDefault="005A1FED" w:rsidP="005A1FED">
            <w:pPr>
              <w:pStyle w:val="TableParagraph"/>
              <w:bidi/>
              <w:spacing w:line="395" w:lineRule="exact"/>
              <w:ind w:right="110"/>
              <w:jc w:val="center"/>
              <w:rPr>
                <w:sz w:val="32"/>
                <w:szCs w:val="32"/>
              </w:rPr>
            </w:pPr>
            <w:r w:rsidRPr="005A1FED">
              <w:rPr>
                <w:sz w:val="32"/>
                <w:szCs w:val="32"/>
                <w:rtl/>
              </w:rPr>
              <w:t>حاصل جمع</w:t>
            </w:r>
          </w:p>
        </w:tc>
        <w:tc>
          <w:tcPr>
            <w:tcW w:w="1273" w:type="dxa"/>
          </w:tcPr>
          <w:p w:rsidR="005A1FED" w:rsidRPr="005A1FED" w:rsidRDefault="005A1FED" w:rsidP="005A1FED">
            <w:pPr>
              <w:pStyle w:val="TableParagraph"/>
              <w:bidi/>
              <w:spacing w:line="395" w:lineRule="exact"/>
              <w:ind w:right="286"/>
              <w:jc w:val="center"/>
              <w:rPr>
                <w:sz w:val="32"/>
                <w:szCs w:val="32"/>
              </w:rPr>
            </w:pPr>
            <w:r w:rsidRPr="005A1FED">
              <w:rPr>
                <w:w w:val="70"/>
                <w:sz w:val="32"/>
                <w:szCs w:val="32"/>
                <w:rtl/>
              </w:rPr>
              <w:t>تفریق</w:t>
            </w:r>
          </w:p>
        </w:tc>
      </w:tr>
      <w:tr w:rsidR="005A1FED" w:rsidTr="005A1FED">
        <w:trPr>
          <w:trHeight w:val="553"/>
        </w:trPr>
        <w:tc>
          <w:tcPr>
            <w:tcW w:w="525" w:type="dxa"/>
          </w:tcPr>
          <w:p w:rsidR="005A1FED" w:rsidRDefault="005A1FED" w:rsidP="005A1FED">
            <w:pPr>
              <w:pStyle w:val="TableParagraph"/>
              <w:spacing w:line="301" w:lineRule="exact"/>
              <w:ind w:left="1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A</w:t>
            </w:r>
          </w:p>
        </w:tc>
        <w:tc>
          <w:tcPr>
            <w:tcW w:w="972" w:type="dxa"/>
          </w:tcPr>
          <w:p w:rsidR="005A1FED" w:rsidRDefault="005A1FED" w:rsidP="005A1FED">
            <w:pPr>
              <w:pStyle w:val="TableParagraph"/>
              <w:spacing w:line="301" w:lineRule="exact"/>
              <w:ind w:left="12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0101</w:t>
            </w:r>
          </w:p>
        </w:tc>
        <w:tc>
          <w:tcPr>
            <w:tcW w:w="1472" w:type="dxa"/>
            <w:vMerge w:val="restart"/>
          </w:tcPr>
          <w:p w:rsidR="005A1FED" w:rsidRDefault="00C137A0" w:rsidP="005A1FED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C137A0">
              <w:rPr>
                <w:rFonts w:ascii="Times New Roman"/>
                <w:sz w:val="26"/>
              </w:rPr>
              <w:t>1000</w:t>
            </w:r>
          </w:p>
          <w:p w:rsidR="00C137A0" w:rsidRDefault="00C137A0" w:rsidP="005A1FED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(</w:t>
            </w:r>
            <w:r w:rsidR="008A5CE1">
              <w:rPr>
                <w:rFonts w:ascii="Times New Roman"/>
                <w:sz w:val="26"/>
              </w:rPr>
              <w:t>+</w:t>
            </w:r>
            <w:r>
              <w:rPr>
                <w:rFonts w:ascii="Times New Roman"/>
                <w:sz w:val="26"/>
              </w:rPr>
              <w:t>8)</w:t>
            </w:r>
          </w:p>
        </w:tc>
        <w:tc>
          <w:tcPr>
            <w:tcW w:w="1273" w:type="dxa"/>
            <w:vMerge w:val="restart"/>
          </w:tcPr>
          <w:p w:rsidR="005A1FED" w:rsidRDefault="00C137A0" w:rsidP="005A1FED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0010</w:t>
            </w:r>
          </w:p>
          <w:p w:rsidR="008A5CE1" w:rsidRDefault="008A5CE1" w:rsidP="005A1FED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(+2)</w:t>
            </w:r>
          </w:p>
        </w:tc>
      </w:tr>
      <w:tr w:rsidR="005A1FED" w:rsidTr="005A1FED">
        <w:trPr>
          <w:trHeight w:val="555"/>
        </w:trPr>
        <w:tc>
          <w:tcPr>
            <w:tcW w:w="525" w:type="dxa"/>
          </w:tcPr>
          <w:p w:rsidR="005A1FED" w:rsidRDefault="005A1FED" w:rsidP="005A1FED">
            <w:pPr>
              <w:pStyle w:val="TableParagraph"/>
              <w:spacing w:before="1" w:line="301" w:lineRule="exact"/>
              <w:ind w:left="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B</w:t>
            </w:r>
          </w:p>
        </w:tc>
        <w:tc>
          <w:tcPr>
            <w:tcW w:w="972" w:type="dxa"/>
          </w:tcPr>
          <w:p w:rsidR="005A1FED" w:rsidRDefault="005A1FED" w:rsidP="005A1FED">
            <w:pPr>
              <w:pStyle w:val="TableParagraph"/>
              <w:spacing w:before="1" w:line="301" w:lineRule="exact"/>
              <w:ind w:left="12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0011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5A1FED" w:rsidRDefault="005A1FED" w:rsidP="005A1FE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:rsidR="005A1FED" w:rsidRDefault="005A1FED" w:rsidP="005A1FED">
            <w:pPr>
              <w:jc w:val="center"/>
              <w:rPr>
                <w:sz w:val="2"/>
                <w:szCs w:val="2"/>
              </w:rPr>
            </w:pPr>
          </w:p>
        </w:tc>
      </w:tr>
      <w:tr w:rsidR="005A1FED" w:rsidTr="005A1FED">
        <w:trPr>
          <w:trHeight w:val="555"/>
        </w:trPr>
        <w:tc>
          <w:tcPr>
            <w:tcW w:w="525" w:type="dxa"/>
          </w:tcPr>
          <w:p w:rsidR="005A1FED" w:rsidRDefault="005A1FED" w:rsidP="005A1FED">
            <w:pPr>
              <w:pStyle w:val="TableParagraph"/>
              <w:spacing w:line="302" w:lineRule="exact"/>
              <w:ind w:left="1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A</w:t>
            </w:r>
          </w:p>
        </w:tc>
        <w:tc>
          <w:tcPr>
            <w:tcW w:w="972" w:type="dxa"/>
          </w:tcPr>
          <w:p w:rsidR="005A1FED" w:rsidRDefault="005A1FED" w:rsidP="005A1FED">
            <w:pPr>
              <w:pStyle w:val="TableParagraph"/>
              <w:spacing w:line="302" w:lineRule="exact"/>
              <w:ind w:left="12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0110</w:t>
            </w:r>
          </w:p>
        </w:tc>
        <w:tc>
          <w:tcPr>
            <w:tcW w:w="1472" w:type="dxa"/>
            <w:vMerge w:val="restart"/>
          </w:tcPr>
          <w:p w:rsidR="005A1FED" w:rsidRDefault="00C137A0" w:rsidP="00C137A0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C137A0">
              <w:rPr>
                <w:rFonts w:ascii="Times New Roman"/>
                <w:sz w:val="26"/>
              </w:rPr>
              <w:t>01110</w:t>
            </w:r>
          </w:p>
          <w:p w:rsidR="00C137A0" w:rsidRDefault="00C137A0" w:rsidP="00C137A0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(</w:t>
            </w:r>
            <w:r w:rsidR="008A5CE1">
              <w:rPr>
                <w:rFonts w:ascii="Times New Roman"/>
                <w:sz w:val="26"/>
              </w:rPr>
              <w:t>+</w:t>
            </w:r>
            <w:r>
              <w:rPr>
                <w:rFonts w:ascii="Times New Roman"/>
                <w:sz w:val="26"/>
              </w:rPr>
              <w:t>14)</w:t>
            </w:r>
          </w:p>
        </w:tc>
        <w:tc>
          <w:tcPr>
            <w:tcW w:w="1273" w:type="dxa"/>
            <w:vMerge w:val="restart"/>
          </w:tcPr>
          <w:p w:rsidR="005A1FED" w:rsidRDefault="008A5CE1" w:rsidP="005A1FED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10010</w:t>
            </w:r>
          </w:p>
          <w:p w:rsidR="008A5CE1" w:rsidRDefault="008A5CE1" w:rsidP="005A1FED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(-2)</w:t>
            </w:r>
          </w:p>
        </w:tc>
      </w:tr>
      <w:tr w:rsidR="005A1FED" w:rsidTr="005A1FED">
        <w:trPr>
          <w:trHeight w:val="555"/>
        </w:trPr>
        <w:tc>
          <w:tcPr>
            <w:tcW w:w="525" w:type="dxa"/>
          </w:tcPr>
          <w:p w:rsidR="005A1FED" w:rsidRDefault="005A1FED" w:rsidP="005A1FED">
            <w:pPr>
              <w:pStyle w:val="TableParagraph"/>
              <w:spacing w:line="302" w:lineRule="exact"/>
              <w:ind w:left="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B</w:t>
            </w:r>
          </w:p>
        </w:tc>
        <w:tc>
          <w:tcPr>
            <w:tcW w:w="972" w:type="dxa"/>
          </w:tcPr>
          <w:p w:rsidR="005A1FED" w:rsidRDefault="005A1FED" w:rsidP="005A1FED">
            <w:pPr>
              <w:pStyle w:val="TableParagraph"/>
              <w:spacing w:line="302" w:lineRule="exact"/>
              <w:ind w:left="12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1000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5A1FED" w:rsidRDefault="005A1FED" w:rsidP="005A1FE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:rsidR="005A1FED" w:rsidRDefault="005A1FED" w:rsidP="005A1FED">
            <w:pPr>
              <w:jc w:val="center"/>
              <w:rPr>
                <w:sz w:val="2"/>
                <w:szCs w:val="2"/>
              </w:rPr>
            </w:pPr>
          </w:p>
        </w:tc>
      </w:tr>
    </w:tbl>
    <w:p w:rsidR="005A1FED" w:rsidRPr="002A24BE" w:rsidRDefault="005A1FED" w:rsidP="002A24BE">
      <w:pPr>
        <w:jc w:val="left"/>
        <w:rPr>
          <w:rFonts w:cs="B Nazanin"/>
          <w:color w:val="000000" w:themeColor="text1"/>
          <w:sz w:val="32"/>
          <w:szCs w:val="32"/>
        </w:rPr>
      </w:pPr>
      <w:bookmarkStart w:id="0" w:name="_GoBack"/>
      <w:bookmarkEnd w:id="0"/>
    </w:p>
    <w:sectPr w:rsidR="005A1FED" w:rsidRPr="002A24BE" w:rsidSect="00A2128E">
      <w:pgSz w:w="12240" w:h="15840"/>
      <w:pgMar w:top="1440" w:right="1440" w:bottom="1440" w:left="1440" w:header="720" w:footer="720" w:gutter="0"/>
      <w:pgBorders w:offsetFrom="page">
        <w:top w:val="threeDEmboss" w:sz="24" w:space="24" w:color="806000" w:themeColor="accent4" w:themeShade="80"/>
        <w:left w:val="threeDEmboss" w:sz="24" w:space="24" w:color="806000" w:themeColor="accent4" w:themeShade="80"/>
        <w:bottom w:val="threeDEngrave" w:sz="24" w:space="24" w:color="806000" w:themeColor="accent4" w:themeShade="80"/>
        <w:right w:val="threeDEngrave" w:sz="24" w:space="24" w:color="806000" w:themeColor="accent4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67A"/>
    <w:multiLevelType w:val="hybridMultilevel"/>
    <w:tmpl w:val="A40CEDAC"/>
    <w:lvl w:ilvl="0" w:tplc="4F8E48D6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B3C"/>
    <w:multiLevelType w:val="multilevel"/>
    <w:tmpl w:val="BC54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0099"/>
    <w:multiLevelType w:val="multilevel"/>
    <w:tmpl w:val="469C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970"/>
    <w:multiLevelType w:val="multilevel"/>
    <w:tmpl w:val="6340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D43A4"/>
    <w:multiLevelType w:val="hybridMultilevel"/>
    <w:tmpl w:val="75165432"/>
    <w:lvl w:ilvl="0" w:tplc="2B0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21540"/>
    <w:multiLevelType w:val="hybridMultilevel"/>
    <w:tmpl w:val="8C7E47A4"/>
    <w:lvl w:ilvl="0" w:tplc="7D443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75684"/>
    <w:multiLevelType w:val="hybridMultilevel"/>
    <w:tmpl w:val="CBAE4714"/>
    <w:lvl w:ilvl="0" w:tplc="07A6B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74AE"/>
    <w:multiLevelType w:val="hybridMultilevel"/>
    <w:tmpl w:val="BED6B188"/>
    <w:lvl w:ilvl="0" w:tplc="1BE69FCC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B3529"/>
    <w:multiLevelType w:val="hybridMultilevel"/>
    <w:tmpl w:val="115EBAC2"/>
    <w:lvl w:ilvl="0" w:tplc="ECF29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E55CB"/>
    <w:multiLevelType w:val="hybridMultilevel"/>
    <w:tmpl w:val="6A1C0EC2"/>
    <w:lvl w:ilvl="0" w:tplc="1E6C8F3C">
      <w:start w:val="1"/>
      <w:numFmt w:val="decimal"/>
      <w:lvlText w:val="%1-"/>
      <w:lvlJc w:val="left"/>
      <w:pPr>
        <w:ind w:left="720" w:hanging="360"/>
      </w:pPr>
      <w:rPr>
        <w:rFonts w:hint="default"/>
        <w:color w:val="806000" w:themeColor="accent4" w:themeShade="8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32ECE"/>
    <w:multiLevelType w:val="hybridMultilevel"/>
    <w:tmpl w:val="EF5C3410"/>
    <w:lvl w:ilvl="0" w:tplc="65F6F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A44E3"/>
    <w:multiLevelType w:val="hybridMultilevel"/>
    <w:tmpl w:val="DA883396"/>
    <w:lvl w:ilvl="0" w:tplc="73B21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97"/>
    <w:rsid w:val="000F7A9C"/>
    <w:rsid w:val="00130E5A"/>
    <w:rsid w:val="00172414"/>
    <w:rsid w:val="001A3DF4"/>
    <w:rsid w:val="001B650C"/>
    <w:rsid w:val="001B7919"/>
    <w:rsid w:val="001C25E8"/>
    <w:rsid w:val="001E7E0A"/>
    <w:rsid w:val="00211906"/>
    <w:rsid w:val="00260402"/>
    <w:rsid w:val="002A24BE"/>
    <w:rsid w:val="002A5EC5"/>
    <w:rsid w:val="002C2D2C"/>
    <w:rsid w:val="002D203F"/>
    <w:rsid w:val="00304B0D"/>
    <w:rsid w:val="00305515"/>
    <w:rsid w:val="00320D9D"/>
    <w:rsid w:val="003404AD"/>
    <w:rsid w:val="00354021"/>
    <w:rsid w:val="00386598"/>
    <w:rsid w:val="003D36D6"/>
    <w:rsid w:val="003D3DB3"/>
    <w:rsid w:val="003D5F68"/>
    <w:rsid w:val="003D7936"/>
    <w:rsid w:val="00403ADA"/>
    <w:rsid w:val="00434D17"/>
    <w:rsid w:val="004443FB"/>
    <w:rsid w:val="00447E0C"/>
    <w:rsid w:val="004548A5"/>
    <w:rsid w:val="00461B87"/>
    <w:rsid w:val="004C5018"/>
    <w:rsid w:val="004F4F5F"/>
    <w:rsid w:val="005113A7"/>
    <w:rsid w:val="00564622"/>
    <w:rsid w:val="00590FBB"/>
    <w:rsid w:val="005A1FED"/>
    <w:rsid w:val="0060681C"/>
    <w:rsid w:val="0062018E"/>
    <w:rsid w:val="00650397"/>
    <w:rsid w:val="006B1B31"/>
    <w:rsid w:val="006C266B"/>
    <w:rsid w:val="006F436C"/>
    <w:rsid w:val="006F447F"/>
    <w:rsid w:val="007153A6"/>
    <w:rsid w:val="0074271B"/>
    <w:rsid w:val="00757531"/>
    <w:rsid w:val="007626A1"/>
    <w:rsid w:val="007655A5"/>
    <w:rsid w:val="00782D3F"/>
    <w:rsid w:val="0078513A"/>
    <w:rsid w:val="007D1854"/>
    <w:rsid w:val="007F2ADE"/>
    <w:rsid w:val="00802C2B"/>
    <w:rsid w:val="00807FED"/>
    <w:rsid w:val="00872CB9"/>
    <w:rsid w:val="008863FF"/>
    <w:rsid w:val="008A5CE1"/>
    <w:rsid w:val="0091486F"/>
    <w:rsid w:val="00914956"/>
    <w:rsid w:val="00981A81"/>
    <w:rsid w:val="009A42C4"/>
    <w:rsid w:val="00A2128E"/>
    <w:rsid w:val="00A36BC3"/>
    <w:rsid w:val="00A37521"/>
    <w:rsid w:val="00A645D1"/>
    <w:rsid w:val="00A7041E"/>
    <w:rsid w:val="00AF73BB"/>
    <w:rsid w:val="00B028E1"/>
    <w:rsid w:val="00B262CE"/>
    <w:rsid w:val="00B840B1"/>
    <w:rsid w:val="00B9393B"/>
    <w:rsid w:val="00BA19A4"/>
    <w:rsid w:val="00BA5AF8"/>
    <w:rsid w:val="00BE44DE"/>
    <w:rsid w:val="00BF4887"/>
    <w:rsid w:val="00C137A0"/>
    <w:rsid w:val="00CA3824"/>
    <w:rsid w:val="00CC72EF"/>
    <w:rsid w:val="00CD4D07"/>
    <w:rsid w:val="00D3781F"/>
    <w:rsid w:val="00D47206"/>
    <w:rsid w:val="00D507B8"/>
    <w:rsid w:val="00D76ACE"/>
    <w:rsid w:val="00DA670C"/>
    <w:rsid w:val="00E04916"/>
    <w:rsid w:val="00E0565F"/>
    <w:rsid w:val="00E30039"/>
    <w:rsid w:val="00E3166B"/>
    <w:rsid w:val="00E31CB5"/>
    <w:rsid w:val="00E32C08"/>
    <w:rsid w:val="00E72CCD"/>
    <w:rsid w:val="00E92F8E"/>
    <w:rsid w:val="00E96B5F"/>
    <w:rsid w:val="00EC1B58"/>
    <w:rsid w:val="00EF6A69"/>
    <w:rsid w:val="00F05F3F"/>
    <w:rsid w:val="00F155B1"/>
    <w:rsid w:val="00F75875"/>
    <w:rsid w:val="00F826A9"/>
    <w:rsid w:val="00FC0B87"/>
    <w:rsid w:val="00FE3565"/>
    <w:rsid w:val="00FE5720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3768-7091-49A9-9EF2-AA3F9F48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28E"/>
    <w:pPr>
      <w:bidi/>
      <w:spacing w:line="256" w:lineRule="auto"/>
      <w:jc w:val="both"/>
    </w:pPr>
    <w:rPr>
      <w:rFonts w:ascii="Calibri" w:eastAsia="Calibri" w:hAnsi="Calibri" w:cs="Arial"/>
      <w:noProof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90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19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3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2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A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bidi="fa-IR"/>
    </w:rPr>
  </w:style>
  <w:style w:type="paragraph" w:customStyle="1" w:styleId="TableParagraph">
    <w:name w:val="Table Paragraph"/>
    <w:basedOn w:val="Normal"/>
    <w:uiPriority w:val="1"/>
    <w:qFormat/>
    <w:rsid w:val="0060681C"/>
    <w:pPr>
      <w:widowControl w:val="0"/>
      <w:autoSpaceDE w:val="0"/>
      <w:autoSpaceDN w:val="0"/>
      <w:bidi w:val="0"/>
      <w:spacing w:after="0" w:line="240" w:lineRule="auto"/>
      <w:jc w:val="left"/>
    </w:pPr>
    <w:rPr>
      <w:rFonts w:ascii="B Nazanin" w:eastAsia="B Nazanin" w:hAnsi="B Nazanin" w:cs="B Nazanin"/>
      <w:noProof w:val="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5A1FED"/>
    <w:pPr>
      <w:widowControl w:val="0"/>
      <w:autoSpaceDE w:val="0"/>
      <w:autoSpaceDN w:val="0"/>
      <w:bidi w:val="0"/>
      <w:spacing w:after="0" w:line="240" w:lineRule="auto"/>
      <w:jc w:val="left"/>
    </w:pPr>
    <w:rPr>
      <w:rFonts w:ascii="B Nazanin" w:eastAsia="B Nazanin" w:hAnsi="B Nazanin" w:cs="B Nazanin"/>
      <w:noProof w:val="0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A1FED"/>
    <w:rPr>
      <w:rFonts w:ascii="B Nazanin" w:eastAsia="B Nazanin" w:hAnsi="B Nazani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D8898-791D-4F18-94E6-1AF7E34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15</cp:revision>
  <dcterms:created xsi:type="dcterms:W3CDTF">2021-04-30T05:30:00Z</dcterms:created>
  <dcterms:modified xsi:type="dcterms:W3CDTF">2021-04-30T07:13:00Z</dcterms:modified>
</cp:coreProperties>
</file>