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E31DC" w:rsidR="00FE31DC" w:rsidP="00FE31DC" w:rsidRDefault="00FE31DC" w14:paraId="6D46AB2E" w14:textId="45A5FEFA">
      <w:pPr>
        <w:rPr>
          <w:b/>
          <w:bCs/>
          <w:sz w:val="28"/>
          <w:szCs w:val="28"/>
        </w:rPr>
      </w:pPr>
      <w:r w:rsidRPr="00FE31DC">
        <w:rPr>
          <w:b/>
          <w:bCs/>
          <w:sz w:val="28"/>
          <w:szCs w:val="28"/>
        </w:rPr>
        <w:t>User Story: Loyalty Program Enrollment</w:t>
      </w:r>
    </w:p>
    <w:p w:rsidR="00FE31DC" w:rsidP="00FE31DC" w:rsidRDefault="00FE31DC" w14:paraId="15483D43" w14:textId="77777777">
      <w:r w:rsidRPr="00FE31DC">
        <w:t>As the owner of the retail "pop-up" store, I want to implement a loyalty program to incentivize customer loyalty and increase repeat purchases.</w:t>
      </w:r>
    </w:p>
    <w:p w:rsidR="00FE31DC" w:rsidP="00FE31DC" w:rsidRDefault="00FE31DC" w14:paraId="32895EAC" w14:textId="74DE7555">
      <w:r>
        <w:t>Acceptance Criteria:</w:t>
      </w:r>
    </w:p>
    <w:p w:rsidR="00FE31DC" w:rsidP="00FE31DC" w:rsidRDefault="00FE31DC" w14:paraId="4AFCF3B7" w14:textId="77777777">
      <w:pPr>
        <w:pStyle w:val="ListParagraph"/>
        <w:numPr>
          <w:ilvl w:val="0"/>
          <w:numId w:val="2"/>
        </w:numPr>
      </w:pPr>
      <w:r>
        <w:t>Customer provides necessary information (name, email, phone) for enrollment.</w:t>
      </w:r>
    </w:p>
    <w:p w:rsidR="00FE31DC" w:rsidP="00FE31DC" w:rsidRDefault="00FE31DC" w14:paraId="651E8C6B" w14:textId="77777777">
      <w:pPr>
        <w:pStyle w:val="ListParagraph"/>
        <w:numPr>
          <w:ilvl w:val="0"/>
          <w:numId w:val="2"/>
        </w:numPr>
      </w:pPr>
      <w:r>
        <w:t>Clear presentation and explicit agreement to terms and conditions.</w:t>
      </w:r>
    </w:p>
    <w:p w:rsidR="00FE31DC" w:rsidP="00FE31DC" w:rsidRDefault="00FE31DC" w14:paraId="4FEF34B9" w14:textId="5FFDD603">
      <w:pPr>
        <w:pStyle w:val="ListParagraph"/>
        <w:numPr>
          <w:ilvl w:val="0"/>
          <w:numId w:val="2"/>
        </w:numPr>
      </w:pPr>
      <w:r>
        <w:t>Generation and storage of unique loyalty program ID upon successful enrollment.</w:t>
      </w:r>
    </w:p>
    <w:p w:rsidR="00FE31DC" w:rsidP="00FE31DC" w:rsidRDefault="00FE31DC" w14:paraId="547653B3" w14:textId="77777777">
      <w:pPr>
        <w:ind w:left="360"/>
      </w:pPr>
    </w:p>
    <w:p w:rsidR="00FE31DC" w:rsidP="00FE31DC" w:rsidRDefault="00FE31DC" w14:paraId="3809B55C" w14:textId="09B5FA7B">
      <w:pPr>
        <w:rPr>
          <w:b/>
          <w:bCs/>
          <w:sz w:val="24"/>
          <w:szCs w:val="24"/>
        </w:rPr>
      </w:pPr>
      <w:r w:rsidRPr="00FE31DC">
        <w:rPr>
          <w:b/>
          <w:bCs/>
          <w:sz w:val="24"/>
          <w:szCs w:val="24"/>
        </w:rPr>
        <w:t>Use Case Description</w:t>
      </w:r>
      <w:r>
        <w:rPr>
          <w:b/>
          <w:bCs/>
          <w:sz w:val="24"/>
          <w:szCs w:val="24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FE31DC" w:rsidTr="1BC4FE3E" w14:paraId="2FEBFCBD" w14:textId="77777777">
        <w:tc>
          <w:tcPr>
            <w:tcW w:w="1853" w:type="dxa"/>
            <w:tcMar/>
          </w:tcPr>
          <w:p w:rsidR="00FE31DC" w:rsidP="003956E3" w:rsidRDefault="00FE31DC" w14:paraId="4989E1B0" w14:textId="7777777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49A3E744" w14:textId="2F6D939E">
            <w:pPr>
              <w:rPr>
                <w:lang w:val="en-US"/>
              </w:rPr>
            </w:pPr>
            <w:r>
              <w:rPr>
                <w:lang w:val="en-US"/>
              </w:rPr>
              <w:t>Enrol</w:t>
            </w:r>
            <w:r w:rsidR="008F5A8F">
              <w:rPr>
                <w:lang w:val="en-US"/>
              </w:rPr>
              <w:t>l</w:t>
            </w:r>
            <w:r>
              <w:rPr>
                <w:lang w:val="en-US"/>
              </w:rPr>
              <w:t xml:space="preserve"> in Loyalty Program</w:t>
            </w:r>
          </w:p>
        </w:tc>
      </w:tr>
      <w:tr w:rsidR="00FE31DC" w:rsidTr="1BC4FE3E" w14:paraId="3FCCB2C8" w14:textId="77777777">
        <w:tc>
          <w:tcPr>
            <w:tcW w:w="1853" w:type="dxa"/>
            <w:tcMar/>
          </w:tcPr>
          <w:p w:rsidR="00FE31DC" w:rsidP="003956E3" w:rsidRDefault="00FE31DC" w14:paraId="0B4B9AC2" w14:textId="7777777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6E7CAB83" w14:textId="160DDC84">
            <w:pPr>
              <w:rPr>
                <w:lang w:val="en-US"/>
              </w:rPr>
            </w:pPr>
            <w:r w:rsidRPr="00FE31DC">
              <w:rPr>
                <w:lang w:val="en-US"/>
              </w:rPr>
              <w:t>Customer wishes to enroll in the loyalty program.</w:t>
            </w:r>
          </w:p>
        </w:tc>
      </w:tr>
      <w:tr w:rsidR="00FE31DC" w:rsidTr="1BC4FE3E" w14:paraId="0E5E01A7" w14:textId="77777777">
        <w:tc>
          <w:tcPr>
            <w:tcW w:w="1853" w:type="dxa"/>
            <w:tcMar/>
          </w:tcPr>
          <w:p w:rsidR="00FE31DC" w:rsidP="003956E3" w:rsidRDefault="00FE31DC" w14:paraId="2AF3759A" w14:textId="7777777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58F371B5" w14:textId="332C0F0F">
            <w:pPr>
              <w:rPr>
                <w:lang w:val="en-US"/>
              </w:rPr>
            </w:pPr>
            <w:r w:rsidRPr="00FE31DC">
              <w:rPr>
                <w:lang w:val="en-US"/>
              </w:rPr>
              <w:t>Allows a customer to enroll in the retail "pop-up" store's loyalty program.</w:t>
            </w:r>
          </w:p>
        </w:tc>
      </w:tr>
      <w:tr w:rsidR="00FE31DC" w:rsidTr="1BC4FE3E" w14:paraId="48C56F30" w14:textId="77777777">
        <w:tc>
          <w:tcPr>
            <w:tcW w:w="1853" w:type="dxa"/>
            <w:tcMar/>
          </w:tcPr>
          <w:p w:rsidR="00FE31DC" w:rsidP="003956E3" w:rsidRDefault="00FE31DC" w14:paraId="47720F6D" w14:textId="7777777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7DC6A56E" w14:textId="14BCDA2F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FE31DC" w:rsidTr="1BC4FE3E" w14:paraId="268876AE" w14:textId="77777777">
        <w:tc>
          <w:tcPr>
            <w:tcW w:w="1853" w:type="dxa"/>
            <w:tcMar/>
          </w:tcPr>
          <w:p w:rsidR="00FE31DC" w:rsidP="003956E3" w:rsidRDefault="00FE31DC" w14:paraId="59475296" w14:textId="7777777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20382FA4" w14:textId="77777777">
            <w:pPr>
              <w:rPr>
                <w:lang w:val="en-US"/>
              </w:rPr>
            </w:pPr>
          </w:p>
        </w:tc>
      </w:tr>
      <w:tr w:rsidR="00FE31DC" w:rsidTr="1BC4FE3E" w14:paraId="6A9B9B54" w14:textId="77777777">
        <w:tc>
          <w:tcPr>
            <w:tcW w:w="1853" w:type="dxa"/>
            <w:tcMar/>
          </w:tcPr>
          <w:p w:rsidR="00FE31DC" w:rsidP="003956E3" w:rsidRDefault="00FE31DC" w14:paraId="5C3DAB5B" w14:textId="777777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44E39A19" w14:textId="12DB37E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E31DC">
              <w:rPr>
                <w:lang w:val="en-US"/>
              </w:rPr>
              <w:t>ustomer has accessed the loyalty program enrollment section of the application.</w:t>
            </w:r>
          </w:p>
        </w:tc>
      </w:tr>
      <w:tr w:rsidR="00FE31DC" w:rsidTr="1BC4FE3E" w14:paraId="528BEE9D" w14:textId="77777777">
        <w:tc>
          <w:tcPr>
            <w:tcW w:w="1853" w:type="dxa"/>
            <w:tcMar/>
          </w:tcPr>
          <w:p w:rsidR="00FE31DC" w:rsidP="003956E3" w:rsidRDefault="00FE31DC" w14:paraId="6EA2D515" w14:textId="7777777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  <w:tcMar/>
          </w:tcPr>
          <w:p w:rsidR="00FE31DC" w:rsidP="003956E3" w:rsidRDefault="00FE31DC" w14:paraId="77D57239" w14:textId="07213602">
            <w:pPr>
              <w:rPr>
                <w:lang w:val="en-US"/>
              </w:rPr>
            </w:pPr>
            <w:r w:rsidRPr="00FE31DC">
              <w:rPr>
                <w:lang w:val="en-US"/>
              </w:rPr>
              <w:t xml:space="preserve">Customer is successfully enrolled </w:t>
            </w:r>
            <w:r>
              <w:rPr>
                <w:lang w:val="en-US"/>
              </w:rPr>
              <w:t>and can be queried</w:t>
            </w:r>
            <w:r w:rsidR="005E14F2">
              <w:rPr>
                <w:lang w:val="en-US"/>
              </w:rPr>
              <w:t xml:space="preserve"> if required.</w:t>
            </w:r>
          </w:p>
        </w:tc>
      </w:tr>
      <w:tr w:rsidR="00FE31DC" w:rsidTr="1BC4FE3E" w14:paraId="1446A521" w14:textId="77777777">
        <w:tc>
          <w:tcPr>
            <w:tcW w:w="1853" w:type="dxa"/>
            <w:tcMar/>
          </w:tcPr>
          <w:p w:rsidR="00FE31DC" w:rsidP="003956E3" w:rsidRDefault="00FE31DC" w14:paraId="5D4DEB41" w14:textId="7777777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  <w:tcMar/>
          </w:tcPr>
          <w:p w:rsidR="00FE31DC" w:rsidP="003956E3" w:rsidRDefault="00FE31DC" w14:paraId="1146FDE0" w14:textId="7777777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  <w:tcMar/>
          </w:tcPr>
          <w:p w:rsidR="00FE31DC" w:rsidP="003956E3" w:rsidRDefault="00FE31DC" w14:paraId="6B862502" w14:textId="7777777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E31DC" w:rsidTr="1BC4FE3E" w14:paraId="587CE182" w14:textId="77777777">
        <w:tc>
          <w:tcPr>
            <w:tcW w:w="1853" w:type="dxa"/>
            <w:tcMar/>
          </w:tcPr>
          <w:p w:rsidR="00FE31DC" w:rsidP="003956E3" w:rsidRDefault="00FE31DC" w14:paraId="7539AFF0" w14:textId="77777777">
            <w:pPr>
              <w:rPr>
                <w:lang w:val="en-US"/>
              </w:rPr>
            </w:pPr>
          </w:p>
        </w:tc>
        <w:tc>
          <w:tcPr>
            <w:tcW w:w="744" w:type="dxa"/>
            <w:tcMar/>
          </w:tcPr>
          <w:p w:rsidRPr="00185C35" w:rsidR="00FE31DC" w:rsidP="003956E3" w:rsidRDefault="00FE31DC" w14:paraId="411F78EF" w14:textId="77777777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  <w:tcMar/>
          </w:tcPr>
          <w:p w:rsidR="00FE31DC" w:rsidP="003956E3" w:rsidRDefault="00FE31DC" w14:paraId="6F6F2E48" w14:textId="67F5C4B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</w:t>
            </w:r>
            <w:r w:rsidRPr="00FE31DC">
              <w:rPr>
                <w:lang w:val="en-US"/>
              </w:rPr>
              <w:t>to enroll in the loyalty program.</w:t>
            </w:r>
          </w:p>
        </w:tc>
        <w:tc>
          <w:tcPr>
            <w:tcW w:w="3547" w:type="dxa"/>
            <w:tcMar/>
          </w:tcPr>
          <w:p w:rsidR="00FE31DC" w:rsidP="003956E3" w:rsidRDefault="00FE31DC" w14:paraId="5C6CE43D" w14:textId="66C6E32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E31DC">
              <w:rPr>
                <w:lang w:val="en-US"/>
              </w:rPr>
              <w:t>rompts the customer to provide necessary information</w:t>
            </w:r>
            <w:r>
              <w:rPr>
                <w:lang w:val="en-US"/>
              </w:rPr>
              <w:t xml:space="preserve"> - </w:t>
            </w:r>
            <w:r w:rsidRPr="00FE31D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full </w:t>
            </w:r>
            <w:r w:rsidRPr="00FE31DC">
              <w:rPr>
                <w:lang w:val="en-US"/>
              </w:rPr>
              <w:t>name, email address, and phone number</w:t>
            </w:r>
          </w:p>
        </w:tc>
      </w:tr>
      <w:tr w:rsidR="00FE31DC" w:rsidTr="1BC4FE3E" w14:paraId="52A83A7D" w14:textId="77777777">
        <w:tc>
          <w:tcPr>
            <w:tcW w:w="1853" w:type="dxa"/>
            <w:tcMar/>
          </w:tcPr>
          <w:p w:rsidR="00FE31DC" w:rsidP="003956E3" w:rsidRDefault="00FE31DC" w14:paraId="49E420E7" w14:textId="77777777">
            <w:pPr>
              <w:rPr>
                <w:lang w:val="en-US"/>
              </w:rPr>
            </w:pPr>
          </w:p>
        </w:tc>
        <w:tc>
          <w:tcPr>
            <w:tcW w:w="744" w:type="dxa"/>
            <w:tcMar/>
          </w:tcPr>
          <w:p w:rsidRPr="00185C35" w:rsidR="00FE31DC" w:rsidP="003956E3" w:rsidRDefault="00FE31DC" w14:paraId="4FCF0E3E" w14:textId="77777777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  <w:tcMar/>
          </w:tcPr>
          <w:p w:rsidRPr="00D93671" w:rsidR="00FE31DC" w:rsidP="003956E3" w:rsidRDefault="00FE31DC" w14:paraId="55622F92" w14:textId="1DF75AD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full name, email address and Phone Number.</w:t>
            </w:r>
          </w:p>
        </w:tc>
        <w:tc>
          <w:tcPr>
            <w:tcW w:w="3547" w:type="dxa"/>
            <w:tcMar/>
          </w:tcPr>
          <w:p w:rsidR="00FE31DC" w:rsidP="008F5A8F" w:rsidRDefault="008F5A8F" w14:paraId="5A6AEA38" w14:textId="489303A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</w:t>
            </w:r>
            <w:r w:rsidRPr="008F5A8F">
              <w:rPr>
                <w:lang w:val="en-US"/>
              </w:rPr>
              <w:t>full name, email address and Phone Number</w:t>
            </w:r>
            <w:r>
              <w:rPr>
                <w:lang w:val="en-US"/>
              </w:rPr>
              <w:t xml:space="preserve"> have been entered. P</w:t>
            </w:r>
            <w:r w:rsidRPr="008F5A8F">
              <w:rPr>
                <w:lang w:val="en-US"/>
              </w:rPr>
              <w:t>resents the terms and conditions of the loyalty program to the customer</w:t>
            </w:r>
            <w:r>
              <w:rPr>
                <w:lang w:val="en-US"/>
              </w:rPr>
              <w:t xml:space="preserve"> and prompts to agree.</w:t>
            </w:r>
          </w:p>
        </w:tc>
      </w:tr>
      <w:tr w:rsidR="00FE31DC" w:rsidTr="1BC4FE3E" w14:paraId="25C5A85A" w14:textId="77777777">
        <w:tc>
          <w:tcPr>
            <w:tcW w:w="1853" w:type="dxa"/>
            <w:tcMar/>
          </w:tcPr>
          <w:p w:rsidR="00FE31DC" w:rsidP="003956E3" w:rsidRDefault="00FE31DC" w14:paraId="1AD8A694" w14:textId="77777777">
            <w:pPr>
              <w:rPr>
                <w:lang w:val="en-US"/>
              </w:rPr>
            </w:pPr>
          </w:p>
        </w:tc>
        <w:tc>
          <w:tcPr>
            <w:tcW w:w="744" w:type="dxa"/>
            <w:tcMar/>
          </w:tcPr>
          <w:p w:rsidR="00FE31DC" w:rsidP="003956E3" w:rsidRDefault="00FE31DC" w14:paraId="047B3517" w14:textId="77777777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6" w:type="dxa"/>
            <w:tcMar/>
          </w:tcPr>
          <w:p w:rsidR="00FE31DC" w:rsidP="003956E3" w:rsidRDefault="008F5A8F" w14:paraId="05B0651D" w14:textId="7087A6E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F5A8F">
              <w:rPr>
                <w:lang w:val="en-US"/>
              </w:rPr>
              <w:t>eads and agrees to the terms and conditions.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547" w:type="dxa"/>
            <w:tcMar/>
          </w:tcPr>
          <w:p w:rsidR="008F5A8F" w:rsidP="003956E3" w:rsidRDefault="008F5A8F" w14:paraId="7F3CF9DF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if Agree Radio Button was checked.</w:t>
            </w:r>
          </w:p>
          <w:p w:rsidR="00FE31DC" w:rsidP="003956E3" w:rsidRDefault="008F5A8F" w14:paraId="5B23AE06" w14:textId="3E452F86">
            <w:pPr>
              <w:rPr>
                <w:lang w:val="en-US"/>
              </w:rPr>
            </w:pPr>
            <w:r w:rsidRPr="1BC4FE3E" w:rsidR="008F5A8F">
              <w:rPr>
                <w:lang w:val="en-US"/>
              </w:rPr>
              <w:t>G</w:t>
            </w:r>
            <w:r w:rsidRPr="1BC4FE3E" w:rsidR="008F5A8F">
              <w:rPr>
                <w:lang w:val="en-US"/>
              </w:rPr>
              <w:t>enerates a unique loyalty program ID</w:t>
            </w:r>
            <w:r w:rsidRPr="1BC4FE3E" w:rsidR="00FE31DC">
              <w:rPr>
                <w:lang w:val="en-US"/>
              </w:rPr>
              <w:t>.</w:t>
            </w:r>
          </w:p>
          <w:p w:rsidR="00FE31DC" w:rsidP="003956E3" w:rsidRDefault="008F5A8F" w14:paraId="63649C1B" w14:textId="7571F269">
            <w:pPr>
              <w:rPr>
                <w:lang w:val="en-US"/>
              </w:rPr>
            </w:pPr>
            <w:r>
              <w:rPr>
                <w:lang w:val="en-US"/>
              </w:rPr>
              <w:t>Prompts to save and exit.</w:t>
            </w:r>
          </w:p>
        </w:tc>
      </w:tr>
      <w:tr w:rsidR="00FE31DC" w:rsidTr="1BC4FE3E" w14:paraId="59BD2FFF" w14:textId="77777777">
        <w:tc>
          <w:tcPr>
            <w:tcW w:w="1853" w:type="dxa"/>
            <w:tcMar/>
          </w:tcPr>
          <w:p w:rsidR="00FE31DC" w:rsidP="003956E3" w:rsidRDefault="00FE31DC" w14:paraId="2BA505BA" w14:textId="77777777">
            <w:pPr>
              <w:rPr>
                <w:lang w:val="en-US"/>
              </w:rPr>
            </w:pPr>
          </w:p>
        </w:tc>
        <w:tc>
          <w:tcPr>
            <w:tcW w:w="744" w:type="dxa"/>
            <w:tcMar/>
          </w:tcPr>
          <w:p w:rsidRPr="00865D09" w:rsidR="00FE31DC" w:rsidP="003956E3" w:rsidRDefault="008F5A8F" w14:paraId="74D96A90" w14:textId="1C116C7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  <w:tcMar/>
          </w:tcPr>
          <w:p w:rsidR="00FE31DC" w:rsidP="003956E3" w:rsidRDefault="00FE31DC" w14:paraId="53DA1DC8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 and save</w:t>
            </w:r>
          </w:p>
        </w:tc>
        <w:tc>
          <w:tcPr>
            <w:tcW w:w="3547" w:type="dxa"/>
            <w:tcMar/>
          </w:tcPr>
          <w:p w:rsidR="00FE31DC" w:rsidP="003956E3" w:rsidRDefault="00FE31DC" w14:paraId="71B56B14" w14:textId="77777777">
            <w:pPr>
              <w:rPr>
                <w:lang w:val="en-US"/>
              </w:rPr>
            </w:pPr>
            <w:r w:rsidRPr="1BC4FE3E" w:rsidR="00FE31DC">
              <w:rPr>
                <w:lang w:val="en-US"/>
              </w:rPr>
              <w:t xml:space="preserve">Saves the data. </w:t>
            </w:r>
          </w:p>
          <w:p w:rsidR="416B0880" w:rsidP="1BC4FE3E" w:rsidRDefault="416B0880" w14:noSpellErr="1" w14:paraId="099FB93E">
            <w:pPr>
              <w:rPr>
                <w:lang w:val="en-US"/>
              </w:rPr>
            </w:pPr>
            <w:r w:rsidRPr="1BC4FE3E" w:rsidR="416B0880">
              <w:rPr>
                <w:lang w:val="en-US"/>
              </w:rPr>
              <w:t>Displays confirmation of successful enrollment.</w:t>
            </w:r>
          </w:p>
          <w:p w:rsidR="1BC4FE3E" w:rsidP="1BC4FE3E" w:rsidRDefault="1BC4FE3E" w14:paraId="09776B33" w14:textId="3D737A49">
            <w:pPr>
              <w:pStyle w:val="Normal"/>
              <w:rPr>
                <w:lang w:val="en-US"/>
              </w:rPr>
            </w:pPr>
          </w:p>
          <w:p w:rsidR="00FE31DC" w:rsidP="003956E3" w:rsidRDefault="00FE31DC" w14:paraId="57D9CDE8" w14:textId="77777777">
            <w:pPr>
              <w:rPr>
                <w:lang w:val="en-US"/>
              </w:rPr>
            </w:pPr>
            <w:r>
              <w:rPr>
                <w:lang w:val="en-US"/>
              </w:rPr>
              <w:t>Returns to the main menu.</w:t>
            </w:r>
          </w:p>
        </w:tc>
      </w:tr>
      <w:tr w:rsidR="00FE31DC" w:rsidTr="1BC4FE3E" w14:paraId="1A73EA87" w14:textId="77777777">
        <w:tc>
          <w:tcPr>
            <w:tcW w:w="1853" w:type="dxa"/>
            <w:tcMar/>
          </w:tcPr>
          <w:p w:rsidR="00FE31DC" w:rsidP="003956E3" w:rsidRDefault="00FE31DC" w14:paraId="49E726FF" w14:textId="7777777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  <w:tcMar/>
          </w:tcPr>
          <w:p w:rsidR="00FE31DC" w:rsidP="00FE31DC" w:rsidRDefault="008F5A8F" w14:paraId="4B570A23" w14:textId="7777777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F5A8F">
              <w:rPr>
                <w:lang w:val="en-US"/>
              </w:rPr>
              <w:t>Customer declines to provide required information.</w:t>
            </w:r>
          </w:p>
          <w:p w:rsidRPr="00611192" w:rsidR="008F5A8F" w:rsidP="00FE31DC" w:rsidRDefault="008F5A8F" w14:paraId="43CFEAEA" w14:textId="40F5F8D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F5A8F">
              <w:rPr>
                <w:lang w:val="en-US"/>
              </w:rPr>
              <w:t>Customer declines to agree to the terms and conditions of the loyalty program.</w:t>
            </w:r>
          </w:p>
        </w:tc>
      </w:tr>
    </w:tbl>
    <w:p w:rsidR="00FE31DC" w:rsidP="00FE31DC" w:rsidRDefault="00FE31DC" w14:paraId="5F0F2A21" w14:textId="77777777">
      <w:pPr>
        <w:rPr>
          <w:b/>
          <w:bCs/>
          <w:sz w:val="24"/>
          <w:szCs w:val="24"/>
        </w:rPr>
      </w:pPr>
    </w:p>
    <w:p w:rsidRPr="00FE31DC" w:rsidR="00FE31DC" w:rsidP="00FE31DC" w:rsidRDefault="00FE31DC" w14:paraId="11D951FA" w14:textId="77777777">
      <w:pPr>
        <w:rPr>
          <w:b/>
          <w:bCs/>
          <w:sz w:val="24"/>
          <w:szCs w:val="24"/>
        </w:rPr>
      </w:pPr>
    </w:p>
    <w:p w:rsidR="00FE31DC" w:rsidP="00FE31DC" w:rsidRDefault="008F5A8F" w14:paraId="5F073F90" w14:textId="30B96A12">
      <w:pPr>
        <w:rPr>
          <w:b/>
          <w:bCs/>
          <w:sz w:val="24"/>
          <w:szCs w:val="24"/>
        </w:rPr>
      </w:pPr>
      <w:r w:rsidRPr="008F5A8F">
        <w:rPr>
          <w:b/>
          <w:bCs/>
          <w:sz w:val="24"/>
          <w:szCs w:val="24"/>
        </w:rPr>
        <w:lastRenderedPageBreak/>
        <w:t>Use Case Description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8F5A8F" w:rsidTr="003956E3" w14:paraId="79BDCABA" w14:textId="77777777">
        <w:tc>
          <w:tcPr>
            <w:tcW w:w="1853" w:type="dxa"/>
          </w:tcPr>
          <w:p w:rsidR="008F5A8F" w:rsidP="003956E3" w:rsidRDefault="008F5A8F" w14:paraId="7E74C454" w14:textId="7777777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8F5A8F" w:rsidP="003956E3" w:rsidRDefault="005E14F2" w14:paraId="609CC852" w14:textId="7BE7C46A">
            <w:pPr>
              <w:rPr>
                <w:lang w:val="en-US"/>
              </w:rPr>
            </w:pPr>
            <w:r w:rsidRPr="005E14F2">
              <w:rPr>
                <w:lang w:val="en-US"/>
              </w:rPr>
              <w:t>Query Loyalty Program Enrollment</w:t>
            </w:r>
          </w:p>
        </w:tc>
      </w:tr>
      <w:tr w:rsidR="008F5A8F" w:rsidTr="003956E3" w14:paraId="381CFB0E" w14:textId="77777777">
        <w:tc>
          <w:tcPr>
            <w:tcW w:w="1853" w:type="dxa"/>
          </w:tcPr>
          <w:p w:rsidR="008F5A8F" w:rsidP="003956E3" w:rsidRDefault="008F5A8F" w14:paraId="011732B7" w14:textId="7777777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8F5A8F" w:rsidP="003956E3" w:rsidRDefault="005E14F2" w14:paraId="720154BE" w14:textId="7A9C256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5E14F2">
              <w:rPr>
                <w:lang w:val="en-US"/>
              </w:rPr>
              <w:t>wner wishes to view enrolled customers in the loyalty program.</w:t>
            </w:r>
          </w:p>
        </w:tc>
      </w:tr>
      <w:tr w:rsidR="008F5A8F" w:rsidTr="003956E3" w14:paraId="7A181B03" w14:textId="77777777">
        <w:tc>
          <w:tcPr>
            <w:tcW w:w="1853" w:type="dxa"/>
          </w:tcPr>
          <w:p w:rsidR="008F5A8F" w:rsidP="003956E3" w:rsidRDefault="008F5A8F" w14:paraId="4AD81B08" w14:textId="7777777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8F5A8F" w:rsidP="003956E3" w:rsidRDefault="005E14F2" w14:paraId="5F91DEAA" w14:textId="19A4AE83">
            <w:pPr>
              <w:rPr>
                <w:lang w:val="en-US"/>
              </w:rPr>
            </w:pPr>
            <w:r w:rsidRPr="005E14F2">
              <w:rPr>
                <w:lang w:val="en-US"/>
              </w:rPr>
              <w:t>Allows the business owner to query and view enrolled customers in the loyalty program.</w:t>
            </w:r>
          </w:p>
        </w:tc>
      </w:tr>
      <w:tr w:rsidR="008F5A8F" w:rsidTr="003956E3" w14:paraId="17B35E06" w14:textId="77777777">
        <w:tc>
          <w:tcPr>
            <w:tcW w:w="1853" w:type="dxa"/>
          </w:tcPr>
          <w:p w:rsidR="008F5A8F" w:rsidP="003956E3" w:rsidRDefault="008F5A8F" w14:paraId="09D13A94" w14:textId="7777777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8F5A8F" w:rsidP="003956E3" w:rsidRDefault="008F5A8F" w14:paraId="3AC0F63D" w14:textId="7777777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8F5A8F" w:rsidTr="003956E3" w14:paraId="199A7D14" w14:textId="77777777">
        <w:tc>
          <w:tcPr>
            <w:tcW w:w="1853" w:type="dxa"/>
          </w:tcPr>
          <w:p w:rsidR="008F5A8F" w:rsidP="003956E3" w:rsidRDefault="008F5A8F" w14:paraId="572ADA2E" w14:textId="7777777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8F5A8F" w:rsidP="003956E3" w:rsidRDefault="008F5A8F" w14:paraId="2200F3ED" w14:textId="77777777">
            <w:pPr>
              <w:rPr>
                <w:lang w:val="en-US"/>
              </w:rPr>
            </w:pPr>
          </w:p>
        </w:tc>
      </w:tr>
      <w:tr w:rsidR="008F5A8F" w:rsidTr="003956E3" w14:paraId="7E47486A" w14:textId="77777777">
        <w:tc>
          <w:tcPr>
            <w:tcW w:w="1853" w:type="dxa"/>
          </w:tcPr>
          <w:p w:rsidR="008F5A8F" w:rsidP="003956E3" w:rsidRDefault="008F5A8F" w14:paraId="56BD21A9" w14:textId="777777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8F5A8F" w:rsidP="003956E3" w:rsidRDefault="008F5A8F" w14:paraId="30C12F7B" w14:textId="7777777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8F5A8F" w:rsidTr="003956E3" w14:paraId="7B83B161" w14:textId="77777777">
        <w:tc>
          <w:tcPr>
            <w:tcW w:w="1853" w:type="dxa"/>
          </w:tcPr>
          <w:p w:rsidR="008F5A8F" w:rsidP="003956E3" w:rsidRDefault="008F5A8F" w14:paraId="0FB1F655" w14:textId="7777777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8F5A8F" w:rsidP="003956E3" w:rsidRDefault="005E14F2" w14:paraId="3943DD0B" w14:textId="1B90EF6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Pr="005E14F2">
              <w:rPr>
                <w:lang w:val="en-US"/>
              </w:rPr>
              <w:t>customers</w:t>
            </w:r>
            <w:r>
              <w:rPr>
                <w:lang w:val="en-US"/>
              </w:rPr>
              <w:t xml:space="preserve"> enrolled</w:t>
            </w:r>
            <w:r w:rsidRPr="005E14F2">
              <w:rPr>
                <w:lang w:val="en-US"/>
              </w:rPr>
              <w:t xml:space="preserve"> in the loyalty program</w:t>
            </w:r>
            <w:r>
              <w:rPr>
                <w:lang w:val="en-US"/>
              </w:rPr>
              <w:t xml:space="preserve"> get displayed</w:t>
            </w:r>
            <w:r w:rsidRPr="005E14F2">
              <w:rPr>
                <w:lang w:val="en-US"/>
              </w:rPr>
              <w:t>.</w:t>
            </w:r>
          </w:p>
        </w:tc>
      </w:tr>
      <w:tr w:rsidR="008F5A8F" w:rsidTr="003956E3" w14:paraId="661876CD" w14:textId="77777777">
        <w:tc>
          <w:tcPr>
            <w:tcW w:w="1853" w:type="dxa"/>
          </w:tcPr>
          <w:p w:rsidR="008F5A8F" w:rsidP="003956E3" w:rsidRDefault="008F5A8F" w14:paraId="0638D3E6" w14:textId="7777777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:rsidR="008F5A8F" w:rsidP="003956E3" w:rsidRDefault="008F5A8F" w14:paraId="4D25C332" w14:textId="7777777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:rsidR="008F5A8F" w:rsidP="003956E3" w:rsidRDefault="008F5A8F" w14:paraId="3CBE282F" w14:textId="7777777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8F5A8F" w:rsidTr="003956E3" w14:paraId="00F8DF7D" w14:textId="77777777">
        <w:tc>
          <w:tcPr>
            <w:tcW w:w="1853" w:type="dxa"/>
          </w:tcPr>
          <w:p w:rsidR="008F5A8F" w:rsidP="003956E3" w:rsidRDefault="008F5A8F" w14:paraId="53928D9C" w14:textId="77777777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Pr="00185C35" w:rsidR="008F5A8F" w:rsidP="003956E3" w:rsidRDefault="008F5A8F" w14:paraId="384F6C2B" w14:textId="77777777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:rsidR="008F5A8F" w:rsidP="003956E3" w:rsidRDefault="005E14F2" w14:paraId="59F586EF" w14:textId="187849A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</w:t>
            </w:r>
            <w:r w:rsidRPr="005E14F2">
              <w:rPr>
                <w:lang w:val="en-US"/>
              </w:rPr>
              <w:t>to query enrolled customers in the loyalty program.</w:t>
            </w:r>
          </w:p>
        </w:tc>
        <w:tc>
          <w:tcPr>
            <w:tcW w:w="3547" w:type="dxa"/>
          </w:tcPr>
          <w:p w:rsidR="008F5A8F" w:rsidP="003956E3" w:rsidRDefault="005E14F2" w14:paraId="17BB214A" w14:textId="39EF4F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E14F2">
              <w:rPr>
                <w:lang w:val="en-US"/>
              </w:rPr>
              <w:t>isplays a list of enrolled customers, including their names, contact information, and loyalty program IDs</w:t>
            </w:r>
            <w:r>
              <w:rPr>
                <w:lang w:val="en-US"/>
              </w:rPr>
              <w:t>.</w:t>
            </w:r>
          </w:p>
        </w:tc>
      </w:tr>
      <w:tr w:rsidR="008F5A8F" w:rsidTr="003956E3" w14:paraId="2A6D8AF9" w14:textId="77777777">
        <w:tc>
          <w:tcPr>
            <w:tcW w:w="1853" w:type="dxa"/>
          </w:tcPr>
          <w:p w:rsidR="008F5A8F" w:rsidP="003956E3" w:rsidRDefault="008F5A8F" w14:paraId="66A27C73" w14:textId="77777777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Pr="00185C35" w:rsidR="008F5A8F" w:rsidP="003956E3" w:rsidRDefault="008F5A8F" w14:paraId="028D30E8" w14:textId="77777777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:rsidRPr="00D93671" w:rsidR="008F5A8F" w:rsidP="003956E3" w:rsidRDefault="005E14F2" w14:paraId="7D99ED26" w14:textId="02577C25">
            <w:pPr>
              <w:pStyle w:val="ListParagraph"/>
              <w:ind w:left="0"/>
              <w:jc w:val="both"/>
              <w:rPr>
                <w:lang w:val="en-US"/>
              </w:rPr>
            </w:pPr>
            <w:r w:rsidRPr="005E14F2">
              <w:rPr>
                <w:lang w:val="en-US"/>
              </w:rPr>
              <w:t>Chooses to cancel</w:t>
            </w:r>
            <w:r>
              <w:rPr>
                <w:lang w:val="en-US"/>
              </w:rPr>
              <w:t>.</w:t>
            </w:r>
          </w:p>
        </w:tc>
        <w:tc>
          <w:tcPr>
            <w:tcW w:w="3547" w:type="dxa"/>
          </w:tcPr>
          <w:p w:rsidR="008F5A8F" w:rsidP="003956E3" w:rsidRDefault="005E14F2" w14:paraId="15103929" w14:textId="4CF5B7C5">
            <w:pPr>
              <w:rPr>
                <w:lang w:val="en-US"/>
              </w:rPr>
            </w:pPr>
            <w:r>
              <w:rPr>
                <w:lang w:val="en-US"/>
              </w:rPr>
              <w:t>Returns to the main menu.</w:t>
            </w:r>
          </w:p>
        </w:tc>
      </w:tr>
      <w:tr w:rsidR="008F5A8F" w:rsidTr="003956E3" w14:paraId="3909C2E8" w14:textId="77777777">
        <w:tc>
          <w:tcPr>
            <w:tcW w:w="1853" w:type="dxa"/>
          </w:tcPr>
          <w:p w:rsidR="008F5A8F" w:rsidP="003956E3" w:rsidRDefault="008F5A8F" w14:paraId="28C52A2C" w14:textId="7777777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Pr="00611192" w:rsidR="008F5A8F" w:rsidP="008F5A8F" w:rsidRDefault="008F5A8F" w14:paraId="2EEF9A93" w14:textId="019A681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5E14F2">
              <w:rPr>
                <w:lang w:val="en-US"/>
              </w:rPr>
              <w:t>cancel querying loyalty program customers.</w:t>
            </w:r>
          </w:p>
        </w:tc>
      </w:tr>
    </w:tbl>
    <w:p w:rsidRPr="008F5A8F" w:rsidR="008F5A8F" w:rsidP="00FE31DC" w:rsidRDefault="008F5A8F" w14:paraId="76C76EC8" w14:textId="77777777">
      <w:pPr>
        <w:rPr>
          <w:b/>
          <w:bCs/>
          <w:sz w:val="24"/>
          <w:szCs w:val="24"/>
        </w:rPr>
      </w:pPr>
    </w:p>
    <w:p w:rsidRPr="00FE31DC" w:rsidR="008F5A8F" w:rsidP="00FE31DC" w:rsidRDefault="008F5A8F" w14:paraId="59872593" w14:textId="77777777">
      <w:pPr>
        <w:rPr>
          <w:b/>
          <w:bCs/>
          <w:sz w:val="28"/>
          <w:szCs w:val="28"/>
        </w:rPr>
      </w:pPr>
    </w:p>
    <w:p w:rsidR="00FE31DC" w:rsidP="00FE31DC" w:rsidRDefault="00FE31DC" w14:paraId="431745CF" w14:textId="77777777"/>
    <w:p w:rsidR="00FE31DC" w:rsidP="00FE31DC" w:rsidRDefault="00FE31DC" w14:paraId="4D85F5A2" w14:textId="77777777"/>
    <w:p w:rsidR="00FE31DC" w:rsidP="00FE31DC" w:rsidRDefault="00FE31DC" w14:paraId="092A7836" w14:textId="77777777"/>
    <w:sectPr w:rsidR="00FE31DC" w:rsidSect="00FE31DC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415951"/>
    <w:multiLevelType w:val="hybridMultilevel"/>
    <w:tmpl w:val="714AA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190A"/>
    <w:multiLevelType w:val="multilevel"/>
    <w:tmpl w:val="75AA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663594">
    <w:abstractNumId w:val="2"/>
  </w:num>
  <w:num w:numId="2" w16cid:durableId="752313693">
    <w:abstractNumId w:val="1"/>
  </w:num>
  <w:num w:numId="3" w16cid:durableId="86915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DC"/>
    <w:rsid w:val="005E14F2"/>
    <w:rsid w:val="007F3837"/>
    <w:rsid w:val="008A657C"/>
    <w:rsid w:val="008F5A8F"/>
    <w:rsid w:val="00B12E0B"/>
    <w:rsid w:val="00B2758F"/>
    <w:rsid w:val="00FE31DC"/>
    <w:rsid w:val="1BC4FE3E"/>
    <w:rsid w:val="416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CF408"/>
  <w15:chartTrackingRefBased/>
  <w15:docId w15:val="{54ED1400-0D81-44C4-BFD6-BBF92FB5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D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1D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E31D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E31D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E31D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E31D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E31D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E31D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E31D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E31D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E3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1D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31D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E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1D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E3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D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E3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1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31DC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3AFAA484B474999D200039A5AFAAC" ma:contentTypeVersion="12" ma:contentTypeDescription="Create a new document." ma:contentTypeScope="" ma:versionID="3c452c88f1f83564821ac97335ab0680">
  <xsd:schema xmlns:xsd="http://www.w3.org/2001/XMLSchema" xmlns:xs="http://www.w3.org/2001/XMLSchema" xmlns:p="http://schemas.microsoft.com/office/2006/metadata/properties" xmlns:ns2="3297699e-0350-46de-850b-45e4e443fbff" xmlns:ns3="2c526d59-7082-491b-b2c7-a25d2aa5da1a" targetNamespace="http://schemas.microsoft.com/office/2006/metadata/properties" ma:root="true" ma:fieldsID="0f97ed8ec219ceb6e35cb32f2b538521" ns2:_="" ns3:_="">
    <xsd:import namespace="3297699e-0350-46de-850b-45e4e443fbff"/>
    <xsd:import namespace="2c526d59-7082-491b-b2c7-a25d2aa5d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699e-0350-46de-850b-45e4e443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26d59-7082-491b-b2c7-a25d2aa5da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728576-a4d4-4cdb-8059-e6f083b918ab}" ma:internalName="TaxCatchAll" ma:showField="CatchAllData" ma:web="2c526d59-7082-491b-b2c7-a25d2aa5da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526d59-7082-491b-b2c7-a25d2aa5da1a" xsi:nil="true"/>
    <lcf76f155ced4ddcb4097134ff3c332f xmlns="3297699e-0350-46de-850b-45e4e443fb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0083C9-B5C3-4D22-AD9C-430238602647}"/>
</file>

<file path=customXml/itemProps2.xml><?xml version="1.0" encoding="utf-8"?>
<ds:datastoreItem xmlns:ds="http://schemas.openxmlformats.org/officeDocument/2006/customXml" ds:itemID="{22FA8854-F870-4002-9F8D-89C36988E20D}"/>
</file>

<file path=customXml/itemProps3.xml><?xml version="1.0" encoding="utf-8"?>
<ds:datastoreItem xmlns:ds="http://schemas.openxmlformats.org/officeDocument/2006/customXml" ds:itemID="{8C74E252-6658-4C39-BDBC-676FBC0BEF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Tarandeep Kaur Sidhu</dc:creator>
  <cp:keywords/>
  <dc:description/>
  <cp:lastModifiedBy>- Tarandeep Kaur</cp:lastModifiedBy>
  <cp:revision>2</cp:revision>
  <dcterms:created xsi:type="dcterms:W3CDTF">2024-03-28T16:52:00Z</dcterms:created>
  <dcterms:modified xsi:type="dcterms:W3CDTF">2024-03-31T01:54:39Z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86465039-586e-4c67-936a-b99084f06129</vt:lpwstr>
  </property>
  <property fmtid="{D5CDD505-2E9C-101B-9397-08002B2CF9AE}" pid="3" name="ContentTypeId">
    <vt:lpwstr>0x0101009D53AFAA484B474999D200039A5AFAAC</vt:lpwstr>
  </property>
  <property fmtid="{D5CDD505-2E9C-101B-9397-08002B2CF9AE}" pid="4" name="MediaServiceImageTags">
    <vt:lpwstr/>
  </property>
</Properties>
</file>