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53D13" w14:textId="350A49C4" w:rsidR="00000000" w:rsidRPr="00E82B80" w:rsidRDefault="00281FD5">
      <w:pPr>
        <w:rPr>
          <w:rFonts w:cstheme="minorHAnsi"/>
          <w:sz w:val="24"/>
          <w:szCs w:val="24"/>
        </w:rPr>
      </w:pPr>
      <w:r w:rsidRPr="00E82B80">
        <w:rPr>
          <w:rFonts w:cstheme="minorHAnsi"/>
          <w:sz w:val="24"/>
          <w:szCs w:val="24"/>
        </w:rPr>
        <w:t xml:space="preserve">SYD366 – Individual </w:t>
      </w:r>
      <w:r w:rsidR="00B43E75" w:rsidRPr="00E82B80">
        <w:rPr>
          <w:rFonts w:cstheme="minorHAnsi"/>
          <w:sz w:val="24"/>
          <w:szCs w:val="24"/>
        </w:rPr>
        <w:t>Assignment</w:t>
      </w:r>
    </w:p>
    <w:p w14:paraId="74E9F616" w14:textId="54B0DD45" w:rsidR="00F275A1" w:rsidRPr="00E82B80" w:rsidRDefault="00F275A1" w:rsidP="00F275A1">
      <w:pPr>
        <w:rPr>
          <w:sz w:val="24"/>
          <w:szCs w:val="24"/>
        </w:rPr>
      </w:pPr>
      <w:bookmarkStart w:id="0" w:name="_Hlk80449504"/>
      <w:r w:rsidRPr="00E82B80">
        <w:rPr>
          <w:sz w:val="24"/>
          <w:szCs w:val="24"/>
        </w:rPr>
        <w:t xml:space="preserve">Deliverables: </w:t>
      </w:r>
    </w:p>
    <w:p w14:paraId="5944A788" w14:textId="140A98FA" w:rsidR="00895ABC" w:rsidRPr="00E82B80" w:rsidRDefault="00895ABC" w:rsidP="00895ABC">
      <w:pPr>
        <w:pStyle w:val="ListParagraph"/>
        <w:numPr>
          <w:ilvl w:val="0"/>
          <w:numId w:val="2"/>
        </w:numPr>
        <w:rPr>
          <w:sz w:val="24"/>
          <w:szCs w:val="24"/>
        </w:rPr>
      </w:pPr>
      <w:r w:rsidRPr="00E82B80">
        <w:rPr>
          <w:sz w:val="24"/>
          <w:szCs w:val="24"/>
        </w:rPr>
        <w:t>One .vpp file that includes 1 class diagram and 2 sequence diagrams</w:t>
      </w:r>
    </w:p>
    <w:p w14:paraId="759B5E19" w14:textId="6B53F128" w:rsidR="00895ABC" w:rsidRPr="00E82B80" w:rsidRDefault="00895ABC" w:rsidP="00895ABC">
      <w:pPr>
        <w:pStyle w:val="ListParagraph"/>
        <w:numPr>
          <w:ilvl w:val="0"/>
          <w:numId w:val="2"/>
        </w:numPr>
        <w:rPr>
          <w:sz w:val="24"/>
          <w:szCs w:val="24"/>
        </w:rPr>
      </w:pPr>
      <w:r w:rsidRPr="00E82B80">
        <w:rPr>
          <w:sz w:val="24"/>
          <w:szCs w:val="24"/>
        </w:rPr>
        <w:t xml:space="preserve">One word compatible file that </w:t>
      </w:r>
      <w:r w:rsidR="00CF7EEF" w:rsidRPr="00E82B80">
        <w:rPr>
          <w:sz w:val="24"/>
          <w:szCs w:val="24"/>
        </w:rPr>
        <w:t>includes pictures of your class diagram, sequence diagrams, screenshots and your reflection.</w:t>
      </w:r>
    </w:p>
    <w:p w14:paraId="637AFDBC" w14:textId="54122BEE" w:rsidR="00B43E75" w:rsidRPr="00E82B80" w:rsidRDefault="00B43E75" w:rsidP="00F275A1">
      <w:pPr>
        <w:rPr>
          <w:sz w:val="24"/>
          <w:szCs w:val="24"/>
        </w:rPr>
      </w:pPr>
      <w:r w:rsidRPr="00E82B80">
        <w:rPr>
          <w:sz w:val="24"/>
          <w:szCs w:val="24"/>
        </w:rPr>
        <w:t>One of the best ways to see if you really understand modelling is to reverse engineer an app or a website.  Your professor won’t be downloading 40 different apps, so we will focus on websites for this assignment.</w:t>
      </w:r>
    </w:p>
    <w:p w14:paraId="48020C37" w14:textId="7865ECDD" w:rsidR="00B43E75" w:rsidRDefault="00E82B80" w:rsidP="00F275A1">
      <w:pPr>
        <w:rPr>
          <w:sz w:val="24"/>
          <w:szCs w:val="24"/>
        </w:rPr>
      </w:pPr>
      <w:r w:rsidRPr="00E82B80">
        <w:rPr>
          <w:sz w:val="24"/>
          <w:szCs w:val="24"/>
        </w:rPr>
        <w:t>Please choose from one of the following websites.  E</w:t>
      </w:r>
      <w:r w:rsidR="00B43E75" w:rsidRPr="00E82B80">
        <w:rPr>
          <w:sz w:val="24"/>
          <w:szCs w:val="24"/>
        </w:rPr>
        <w:t>ach group member must choose a different website.  Your professor will post a ‘sign-up’ sheet in your group’s workspace for you to edit.  Students who don’t post their website choice 24 hours prior to the assignment due date, will be penalized with a 20% deduction.</w:t>
      </w:r>
    </w:p>
    <w:p w14:paraId="793CC3EE" w14:textId="4BA3ED78" w:rsidR="00E82B80" w:rsidRDefault="00E82B80" w:rsidP="00F275A1">
      <w:pPr>
        <w:rPr>
          <w:sz w:val="24"/>
          <w:szCs w:val="24"/>
        </w:rPr>
      </w:pPr>
      <w:r>
        <w:rPr>
          <w:sz w:val="24"/>
          <w:szCs w:val="24"/>
        </w:rPr>
        <w:t>Website Choices:</w:t>
      </w:r>
    </w:p>
    <w:p w14:paraId="06D281B4" w14:textId="35BA69B1" w:rsidR="00FB2904" w:rsidRDefault="00FB2904" w:rsidP="00F275A1">
      <w:pPr>
        <w:rPr>
          <w:sz w:val="24"/>
          <w:szCs w:val="24"/>
        </w:rPr>
      </w:pPr>
      <w:r>
        <w:rPr>
          <w:sz w:val="24"/>
          <w:szCs w:val="24"/>
        </w:rPr>
        <w:t>Etsy.com</w:t>
      </w:r>
    </w:p>
    <w:p w14:paraId="6AD9EE21" w14:textId="489C91EE" w:rsidR="00207D09" w:rsidRDefault="007171EC" w:rsidP="00F275A1">
      <w:pPr>
        <w:rPr>
          <w:sz w:val="24"/>
          <w:szCs w:val="24"/>
        </w:rPr>
      </w:pPr>
      <w:r>
        <w:rPr>
          <w:sz w:val="24"/>
          <w:szCs w:val="24"/>
        </w:rPr>
        <w:t>Lowes.ca</w:t>
      </w:r>
    </w:p>
    <w:p w14:paraId="399734E6" w14:textId="29CB74F8" w:rsidR="007171EC" w:rsidRDefault="007171EC" w:rsidP="00F275A1">
      <w:pPr>
        <w:rPr>
          <w:sz w:val="24"/>
          <w:szCs w:val="24"/>
        </w:rPr>
      </w:pPr>
      <w:r>
        <w:rPr>
          <w:sz w:val="24"/>
          <w:szCs w:val="24"/>
        </w:rPr>
        <w:t>Reitmans.com</w:t>
      </w:r>
    </w:p>
    <w:p w14:paraId="7D5305C3" w14:textId="7A8F0156" w:rsidR="007171EC" w:rsidRDefault="007171EC" w:rsidP="00F275A1">
      <w:pPr>
        <w:rPr>
          <w:sz w:val="24"/>
          <w:szCs w:val="24"/>
        </w:rPr>
      </w:pPr>
      <w:r>
        <w:rPr>
          <w:sz w:val="24"/>
          <w:szCs w:val="24"/>
        </w:rPr>
        <w:t>Marymaxim.ca</w:t>
      </w:r>
    </w:p>
    <w:p w14:paraId="5B333A26" w14:textId="0F9D679E" w:rsidR="007171EC" w:rsidRDefault="007171EC" w:rsidP="00F275A1">
      <w:pPr>
        <w:rPr>
          <w:sz w:val="24"/>
          <w:szCs w:val="24"/>
        </w:rPr>
      </w:pPr>
      <w:r w:rsidRPr="006224B3">
        <w:rPr>
          <w:sz w:val="24"/>
          <w:szCs w:val="24"/>
        </w:rPr>
        <w:t>https://canada.michaels.com</w:t>
      </w:r>
    </w:p>
    <w:p w14:paraId="59A14FC4" w14:textId="45785FAD" w:rsidR="007171EC" w:rsidRDefault="007171EC" w:rsidP="00F275A1">
      <w:pPr>
        <w:rPr>
          <w:sz w:val="24"/>
          <w:szCs w:val="24"/>
        </w:rPr>
      </w:pPr>
      <w:r>
        <w:rPr>
          <w:sz w:val="24"/>
          <w:szCs w:val="24"/>
        </w:rPr>
        <w:t>canadiantire.ca</w:t>
      </w:r>
    </w:p>
    <w:p w14:paraId="35FB40D9" w14:textId="16B6116B" w:rsidR="007171EC" w:rsidRDefault="00FD4B0B" w:rsidP="00F275A1">
      <w:pPr>
        <w:rPr>
          <w:sz w:val="24"/>
          <w:szCs w:val="24"/>
        </w:rPr>
      </w:pPr>
      <w:r>
        <w:rPr>
          <w:sz w:val="24"/>
          <w:szCs w:val="24"/>
        </w:rPr>
        <w:t>dell.com</w:t>
      </w:r>
    </w:p>
    <w:p w14:paraId="61C6EAB2" w14:textId="21B339D1" w:rsidR="00FD4B0B" w:rsidRDefault="00FD4B0B" w:rsidP="00F275A1">
      <w:pPr>
        <w:rPr>
          <w:sz w:val="24"/>
          <w:szCs w:val="24"/>
        </w:rPr>
      </w:pPr>
      <w:r>
        <w:rPr>
          <w:sz w:val="24"/>
          <w:szCs w:val="24"/>
        </w:rPr>
        <w:t>staples.ca</w:t>
      </w:r>
    </w:p>
    <w:p w14:paraId="73BDD765" w14:textId="6F8E59B0" w:rsidR="00FD4B0B" w:rsidRDefault="00C61004" w:rsidP="00F275A1">
      <w:pPr>
        <w:rPr>
          <w:sz w:val="24"/>
          <w:szCs w:val="24"/>
        </w:rPr>
      </w:pPr>
      <w:r>
        <w:rPr>
          <w:sz w:val="24"/>
          <w:szCs w:val="24"/>
        </w:rPr>
        <w:t>timhortons.ca</w:t>
      </w:r>
    </w:p>
    <w:p w14:paraId="022453CA" w14:textId="77777777" w:rsidR="007171EC" w:rsidRDefault="007171EC" w:rsidP="00F275A1">
      <w:pPr>
        <w:rPr>
          <w:sz w:val="24"/>
          <w:szCs w:val="24"/>
        </w:rPr>
      </w:pPr>
    </w:p>
    <w:p w14:paraId="061572CF" w14:textId="1E66B310" w:rsidR="00B43E75" w:rsidRPr="00E82B80" w:rsidRDefault="00895ABC" w:rsidP="00F275A1">
      <w:pPr>
        <w:rPr>
          <w:sz w:val="24"/>
          <w:szCs w:val="24"/>
        </w:rPr>
      </w:pPr>
      <w:r w:rsidRPr="00E82B80">
        <w:rPr>
          <w:sz w:val="24"/>
          <w:szCs w:val="24"/>
        </w:rPr>
        <w:t>In your class diagram and sequence diagrams you must document the signup process and creating an order</w:t>
      </w:r>
      <w:r w:rsidR="00E82B80">
        <w:rPr>
          <w:sz w:val="24"/>
          <w:szCs w:val="24"/>
        </w:rPr>
        <w:t xml:space="preserve"> for goods or service</w:t>
      </w:r>
      <w:r w:rsidR="00427D63">
        <w:rPr>
          <w:sz w:val="24"/>
          <w:szCs w:val="24"/>
        </w:rPr>
        <w:t>s</w:t>
      </w:r>
      <w:r w:rsidRPr="00E82B80">
        <w:rPr>
          <w:sz w:val="24"/>
          <w:szCs w:val="24"/>
        </w:rPr>
        <w:t>.  You must use one class diagram for the whole project and separate sequence diagrams for the signup process and creating an order.  Some websites are designed in such a way that the processes look like one long process, but please break it up so that your diagrams are</w:t>
      </w:r>
      <w:r w:rsidR="0063055D" w:rsidRPr="00E82B80">
        <w:rPr>
          <w:sz w:val="24"/>
          <w:szCs w:val="24"/>
        </w:rPr>
        <w:t xml:space="preserve"> not</w:t>
      </w:r>
      <w:r w:rsidRPr="00E82B80">
        <w:rPr>
          <w:sz w:val="24"/>
          <w:szCs w:val="24"/>
        </w:rPr>
        <w:t xml:space="preserve"> huge.  We will not be documenting paying for an order.</w:t>
      </w:r>
    </w:p>
    <w:p w14:paraId="55509DF5" w14:textId="23692704" w:rsidR="00895ABC" w:rsidRPr="00E82B80" w:rsidRDefault="00895ABC" w:rsidP="00F275A1">
      <w:pPr>
        <w:rPr>
          <w:sz w:val="24"/>
          <w:szCs w:val="24"/>
        </w:rPr>
      </w:pPr>
      <w:r w:rsidRPr="00E82B80">
        <w:rPr>
          <w:sz w:val="24"/>
          <w:szCs w:val="24"/>
        </w:rPr>
        <w:lastRenderedPageBreak/>
        <w:t xml:space="preserve">Please include screenshots of the website, documenting the processes.  Also, please document why you chose this website for this assignment, what you like about the website and what you would change if you were the designer.  </w:t>
      </w:r>
    </w:p>
    <w:p w14:paraId="452264CA" w14:textId="49F6A7A4" w:rsidR="00895ABC" w:rsidRPr="00E82B80" w:rsidRDefault="00895ABC" w:rsidP="00F275A1">
      <w:pPr>
        <w:rPr>
          <w:sz w:val="24"/>
          <w:szCs w:val="24"/>
        </w:rPr>
      </w:pPr>
      <w:r w:rsidRPr="00E82B80">
        <w:rPr>
          <w:sz w:val="24"/>
          <w:szCs w:val="24"/>
        </w:rPr>
        <w:t xml:space="preserve">Your submitted files must include all contact information as specified by the course policies.  </w:t>
      </w:r>
      <w:bookmarkEnd w:id="0"/>
    </w:p>
    <w:sectPr w:rsidR="00895ABC" w:rsidRPr="00E82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B49"/>
    <w:multiLevelType w:val="hybridMultilevel"/>
    <w:tmpl w:val="02AE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0B771D"/>
    <w:multiLevelType w:val="multilevel"/>
    <w:tmpl w:val="D74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7800026">
    <w:abstractNumId w:val="1"/>
  </w:num>
  <w:num w:numId="2" w16cid:durableId="2023050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D5"/>
    <w:rsid w:val="000C6DC4"/>
    <w:rsid w:val="00207D09"/>
    <w:rsid w:val="00281FD5"/>
    <w:rsid w:val="003F4565"/>
    <w:rsid w:val="00427D63"/>
    <w:rsid w:val="004A10D1"/>
    <w:rsid w:val="005526A8"/>
    <w:rsid w:val="006224B3"/>
    <w:rsid w:val="0063055D"/>
    <w:rsid w:val="007171EC"/>
    <w:rsid w:val="00895ABC"/>
    <w:rsid w:val="009E1266"/>
    <w:rsid w:val="00B43E75"/>
    <w:rsid w:val="00B80153"/>
    <w:rsid w:val="00B850C6"/>
    <w:rsid w:val="00C61004"/>
    <w:rsid w:val="00CF7EEF"/>
    <w:rsid w:val="00DC0F5A"/>
    <w:rsid w:val="00DD4AF4"/>
    <w:rsid w:val="00DF070C"/>
    <w:rsid w:val="00E82B80"/>
    <w:rsid w:val="00EE4488"/>
    <w:rsid w:val="00F275A1"/>
    <w:rsid w:val="00FB2904"/>
    <w:rsid w:val="00FD4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7940"/>
  <w15:chartTrackingRefBased/>
  <w15:docId w15:val="{1379C913-F9D9-4536-B027-348396B8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12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5ABC"/>
    <w:pPr>
      <w:ind w:left="720"/>
      <w:contextualSpacing/>
    </w:pPr>
  </w:style>
  <w:style w:type="character" w:styleId="Hyperlink">
    <w:name w:val="Hyperlink"/>
    <w:basedOn w:val="DefaultParagraphFont"/>
    <w:uiPriority w:val="99"/>
    <w:unhideWhenUsed/>
    <w:rsid w:val="007171EC"/>
    <w:rPr>
      <w:color w:val="0000FF" w:themeColor="hyperlink"/>
      <w:u w:val="single"/>
    </w:rPr>
  </w:style>
  <w:style w:type="character" w:styleId="UnresolvedMention">
    <w:name w:val="Unresolved Mention"/>
    <w:basedOn w:val="DefaultParagraphFont"/>
    <w:uiPriority w:val="99"/>
    <w:semiHidden/>
    <w:unhideWhenUsed/>
    <w:rsid w:val="00717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6354">
      <w:bodyDiv w:val="1"/>
      <w:marLeft w:val="0"/>
      <w:marRight w:val="0"/>
      <w:marTop w:val="0"/>
      <w:marBottom w:val="0"/>
      <w:divBdr>
        <w:top w:val="none" w:sz="0" w:space="0" w:color="auto"/>
        <w:left w:val="none" w:sz="0" w:space="0" w:color="auto"/>
        <w:bottom w:val="none" w:sz="0" w:space="0" w:color="auto"/>
        <w:right w:val="none" w:sz="0" w:space="0" w:color="auto"/>
      </w:divBdr>
    </w:div>
    <w:div w:id="170382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0" ma:contentTypeDescription="Create a new document." ma:contentTypeScope="" ma:versionID="0c929198877b0ea115e114ac9e859cc5">
  <xsd:schema xmlns:xsd="http://www.w3.org/2001/XMLSchema" xmlns:xs="http://www.w3.org/2001/XMLSchema" xmlns:p="http://schemas.microsoft.com/office/2006/metadata/properties" xmlns:ns2="f8ac90da-a71e-4102-871a-b87c072c99f0" targetNamespace="http://schemas.microsoft.com/office/2006/metadata/properties" ma:root="true" ma:fieldsID="b7eb210e5f401c73d1d1486baa3b139c"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2FE211-4823-497E-8850-F6D7F9504D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06D0E7-DAF0-471B-97AF-6F7BAC5D160E}">
  <ds:schemaRefs>
    <ds:schemaRef ds:uri="http://schemas.microsoft.com/sharepoint/v3/contenttype/forms"/>
  </ds:schemaRefs>
</ds:datastoreItem>
</file>

<file path=customXml/itemProps3.xml><?xml version="1.0" encoding="utf-8"?>
<ds:datastoreItem xmlns:ds="http://schemas.openxmlformats.org/officeDocument/2006/customXml" ds:itemID="{C3907F9E-DE03-41BA-BD15-4A67CCB43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Tevin Apenteng</cp:lastModifiedBy>
  <cp:revision>8</cp:revision>
  <dcterms:created xsi:type="dcterms:W3CDTF">2022-03-06T22:06:00Z</dcterms:created>
  <dcterms:modified xsi:type="dcterms:W3CDTF">2023-08-19T16:12:00Z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