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CBF" w14:textId="66A91F56"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15:appearance w15:val="tags"/>
          <w:text/>
        </w:sdtPr>
        <w:sdtEndPr>
          <w:rPr>
            <w:rFonts w:ascii="Calibri" w:hAnsi="Calibri"/>
            <w:color w:val="auto"/>
          </w:rPr>
        </w:sdtEndPr>
        <w:sdtContent>
          <w:r w:rsidR="00562422">
            <w:rPr>
              <w:rFonts w:ascii="Consolas" w:eastAsia="Calibri" w:hAnsi="Consolas" w:cs="Arial"/>
              <w:color w:val="538135"/>
            </w:rPr>
            <w:t>Ali Riza Sevgili</w:t>
          </w:r>
        </w:sdtContent>
      </w:sdt>
      <w:sdt>
        <w:sdtPr>
          <w:rPr>
            <w:rFonts w:ascii="Consolas" w:eastAsia="Calibri" w:hAnsi="Consolas" w:cs="Arial"/>
            <w:color w:val="538135"/>
          </w:rPr>
          <w:alias w:val="Student Number"/>
          <w:tag w:val="Student Number"/>
          <w:id w:val="1550186658"/>
          <w:placeholder>
            <w:docPart w:val="56591FB45095480086BF076FE5963910"/>
          </w:placeholder>
          <w15:appearance w15:val="tags"/>
          <w:text/>
        </w:sdtPr>
        <w:sdtEndPr>
          <w:rPr>
            <w:rFonts w:ascii="Calibri" w:hAnsi="Calibri"/>
            <w:color w:val="auto"/>
          </w:rPr>
        </w:sdtEndPr>
        <w:sdtContent>
          <w:r w:rsidR="00562422">
            <w:rPr>
              <w:rFonts w:ascii="Consolas" w:eastAsia="Calibri" w:hAnsi="Consolas" w:cs="Arial"/>
              <w:color w:val="538135"/>
            </w:rPr>
            <w:t>138200221</w:t>
          </w:r>
        </w:sdtContent>
      </w:sdt>
      <w:sdt>
        <w:sdtPr>
          <w:rPr>
            <w:rFonts w:ascii="Consolas" w:eastAsia="Calibri" w:hAnsi="Consolas" w:cs="Arial"/>
            <w:color w:val="538135"/>
          </w:rPr>
          <w:alias w:val="UserID"/>
          <w:tag w:val="UserID"/>
          <w:id w:val="-456955001"/>
          <w:placeholder>
            <w:docPart w:val="B0B5F4C45D80404C8AD7A902E4F2D880"/>
          </w:placeholder>
          <w15:appearance w15:val="tags"/>
          <w:text/>
        </w:sdtPr>
        <w:sdtContent>
          <w:r w:rsidR="00562422">
            <w:rPr>
              <w:rFonts w:ascii="Consolas" w:eastAsia="Calibri" w:hAnsi="Consolas" w:cs="Arial"/>
              <w:color w:val="538135"/>
            </w:rPr>
            <w:t>arsevgili@mySeneca.ca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showingPlcHdr/>
          <w15:appearance w15:val="tags"/>
          <w:text w:multiLine="1"/>
        </w:sdtPr>
        <w:sdtEndPr>
          <w:rPr>
            <w:rFonts w:ascii="Calibri" w:hAnsi="Calibri"/>
            <w:color w:val="auto"/>
          </w:rPr>
        </w:sdtEndPr>
        <w:sdtContent>
          <w:r w:rsidR="00285991" w:rsidRPr="00285991">
            <w:rPr>
              <w:rFonts w:ascii="Calibri" w:eastAsia="Calibri" w:hAnsi="Calibri" w:cs="Arial"/>
              <w:highlight w:val="yellow"/>
            </w:rPr>
            <w:t>submission comments</w:t>
          </w:r>
        </w:sdtContent>
      </w:sdt>
    </w:p>
    <w:p w14:paraId="73D88053" w14:textId="6C7404E3" w:rsidR="000E0E0F" w:rsidRDefault="000E0E0F" w:rsidP="000E0E0F">
      <w:pPr>
        <w:spacing w:after="0" w:line="240" w:lineRule="auto"/>
        <w:rPr>
          <w:rFonts w:ascii="Calibri" w:eastAsia="Calibri" w:hAnsi="Calibri" w:cs="Times New Roman"/>
        </w:rPr>
      </w:pPr>
    </w:p>
    <w:p w14:paraId="39EC7047" w14:textId="1F8AFD15"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001750F1" w:rsidRPr="001750F1">
        <w:rPr>
          <w:rFonts w:ascii="Calibri" w:eastAsia="Calibri" w:hAnsi="Calibri" w:cs="Times New Roman"/>
          <w:u w:val="single"/>
        </w:rPr>
        <w:t>Algorithms and Pseudocode</w:t>
      </w:r>
      <w:r w:rsidR="001750F1">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sidR="001750F1">
        <w:rPr>
          <w:rFonts w:ascii="Calibri" w:eastAsia="Calibri" w:hAnsi="Calibri" w:cs="Times New Roman"/>
          <w:i/>
          <w:iCs/>
        </w:rPr>
        <w:t xml:space="preserve"> </w:t>
      </w:r>
      <w:r>
        <w:rPr>
          <w:rFonts w:ascii="Calibri" w:eastAsia="Calibri" w:hAnsi="Calibri" w:cs="Times New Roman"/>
          <w:i/>
          <w:iCs/>
        </w:rPr>
        <w:t>(minimum 250 words)</w:t>
      </w:r>
    </w:p>
    <w:p w14:paraId="224EB5E9" w14:textId="27F3CA59" w:rsidR="000E0E0F" w:rsidRDefault="00A12971" w:rsidP="000E0E0F">
      <w:pPr>
        <w:spacing w:after="0" w:line="240" w:lineRule="auto"/>
        <w:ind w:left="720" w:hanging="720"/>
        <w:rPr>
          <w:rFonts w:ascii="Calibri" w:eastAsia="Calibri" w:hAnsi="Calibri" w:cs="Times New Roman"/>
        </w:rPr>
      </w:pPr>
      <w:r>
        <w:rPr>
          <w:rFonts w:ascii="Calibri" w:eastAsia="Calibri" w:hAnsi="Calibri" w:cs="Times New Roman"/>
        </w:rPr>
        <w:t>Include your a</w:t>
      </w:r>
      <w:r w:rsidRPr="00A12971">
        <w:rPr>
          <w:rFonts w:ascii="Calibri" w:eastAsia="Calibri" w:hAnsi="Calibri" w:cs="Times New Roman"/>
        </w:rPr>
        <w:t>ssess</w:t>
      </w:r>
      <w:r>
        <w:rPr>
          <w:rFonts w:ascii="Calibri" w:eastAsia="Calibri" w:hAnsi="Calibri" w:cs="Times New Roman"/>
        </w:rPr>
        <w:t>ment</w:t>
      </w:r>
      <w:r w:rsidRPr="00A12971">
        <w:rPr>
          <w:rFonts w:ascii="Calibri" w:eastAsia="Calibri" w:hAnsi="Calibri" w:cs="Times New Roman"/>
        </w:rPr>
        <w:t xml:space="preserve"> </w:t>
      </w:r>
      <w:r>
        <w:rPr>
          <w:rFonts w:ascii="Calibri" w:eastAsia="Calibri" w:hAnsi="Calibri" w:cs="Times New Roman"/>
        </w:rPr>
        <w:t xml:space="preserve">of the </w:t>
      </w:r>
      <w:r w:rsidRPr="00A12971">
        <w:rPr>
          <w:rFonts w:ascii="Calibri" w:eastAsia="Calibri" w:hAnsi="Calibri" w:cs="Times New Roman"/>
        </w:rPr>
        <w:t xml:space="preserve">general knowledge and </w:t>
      </w:r>
      <w:r w:rsidR="00934A46">
        <w:rPr>
          <w:rFonts w:ascii="Calibri" w:eastAsia="Calibri" w:hAnsi="Calibri" w:cs="Times New Roman"/>
        </w:rPr>
        <w:t>"</w:t>
      </w:r>
      <w:r w:rsidRPr="00A12971">
        <w:rPr>
          <w:rFonts w:ascii="Calibri" w:eastAsia="Calibri" w:hAnsi="Calibri" w:cs="Times New Roman"/>
        </w:rPr>
        <w:t>common sense</w:t>
      </w:r>
      <w:r w:rsidR="00934A46">
        <w:rPr>
          <w:rFonts w:ascii="Calibri" w:eastAsia="Calibri" w:hAnsi="Calibri" w:cs="Times New Roman"/>
        </w:rPr>
        <w:t>"</w:t>
      </w:r>
      <w:r w:rsidRPr="00A12971">
        <w:rPr>
          <w:rFonts w:ascii="Calibri" w:eastAsia="Calibri" w:hAnsi="Calibri" w:cs="Times New Roman"/>
        </w:rPr>
        <w:t xml:space="preserve"> needed to carry out the </w:t>
      </w:r>
      <w:r>
        <w:rPr>
          <w:rFonts w:ascii="Calibri" w:eastAsia="Calibri" w:hAnsi="Calibri" w:cs="Times New Roman"/>
        </w:rPr>
        <w:t xml:space="preserve">instructions </w:t>
      </w:r>
      <w:r w:rsidRPr="00A12971">
        <w:rPr>
          <w:rFonts w:ascii="Calibri" w:eastAsia="Calibri" w:hAnsi="Calibri" w:cs="Times New Roman"/>
        </w:rPr>
        <w:t>successfully.</w:t>
      </w:r>
    </w:p>
    <w:p w14:paraId="76CE3CDE" w14:textId="77777777" w:rsidR="00934A46" w:rsidRDefault="00934A46" w:rsidP="001750F1">
      <w:pPr>
        <w:spacing w:after="0" w:line="240" w:lineRule="auto"/>
        <w:rPr>
          <w:rFonts w:ascii="Calibri" w:eastAsia="Calibri" w:hAnsi="Calibri" w:cs="Times New Roman"/>
          <w:i/>
          <w:iCs/>
        </w:rPr>
      </w:pPr>
    </w:p>
    <w:p w14:paraId="3F689248" w14:textId="77777777" w:rsidR="00562422" w:rsidRDefault="00562422" w:rsidP="001750F1">
      <w:pPr>
        <w:spacing w:after="0" w:line="240" w:lineRule="auto"/>
        <w:rPr>
          <w:rFonts w:ascii="Calibri" w:eastAsia="Calibri" w:hAnsi="Calibri" w:cs="Times New Roman"/>
          <w:i/>
          <w:iCs/>
        </w:rPr>
      </w:pPr>
    </w:p>
    <w:p w14:paraId="6121D2D3" w14:textId="2AFF2464" w:rsidR="00562422" w:rsidRPr="00562422" w:rsidRDefault="00562422" w:rsidP="00562422">
      <w:pPr>
        <w:pStyle w:val="ListParagraph"/>
        <w:numPr>
          <w:ilvl w:val="0"/>
          <w:numId w:val="19"/>
        </w:numPr>
        <w:spacing w:after="0" w:line="240" w:lineRule="auto"/>
        <w:rPr>
          <w:rFonts w:ascii="Calibri" w:eastAsia="Calibri" w:hAnsi="Calibri" w:cs="Times New Roman"/>
          <w:i/>
          <w:iCs/>
        </w:rPr>
      </w:pPr>
      <w:r w:rsidRPr="00562422">
        <w:rPr>
          <w:rFonts w:ascii="Calibri" w:eastAsia="Calibri" w:hAnsi="Calibri" w:cs="Times New Roman"/>
          <w:i/>
          <w:iCs/>
        </w:rPr>
        <w:t>What is the</w:t>
      </w:r>
      <w:r w:rsidRPr="00562422">
        <w:rPr>
          <w:rFonts w:ascii="Calibri" w:eastAsia="Calibri" w:hAnsi="Calibri" w:cs="Times New Roman"/>
          <w:i/>
          <w:iCs/>
        </w:rPr>
        <w:t xml:space="preserve"> </w:t>
      </w:r>
      <w:r w:rsidRPr="00562422">
        <w:rPr>
          <w:rFonts w:ascii="Calibri" w:eastAsia="Calibri" w:hAnsi="Calibri" w:cs="Times New Roman"/>
          <w:i/>
          <w:iCs/>
        </w:rPr>
        <w:t>algorithm to address a daily necessity, "How do we decide what are we having for dinner?"</w:t>
      </w:r>
    </w:p>
    <w:p w14:paraId="3F6AF657" w14:textId="77777777" w:rsidR="004A3D0B" w:rsidRDefault="004A3D0B" w:rsidP="00760961">
      <w:pPr>
        <w:spacing w:after="0" w:line="240" w:lineRule="auto"/>
        <w:ind w:firstLine="360"/>
        <w:rPr>
          <w:rFonts w:ascii="Calibri" w:eastAsia="Calibri" w:hAnsi="Calibri" w:cs="Times New Roman"/>
        </w:rPr>
      </w:pPr>
    </w:p>
    <w:p w14:paraId="129EA650" w14:textId="46F3BAD5" w:rsidR="00562422" w:rsidRDefault="004A3D0B" w:rsidP="004A3D0B">
      <w:pPr>
        <w:spacing w:after="0" w:line="240" w:lineRule="auto"/>
        <w:ind w:firstLine="360"/>
        <w:rPr>
          <w:rFonts w:ascii="Calibri" w:eastAsia="Calibri" w:hAnsi="Calibri" w:cs="Times New Roman"/>
        </w:rPr>
      </w:pPr>
      <w:r w:rsidRPr="004A3D0B">
        <w:rPr>
          <w:rFonts w:ascii="Calibri" w:eastAsia="Calibri" w:hAnsi="Calibri" w:cs="Times New Roman"/>
        </w:rPr>
        <w:t xml:space="preserve">To start with, </w:t>
      </w:r>
      <w:r w:rsidR="00562422">
        <w:rPr>
          <w:rFonts w:ascii="Calibri" w:eastAsia="Calibri" w:hAnsi="Calibri" w:cs="Times New Roman"/>
        </w:rPr>
        <w:t xml:space="preserve">Algorithms are much easier </w:t>
      </w:r>
      <w:r w:rsidR="00760961">
        <w:rPr>
          <w:rFonts w:ascii="Calibri" w:eastAsia="Calibri" w:hAnsi="Calibri" w:cs="Times New Roman"/>
        </w:rPr>
        <w:t>than so many</w:t>
      </w:r>
      <w:r w:rsidR="00562422">
        <w:rPr>
          <w:rFonts w:ascii="Calibri" w:eastAsia="Calibri" w:hAnsi="Calibri" w:cs="Times New Roman"/>
        </w:rPr>
        <w:t xml:space="preserve"> think because we</w:t>
      </w:r>
      <w:r w:rsidR="00760961">
        <w:rPr>
          <w:rFonts w:ascii="Calibri" w:eastAsia="Calibri" w:hAnsi="Calibri" w:cs="Times New Roman"/>
        </w:rPr>
        <w:t xml:space="preserve"> generally</w:t>
      </w:r>
      <w:r w:rsidR="00562422">
        <w:rPr>
          <w:rFonts w:ascii="Calibri" w:eastAsia="Calibri" w:hAnsi="Calibri" w:cs="Times New Roman"/>
        </w:rPr>
        <w:t xml:space="preserve"> take </w:t>
      </w:r>
      <w:r w:rsidR="00760961">
        <w:rPr>
          <w:rFonts w:ascii="Calibri" w:eastAsia="Calibri" w:hAnsi="Calibri" w:cs="Times New Roman"/>
        </w:rPr>
        <w:t xml:space="preserve">advantage of algorithmic thinking while doing our daily life. </w:t>
      </w:r>
      <w:r>
        <w:rPr>
          <w:rFonts w:ascii="Calibri" w:eastAsia="Calibri" w:hAnsi="Calibri" w:cs="Times New Roman"/>
        </w:rPr>
        <w:t>T</w:t>
      </w:r>
      <w:r w:rsidR="00760961">
        <w:rPr>
          <w:rFonts w:ascii="Calibri" w:eastAsia="Calibri" w:hAnsi="Calibri" w:cs="Times New Roman"/>
        </w:rPr>
        <w:t xml:space="preserve">he meaning algorithm is a kind of convenient way </w:t>
      </w:r>
      <w:proofErr w:type="gramStart"/>
      <w:r w:rsidR="00760961">
        <w:rPr>
          <w:rFonts w:ascii="Calibri" w:eastAsia="Calibri" w:hAnsi="Calibri" w:cs="Times New Roman"/>
        </w:rPr>
        <w:t>in order to</w:t>
      </w:r>
      <w:proofErr w:type="gramEnd"/>
      <w:r w:rsidR="00760961">
        <w:rPr>
          <w:rFonts w:ascii="Calibri" w:eastAsia="Calibri" w:hAnsi="Calibri" w:cs="Times New Roman"/>
        </w:rPr>
        <w:t xml:space="preserve"> solve our issues thoroughly in a short time. The most effective ways, which are used for solving problems, require </w:t>
      </w:r>
      <w:r>
        <w:rPr>
          <w:rFonts w:ascii="Calibri" w:eastAsia="Calibri" w:hAnsi="Calibri" w:cs="Times New Roman"/>
        </w:rPr>
        <w:t xml:space="preserve">a systematic analysis regarding what we need to do exactly and breaking down each vital section by one, and after that combining each other related data. As a final step, we create a reliable solution by completing each step properly. </w:t>
      </w:r>
    </w:p>
    <w:p w14:paraId="33C294B2" w14:textId="77777777" w:rsidR="005614E9" w:rsidRDefault="004A3D0B" w:rsidP="004A3D0B">
      <w:pPr>
        <w:spacing w:after="0" w:line="240" w:lineRule="auto"/>
        <w:ind w:firstLine="360"/>
        <w:rPr>
          <w:rFonts w:ascii="Calibri" w:eastAsia="Calibri" w:hAnsi="Calibri" w:cs="Times New Roman"/>
        </w:rPr>
      </w:pPr>
      <w:r>
        <w:rPr>
          <w:rFonts w:ascii="Calibri" w:eastAsia="Calibri" w:hAnsi="Calibri" w:cs="Times New Roman"/>
        </w:rPr>
        <w:t xml:space="preserve">In </w:t>
      </w:r>
      <w:r w:rsidR="00D5445E">
        <w:rPr>
          <w:rFonts w:ascii="Calibri" w:eastAsia="Calibri" w:hAnsi="Calibri" w:cs="Times New Roman"/>
        </w:rPr>
        <w:t>addition</w:t>
      </w:r>
      <w:r>
        <w:rPr>
          <w:rFonts w:ascii="Calibri" w:eastAsia="Calibri" w:hAnsi="Calibri" w:cs="Times New Roman"/>
        </w:rPr>
        <w:t xml:space="preserve">, </w:t>
      </w:r>
      <w:r w:rsidR="00D5445E">
        <w:rPr>
          <w:rFonts w:ascii="Calibri" w:eastAsia="Calibri" w:hAnsi="Calibri" w:cs="Times New Roman"/>
        </w:rPr>
        <w:t>we</w:t>
      </w:r>
      <w:r>
        <w:rPr>
          <w:rFonts w:ascii="Calibri" w:eastAsia="Calibri" w:hAnsi="Calibri" w:cs="Times New Roman"/>
        </w:rPr>
        <w:t xml:space="preserve"> often think about how to figure out our daily tasks according to algorithmic thinking </w:t>
      </w:r>
      <w:r w:rsidR="00D5445E">
        <w:rPr>
          <w:rFonts w:ascii="Calibri" w:eastAsia="Calibri" w:hAnsi="Calibri" w:cs="Times New Roman"/>
        </w:rPr>
        <w:t>inadvertently because if anyone tries to complete whatever, this process requires planning about what kind of elements are necessary, how to combine vital elements properly also whether it will be solved or not</w:t>
      </w:r>
      <w:r w:rsidR="005614E9">
        <w:rPr>
          <w:rFonts w:ascii="Calibri" w:eastAsia="Calibri" w:hAnsi="Calibri" w:cs="Times New Roman"/>
        </w:rPr>
        <w:t xml:space="preserve">, therefore, </w:t>
      </w:r>
      <w:r w:rsidR="00D5445E">
        <w:rPr>
          <w:rFonts w:ascii="Calibri" w:eastAsia="Calibri" w:hAnsi="Calibri" w:cs="Times New Roman"/>
        </w:rPr>
        <w:t>a wise way of the algorithm which is a much more important skill that humanity takes advantage of it in daily life.</w:t>
      </w:r>
      <w:r w:rsidR="005614E9">
        <w:rPr>
          <w:rFonts w:ascii="Calibri" w:eastAsia="Calibri" w:hAnsi="Calibri" w:cs="Times New Roman"/>
        </w:rPr>
        <w:t xml:space="preserve"> </w:t>
      </w:r>
    </w:p>
    <w:p w14:paraId="3979C1B9" w14:textId="21A7C843" w:rsidR="00562422" w:rsidRDefault="005614E9" w:rsidP="004A3D0B">
      <w:pPr>
        <w:spacing w:after="0" w:line="240" w:lineRule="auto"/>
        <w:ind w:firstLine="360"/>
        <w:rPr>
          <w:rFonts w:ascii="Calibri" w:eastAsia="Calibri" w:hAnsi="Calibri" w:cs="Times New Roman"/>
        </w:rPr>
      </w:pPr>
      <w:r>
        <w:rPr>
          <w:rFonts w:ascii="Calibri" w:eastAsia="Calibri" w:hAnsi="Calibri" w:cs="Times New Roman"/>
        </w:rPr>
        <w:t xml:space="preserve">For instance, while deciding what we have for dinner, we need to decide what we would like to eat, and having dinner at home or going </w:t>
      </w:r>
      <w:r w:rsidR="00E70687">
        <w:rPr>
          <w:rFonts w:ascii="Calibri" w:eastAsia="Calibri" w:hAnsi="Calibri" w:cs="Times New Roman"/>
        </w:rPr>
        <w:t>to a restaurant or elsewhere is</w:t>
      </w:r>
      <w:r>
        <w:rPr>
          <w:rFonts w:ascii="Calibri" w:eastAsia="Calibri" w:hAnsi="Calibri" w:cs="Times New Roman"/>
        </w:rPr>
        <w:t xml:space="preserve"> </w:t>
      </w:r>
      <w:r w:rsidR="00E70687">
        <w:rPr>
          <w:rFonts w:ascii="Calibri" w:eastAsia="Calibri" w:hAnsi="Calibri" w:cs="Times New Roman"/>
        </w:rPr>
        <w:t>the</w:t>
      </w:r>
      <w:r>
        <w:rPr>
          <w:rFonts w:ascii="Calibri" w:eastAsia="Calibri" w:hAnsi="Calibri" w:cs="Times New Roman"/>
        </w:rPr>
        <w:t xml:space="preserve"> first step, thereafter, </w:t>
      </w:r>
      <w:r w:rsidR="00E70687">
        <w:rPr>
          <w:rFonts w:ascii="Calibri" w:eastAsia="Calibri" w:hAnsi="Calibri" w:cs="Times New Roman"/>
        </w:rPr>
        <w:t xml:space="preserve">if you have dinner at home, you need to be ensured regarding what kind of ingredients required for cooking secondly, and then you should know both how much ingredients are added when they should be added. As a final step, how many minutes do you need to cook? When all steps are applied properly according to the recipe, you can have a delicious dinner meal. Each step that I explained for having dinner is a basic example of algorithmic thinking even though we just </w:t>
      </w:r>
      <w:r w:rsidR="00724B01">
        <w:rPr>
          <w:rFonts w:ascii="Calibri" w:eastAsia="Calibri" w:hAnsi="Calibri" w:cs="Times New Roman"/>
        </w:rPr>
        <w:t xml:space="preserve">want to have dinner because the whole process requires understanding what kind of problem should be solved, how to solve this problem, what kind of elements are necessary, breaking </w:t>
      </w:r>
      <w:r w:rsidR="00724B01">
        <w:rPr>
          <w:rFonts w:ascii="Calibri" w:eastAsia="Calibri" w:hAnsi="Calibri" w:cs="Times New Roman"/>
        </w:rPr>
        <w:lastRenderedPageBreak/>
        <w:t xml:space="preserve">down each elements step by step, </w:t>
      </w:r>
      <w:proofErr w:type="gramStart"/>
      <w:r w:rsidR="00724B01">
        <w:rPr>
          <w:rFonts w:ascii="Calibri" w:eastAsia="Calibri" w:hAnsi="Calibri" w:cs="Times New Roman"/>
        </w:rPr>
        <w:t>and also</w:t>
      </w:r>
      <w:proofErr w:type="gramEnd"/>
      <w:r w:rsidR="00724B01">
        <w:rPr>
          <w:rFonts w:ascii="Calibri" w:eastAsia="Calibri" w:hAnsi="Calibri" w:cs="Times New Roman"/>
        </w:rPr>
        <w:t xml:space="preserve"> put all of the elements together as a final solution.</w:t>
      </w:r>
    </w:p>
    <w:p w14:paraId="583F594F" w14:textId="218EB9BE" w:rsidR="00724B01" w:rsidRDefault="00724B01" w:rsidP="004A3D0B">
      <w:pPr>
        <w:spacing w:after="0" w:line="240" w:lineRule="auto"/>
        <w:ind w:firstLine="360"/>
        <w:rPr>
          <w:rFonts w:ascii="Calibri" w:eastAsia="Calibri" w:hAnsi="Calibri" w:cs="Times New Roman"/>
        </w:rPr>
      </w:pPr>
      <w:r>
        <w:rPr>
          <w:rFonts w:ascii="Calibri" w:eastAsia="Calibri" w:hAnsi="Calibri" w:cs="Times New Roman"/>
        </w:rPr>
        <w:t>All in all, algorithms are one of the most significant ways to think regarding solutions Though, when we complete our basic daily routine.</w:t>
      </w:r>
    </w:p>
    <w:p w14:paraId="555AF07F" w14:textId="77777777" w:rsidR="00724B01" w:rsidRDefault="00724B01" w:rsidP="004A3D0B">
      <w:pPr>
        <w:spacing w:after="0" w:line="240" w:lineRule="auto"/>
        <w:ind w:firstLine="360"/>
        <w:rPr>
          <w:rFonts w:ascii="Calibri" w:eastAsia="Calibri" w:hAnsi="Calibri" w:cs="Times New Roman"/>
        </w:rPr>
      </w:pPr>
    </w:p>
    <w:p w14:paraId="6B69D6F8" w14:textId="77777777" w:rsidR="00724B01" w:rsidRDefault="00724B01" w:rsidP="004A3D0B">
      <w:pPr>
        <w:spacing w:after="0" w:line="240" w:lineRule="auto"/>
        <w:ind w:firstLine="360"/>
        <w:rPr>
          <w:rFonts w:ascii="Calibri" w:eastAsia="Calibri" w:hAnsi="Calibri" w:cs="Times New Roman"/>
        </w:rPr>
      </w:pPr>
    </w:p>
    <w:p w14:paraId="0F8DD56A" w14:textId="77777777" w:rsidR="00724B01" w:rsidRPr="00760961" w:rsidRDefault="00724B01" w:rsidP="004A3D0B">
      <w:pPr>
        <w:spacing w:after="0" w:line="240" w:lineRule="auto"/>
        <w:ind w:firstLine="360"/>
        <w:rPr>
          <w:rFonts w:ascii="Calibri" w:eastAsia="Calibri" w:hAnsi="Calibri" w:cs="Times New Roman"/>
        </w:rPr>
      </w:pPr>
    </w:p>
    <w:p w14:paraId="0E2C9B15" w14:textId="176EAED4" w:rsidR="00562422" w:rsidRPr="00562422" w:rsidRDefault="00562422" w:rsidP="00562422">
      <w:pPr>
        <w:pStyle w:val="ListParagraph"/>
        <w:numPr>
          <w:ilvl w:val="0"/>
          <w:numId w:val="18"/>
        </w:numPr>
        <w:spacing w:after="0" w:line="240" w:lineRule="auto"/>
        <w:rPr>
          <w:rFonts w:ascii="Calibri" w:eastAsia="Calibri" w:hAnsi="Calibri" w:cs="Times New Roman"/>
          <w:i/>
          <w:iCs/>
        </w:rPr>
      </w:pPr>
      <w:r w:rsidRPr="00562422">
        <w:rPr>
          <w:rFonts w:ascii="Calibri" w:eastAsia="Calibri" w:hAnsi="Calibri" w:cs="Times New Roman"/>
          <w:i/>
          <w:iCs/>
        </w:rPr>
        <w:t xml:space="preserve">Pseudocode for the </w:t>
      </w:r>
      <w:r w:rsidR="00E70687">
        <w:rPr>
          <w:rFonts w:ascii="Calibri" w:eastAsia="Calibri" w:hAnsi="Calibri" w:cs="Times New Roman"/>
          <w:i/>
          <w:iCs/>
        </w:rPr>
        <w:t>robot</w:t>
      </w:r>
      <w:r w:rsidRPr="00562422">
        <w:rPr>
          <w:rFonts w:ascii="Calibri" w:eastAsia="Calibri" w:hAnsi="Calibri" w:cs="Times New Roman"/>
          <w:i/>
          <w:iCs/>
        </w:rPr>
        <w:t xml:space="preserve"> to make your favorite beverage in the morning...</w:t>
      </w:r>
    </w:p>
    <w:p w14:paraId="60462D7F" w14:textId="77777777" w:rsidR="00562422" w:rsidRPr="00562422" w:rsidRDefault="00562422" w:rsidP="00562422">
      <w:pPr>
        <w:spacing w:after="0" w:line="240" w:lineRule="auto"/>
        <w:rPr>
          <w:rFonts w:ascii="Calibri" w:eastAsia="Calibri" w:hAnsi="Calibri" w:cs="Times New Roman"/>
          <w:i/>
          <w:iCs/>
        </w:rPr>
      </w:pPr>
    </w:p>
    <w:p w14:paraId="7F4C5C2A"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1- Start Robot </w:t>
      </w:r>
    </w:p>
    <w:p w14:paraId="2F78C134" w14:textId="77777777" w:rsidR="00562422" w:rsidRPr="00562422" w:rsidRDefault="00562422" w:rsidP="00562422">
      <w:pPr>
        <w:spacing w:after="0" w:line="240" w:lineRule="auto"/>
        <w:rPr>
          <w:rFonts w:ascii="Calibri" w:eastAsia="Calibri" w:hAnsi="Calibri" w:cs="Times New Roman"/>
          <w:i/>
          <w:iCs/>
        </w:rPr>
      </w:pPr>
    </w:p>
    <w:p w14:paraId="4698AACD"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2-Choose what kind of beverage you would like to drink</w:t>
      </w:r>
    </w:p>
    <w:p w14:paraId="69DD5C2D"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a: Cold Beverage (Coke, Water, Canada Dry, </w:t>
      </w:r>
      <w:proofErr w:type="gramStart"/>
      <w:r w:rsidRPr="00562422">
        <w:rPr>
          <w:rFonts w:ascii="Calibri" w:eastAsia="Calibri" w:hAnsi="Calibri" w:cs="Times New Roman"/>
          <w:i/>
          <w:iCs/>
        </w:rPr>
        <w:t>Ice Tea</w:t>
      </w:r>
      <w:proofErr w:type="gramEnd"/>
      <w:r w:rsidRPr="00562422">
        <w:rPr>
          <w:rFonts w:ascii="Calibri" w:eastAsia="Calibri" w:hAnsi="Calibri" w:cs="Times New Roman"/>
          <w:i/>
          <w:iCs/>
        </w:rPr>
        <w:t xml:space="preserve"> or Ice </w:t>
      </w:r>
      <w:proofErr w:type="spellStart"/>
      <w:r w:rsidRPr="00562422">
        <w:rPr>
          <w:rFonts w:ascii="Calibri" w:eastAsia="Calibri" w:hAnsi="Calibri" w:cs="Times New Roman"/>
          <w:i/>
          <w:iCs/>
        </w:rPr>
        <w:t>Coffe</w:t>
      </w:r>
      <w:proofErr w:type="spellEnd"/>
      <w:r w:rsidRPr="00562422">
        <w:rPr>
          <w:rFonts w:ascii="Calibri" w:eastAsia="Calibri" w:hAnsi="Calibri" w:cs="Times New Roman"/>
          <w:i/>
          <w:iCs/>
        </w:rPr>
        <w:t xml:space="preserve">) </w:t>
      </w:r>
    </w:p>
    <w:p w14:paraId="6C262527"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aa: Specify; extra cold, Regular cold, or Without </w:t>
      </w:r>
      <w:proofErr w:type="gramStart"/>
      <w:r w:rsidRPr="00562422">
        <w:rPr>
          <w:rFonts w:ascii="Calibri" w:eastAsia="Calibri" w:hAnsi="Calibri" w:cs="Times New Roman"/>
          <w:i/>
          <w:iCs/>
        </w:rPr>
        <w:t>ice</w:t>
      </w:r>
      <w:proofErr w:type="gramEnd"/>
      <w:r w:rsidRPr="00562422">
        <w:rPr>
          <w:rFonts w:ascii="Calibri" w:eastAsia="Calibri" w:hAnsi="Calibri" w:cs="Times New Roman"/>
          <w:i/>
          <w:iCs/>
        </w:rPr>
        <w:t xml:space="preserve"> </w:t>
      </w:r>
    </w:p>
    <w:p w14:paraId="0E6C3E36"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b: Hot Beverage (Tea, </w:t>
      </w:r>
      <w:proofErr w:type="spellStart"/>
      <w:r w:rsidRPr="00562422">
        <w:rPr>
          <w:rFonts w:ascii="Calibri" w:eastAsia="Calibri" w:hAnsi="Calibri" w:cs="Times New Roman"/>
          <w:i/>
          <w:iCs/>
        </w:rPr>
        <w:t>Coffe</w:t>
      </w:r>
      <w:proofErr w:type="spellEnd"/>
      <w:r w:rsidRPr="00562422">
        <w:rPr>
          <w:rFonts w:ascii="Calibri" w:eastAsia="Calibri" w:hAnsi="Calibri" w:cs="Times New Roman"/>
          <w:i/>
          <w:iCs/>
        </w:rPr>
        <w:t>)</w:t>
      </w:r>
    </w:p>
    <w:p w14:paraId="699B469A" w14:textId="77777777" w:rsidR="00562422" w:rsidRPr="00562422" w:rsidRDefault="00562422" w:rsidP="00562422">
      <w:pPr>
        <w:spacing w:after="0" w:line="240" w:lineRule="auto"/>
        <w:rPr>
          <w:rFonts w:ascii="Calibri" w:eastAsia="Calibri" w:hAnsi="Calibri" w:cs="Times New Roman"/>
          <w:i/>
          <w:iCs/>
        </w:rPr>
      </w:pPr>
      <w:proofErr w:type="spellStart"/>
      <w:r w:rsidRPr="00562422">
        <w:rPr>
          <w:rFonts w:ascii="Calibri" w:eastAsia="Calibri" w:hAnsi="Calibri" w:cs="Times New Roman"/>
          <w:i/>
          <w:iCs/>
        </w:rPr>
        <w:t>ba</w:t>
      </w:r>
      <w:proofErr w:type="spellEnd"/>
      <w:r w:rsidRPr="00562422">
        <w:rPr>
          <w:rFonts w:ascii="Calibri" w:eastAsia="Calibri" w:hAnsi="Calibri" w:cs="Times New Roman"/>
          <w:i/>
          <w:iCs/>
        </w:rPr>
        <w:t xml:space="preserve">: Specify; Extra hot or </w:t>
      </w:r>
      <w:proofErr w:type="gramStart"/>
      <w:r w:rsidRPr="00562422">
        <w:rPr>
          <w:rFonts w:ascii="Calibri" w:eastAsia="Calibri" w:hAnsi="Calibri" w:cs="Times New Roman"/>
          <w:i/>
          <w:iCs/>
        </w:rPr>
        <w:t>moderate</w:t>
      </w:r>
      <w:proofErr w:type="gramEnd"/>
    </w:p>
    <w:p w14:paraId="04F06980"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bb- </w:t>
      </w:r>
      <w:proofErr w:type="gramStart"/>
      <w:r w:rsidRPr="00562422">
        <w:rPr>
          <w:rFonts w:ascii="Calibri" w:eastAsia="Calibri" w:hAnsi="Calibri" w:cs="Times New Roman"/>
          <w:i/>
          <w:iCs/>
        </w:rPr>
        <w:t>Add;</w:t>
      </w:r>
      <w:proofErr w:type="gramEnd"/>
      <w:r w:rsidRPr="00562422">
        <w:rPr>
          <w:rFonts w:ascii="Calibri" w:eastAsia="Calibri" w:hAnsi="Calibri" w:cs="Times New Roman"/>
          <w:i/>
          <w:iCs/>
        </w:rPr>
        <w:t xml:space="preserve"> Milk, Cream, Vanilla, or Sugar</w:t>
      </w:r>
    </w:p>
    <w:p w14:paraId="160C0807" w14:textId="77777777" w:rsidR="00562422" w:rsidRPr="00562422" w:rsidRDefault="00562422" w:rsidP="00562422">
      <w:pPr>
        <w:spacing w:after="0" w:line="240" w:lineRule="auto"/>
        <w:rPr>
          <w:rFonts w:ascii="Calibri" w:eastAsia="Calibri" w:hAnsi="Calibri" w:cs="Times New Roman"/>
          <w:i/>
          <w:iCs/>
        </w:rPr>
      </w:pPr>
    </w:p>
    <w:p w14:paraId="669CB4AE"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3- Select Service </w:t>
      </w:r>
    </w:p>
    <w:p w14:paraId="24CC63A2"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a: Eat-In </w:t>
      </w:r>
    </w:p>
    <w:p w14:paraId="50171152"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b: Takeaway</w:t>
      </w:r>
    </w:p>
    <w:p w14:paraId="20005DF8" w14:textId="77777777" w:rsidR="00562422" w:rsidRPr="00562422" w:rsidRDefault="00562422" w:rsidP="00562422">
      <w:pPr>
        <w:spacing w:after="0" w:line="240" w:lineRule="auto"/>
        <w:rPr>
          <w:rFonts w:ascii="Calibri" w:eastAsia="Calibri" w:hAnsi="Calibri" w:cs="Times New Roman"/>
          <w:i/>
          <w:iCs/>
        </w:rPr>
      </w:pPr>
    </w:p>
    <w:p w14:paraId="4921AB24"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4-Select Payment Option</w:t>
      </w:r>
    </w:p>
    <w:p w14:paraId="2BAF58D3"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a: Credit or Debit Card</w:t>
      </w:r>
    </w:p>
    <w:p w14:paraId="00EF5AD7"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b: Cash</w:t>
      </w:r>
    </w:p>
    <w:p w14:paraId="797CA8D1"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 xml:space="preserve">c: Coin </w:t>
      </w:r>
    </w:p>
    <w:p w14:paraId="3E655B67"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aa: Please enter your password!</w:t>
      </w:r>
    </w:p>
    <w:p w14:paraId="51705F00"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bb: Please don't forget your change!</w:t>
      </w:r>
    </w:p>
    <w:p w14:paraId="5EF96202" w14:textId="77777777" w:rsidR="00562422" w:rsidRPr="00562422" w:rsidRDefault="00562422" w:rsidP="00562422">
      <w:pPr>
        <w:spacing w:after="0" w:line="240" w:lineRule="auto"/>
        <w:rPr>
          <w:rFonts w:ascii="Calibri" w:eastAsia="Calibri" w:hAnsi="Calibri" w:cs="Times New Roman"/>
          <w:i/>
          <w:iCs/>
        </w:rPr>
      </w:pPr>
    </w:p>
    <w:p w14:paraId="2031CCDB" w14:textId="77777777" w:rsidR="00562422" w:rsidRP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5- Pick up your order!</w:t>
      </w:r>
    </w:p>
    <w:p w14:paraId="318CB724" w14:textId="77777777" w:rsidR="00562422" w:rsidRPr="00562422" w:rsidRDefault="00562422" w:rsidP="00562422">
      <w:pPr>
        <w:spacing w:after="0" w:line="240" w:lineRule="auto"/>
        <w:rPr>
          <w:rFonts w:ascii="Calibri" w:eastAsia="Calibri" w:hAnsi="Calibri" w:cs="Times New Roman"/>
          <w:i/>
          <w:iCs/>
        </w:rPr>
      </w:pPr>
    </w:p>
    <w:p w14:paraId="4BABF2C6" w14:textId="7E5AA1C9" w:rsidR="00562422" w:rsidRDefault="00562422" w:rsidP="00562422">
      <w:pPr>
        <w:spacing w:after="0" w:line="240" w:lineRule="auto"/>
        <w:rPr>
          <w:rFonts w:ascii="Calibri" w:eastAsia="Calibri" w:hAnsi="Calibri" w:cs="Times New Roman"/>
          <w:i/>
          <w:iCs/>
        </w:rPr>
      </w:pPr>
      <w:r w:rsidRPr="00562422">
        <w:rPr>
          <w:rFonts w:ascii="Calibri" w:eastAsia="Calibri" w:hAnsi="Calibri" w:cs="Times New Roman"/>
          <w:i/>
          <w:iCs/>
        </w:rPr>
        <w:t>6- Exit</w:t>
      </w:r>
    </w:p>
    <w:p w14:paraId="342ADD0C" w14:textId="77777777" w:rsidR="00562422" w:rsidRDefault="00562422" w:rsidP="001750F1">
      <w:pPr>
        <w:spacing w:after="0" w:line="240" w:lineRule="auto"/>
        <w:rPr>
          <w:rFonts w:ascii="Calibri" w:eastAsia="Calibri" w:hAnsi="Calibri" w:cs="Times New Roman"/>
          <w:i/>
          <w:iCs/>
        </w:rPr>
      </w:pPr>
    </w:p>
    <w:p w14:paraId="1A094722" w14:textId="77777777" w:rsidR="00562422" w:rsidRDefault="00562422" w:rsidP="001750F1">
      <w:pPr>
        <w:spacing w:after="0" w:line="240" w:lineRule="auto"/>
        <w:rPr>
          <w:rFonts w:ascii="Calibri" w:eastAsia="Calibri" w:hAnsi="Calibri" w:cs="Times New Roman"/>
          <w:i/>
          <w:iCs/>
        </w:rPr>
      </w:pPr>
    </w:p>
    <w:p w14:paraId="5A0B8295" w14:textId="77777777" w:rsidR="00562422" w:rsidRDefault="00562422" w:rsidP="001750F1">
      <w:pPr>
        <w:spacing w:after="0" w:line="240" w:lineRule="auto"/>
        <w:rPr>
          <w:rFonts w:ascii="Calibri" w:eastAsia="Calibri" w:hAnsi="Calibri" w:cs="Times New Roman"/>
          <w:i/>
          <w:iCs/>
        </w:rPr>
      </w:pPr>
    </w:p>
    <w:p w14:paraId="5F6569DE" w14:textId="77777777" w:rsidR="00562422" w:rsidRDefault="00562422" w:rsidP="001750F1">
      <w:pPr>
        <w:spacing w:after="0" w:line="240" w:lineRule="auto"/>
        <w:rPr>
          <w:rFonts w:ascii="Calibri" w:eastAsia="Calibri" w:hAnsi="Calibri" w:cs="Times New Roman"/>
          <w:i/>
          <w:iCs/>
        </w:rPr>
      </w:pPr>
    </w:p>
    <w:p w14:paraId="72BA7E93" w14:textId="77777777" w:rsidR="00562422" w:rsidRDefault="00562422" w:rsidP="001750F1">
      <w:pPr>
        <w:spacing w:after="0" w:line="240" w:lineRule="auto"/>
        <w:rPr>
          <w:rFonts w:ascii="Calibri" w:eastAsia="Calibri" w:hAnsi="Calibri" w:cs="Times New Roman"/>
          <w:i/>
          <w:iCs/>
        </w:rPr>
      </w:pPr>
    </w:p>
    <w:p w14:paraId="2566E11B" w14:textId="37ACAF4F"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lastRenderedPageBreak/>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Pr="001750F1">
        <w:rPr>
          <w:rFonts w:ascii="Calibri" w:eastAsia="Calibri" w:hAnsi="Calibri" w:cs="Times New Roman"/>
          <w:u w:val="single"/>
        </w:rPr>
        <w:t>ICT Past, Present, and Future</w:t>
      </w:r>
      <w:r>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w:t>
      </w:r>
    </w:p>
    <w:p w14:paraId="1051C46D" w14:textId="77777777" w:rsidR="00562422" w:rsidRDefault="00562422" w:rsidP="001750F1">
      <w:pPr>
        <w:spacing w:after="0" w:line="240" w:lineRule="auto"/>
        <w:rPr>
          <w:rFonts w:ascii="Calibri" w:eastAsia="Calibri" w:hAnsi="Calibri" w:cs="Times New Roman"/>
          <w:i/>
          <w:iCs/>
        </w:rPr>
      </w:pPr>
    </w:p>
    <w:p w14:paraId="66D57881" w14:textId="739E1DD8" w:rsidR="00562422" w:rsidRPr="00724B01" w:rsidRDefault="00562422" w:rsidP="00724B01">
      <w:pPr>
        <w:pStyle w:val="ListParagraph"/>
        <w:numPr>
          <w:ilvl w:val="0"/>
          <w:numId w:val="18"/>
        </w:numPr>
        <w:spacing w:after="0" w:line="240" w:lineRule="auto"/>
        <w:rPr>
          <w:rFonts w:ascii="Calibri" w:eastAsia="Calibri" w:hAnsi="Calibri" w:cs="Times New Roman"/>
          <w:i/>
          <w:iCs/>
        </w:rPr>
      </w:pPr>
      <w:r w:rsidRPr="00724B01">
        <w:rPr>
          <w:rFonts w:ascii="Calibri" w:eastAsia="Calibri" w:hAnsi="Calibri" w:cs="Times New Roman"/>
          <w:i/>
          <w:iCs/>
        </w:rPr>
        <w:t xml:space="preserve">Has ICT really revolutionized the world, or has it just made it faster? Are we in a new information revolution, or are we </w:t>
      </w:r>
      <w:proofErr w:type="gramStart"/>
      <w:r w:rsidRPr="00724B01">
        <w:rPr>
          <w:rFonts w:ascii="Calibri" w:eastAsia="Calibri" w:hAnsi="Calibri" w:cs="Times New Roman"/>
          <w:i/>
          <w:iCs/>
        </w:rPr>
        <w:t>past</w:t>
      </w:r>
      <w:proofErr w:type="gramEnd"/>
      <w:r w:rsidRPr="00724B01">
        <w:rPr>
          <w:rFonts w:ascii="Calibri" w:eastAsia="Calibri" w:hAnsi="Calibri" w:cs="Times New Roman"/>
          <w:i/>
          <w:iCs/>
        </w:rPr>
        <w:t xml:space="preserve"> it?</w:t>
      </w:r>
    </w:p>
    <w:p w14:paraId="251DD62F" w14:textId="77777777" w:rsidR="00680B20" w:rsidRDefault="00680B20" w:rsidP="00680B20">
      <w:pPr>
        <w:spacing w:after="0" w:line="240" w:lineRule="auto"/>
        <w:ind w:firstLine="360"/>
        <w:rPr>
          <w:rFonts w:ascii="Calibri" w:eastAsia="Calibri" w:hAnsi="Calibri" w:cs="Times New Roman"/>
        </w:rPr>
      </w:pPr>
    </w:p>
    <w:p w14:paraId="3087EBAB" w14:textId="1708A274" w:rsidR="00562422" w:rsidRDefault="00D22DDA" w:rsidP="00680B20">
      <w:pPr>
        <w:spacing w:after="0" w:line="240" w:lineRule="auto"/>
        <w:ind w:firstLine="360"/>
        <w:rPr>
          <w:rFonts w:ascii="Calibri" w:eastAsia="Calibri" w:hAnsi="Calibri" w:cs="Times New Roman"/>
        </w:rPr>
      </w:pPr>
      <w:bookmarkStart w:id="0" w:name="_Hlk135603229"/>
      <w:r>
        <w:rPr>
          <w:rFonts w:ascii="Calibri" w:eastAsia="Calibri" w:hAnsi="Calibri" w:cs="Times New Roman"/>
        </w:rPr>
        <w:t xml:space="preserve">Information </w:t>
      </w:r>
      <w:r w:rsidR="00680B20">
        <w:rPr>
          <w:rFonts w:ascii="Calibri" w:eastAsia="Calibri" w:hAnsi="Calibri" w:cs="Times New Roman"/>
        </w:rPr>
        <w:t xml:space="preserve">and </w:t>
      </w:r>
      <w:r>
        <w:rPr>
          <w:rFonts w:ascii="Calibri" w:eastAsia="Calibri" w:hAnsi="Calibri" w:cs="Times New Roman"/>
        </w:rPr>
        <w:t>Com</w:t>
      </w:r>
      <w:r w:rsidR="00680B20">
        <w:rPr>
          <w:rFonts w:ascii="Calibri" w:eastAsia="Calibri" w:hAnsi="Calibri" w:cs="Times New Roman"/>
        </w:rPr>
        <w:t xml:space="preserve">munication </w:t>
      </w:r>
      <w:r w:rsidR="00B73A7E">
        <w:rPr>
          <w:rFonts w:ascii="Calibri" w:eastAsia="Calibri" w:hAnsi="Calibri" w:cs="Times New Roman"/>
        </w:rPr>
        <w:t xml:space="preserve">Technology </w:t>
      </w:r>
      <w:bookmarkEnd w:id="0"/>
      <w:r w:rsidR="00B73A7E">
        <w:rPr>
          <w:rFonts w:ascii="Calibri" w:eastAsia="Calibri" w:hAnsi="Calibri" w:cs="Times New Roman"/>
        </w:rPr>
        <w:t>(</w:t>
      </w:r>
      <w:r w:rsidR="00680B20">
        <w:rPr>
          <w:rFonts w:ascii="Calibri" w:eastAsia="Calibri" w:hAnsi="Calibri" w:cs="Times New Roman"/>
        </w:rPr>
        <w:t>ICT) is a technological</w:t>
      </w:r>
      <w:r w:rsidR="00B73A7E">
        <w:rPr>
          <w:rFonts w:ascii="Calibri" w:eastAsia="Calibri" w:hAnsi="Calibri" w:cs="Times New Roman"/>
        </w:rPr>
        <w:t xml:space="preserve"> </w:t>
      </w:r>
      <w:r w:rsidR="00680B20" w:rsidRPr="00680B20">
        <w:rPr>
          <w:rFonts w:ascii="Calibri" w:eastAsia="Calibri" w:hAnsi="Calibri" w:cs="Times New Roman"/>
        </w:rPr>
        <w:t>infrastructural</w:t>
      </w:r>
      <w:r w:rsidR="00680B20">
        <w:rPr>
          <w:rFonts w:ascii="Calibri" w:eastAsia="Calibri" w:hAnsi="Calibri" w:cs="Times New Roman"/>
        </w:rPr>
        <w:t xml:space="preserve"> system </w:t>
      </w:r>
      <w:r w:rsidR="00B73A7E">
        <w:rPr>
          <w:rFonts w:ascii="Calibri" w:eastAsia="Calibri" w:hAnsi="Calibri" w:cs="Times New Roman"/>
        </w:rPr>
        <w:t>that</w:t>
      </w:r>
      <w:r w:rsidR="00680B20">
        <w:rPr>
          <w:rFonts w:ascii="Calibri" w:eastAsia="Calibri" w:hAnsi="Calibri" w:cs="Times New Roman"/>
        </w:rPr>
        <w:t xml:space="preserve"> </w:t>
      </w:r>
      <w:r w:rsidR="00B73A7E">
        <w:rPr>
          <w:rFonts w:ascii="Calibri" w:eastAsia="Calibri" w:hAnsi="Calibri" w:cs="Times New Roman"/>
        </w:rPr>
        <w:t xml:space="preserve">enables modern </w:t>
      </w:r>
      <w:r w:rsidR="00837985">
        <w:rPr>
          <w:rFonts w:ascii="Calibri" w:eastAsia="Calibri" w:hAnsi="Calibri" w:cs="Times New Roman"/>
        </w:rPr>
        <w:t>computing and becoming more beneficial for humanity.</w:t>
      </w:r>
      <w:r w:rsidR="00B73A7E">
        <w:rPr>
          <w:rFonts w:ascii="Calibri" w:eastAsia="Calibri" w:hAnsi="Calibri" w:cs="Times New Roman"/>
        </w:rPr>
        <w:t xml:space="preserve"> There is no significant explanation regarding how to get benefits from </w:t>
      </w:r>
      <w:r w:rsidR="00B73A7E">
        <w:rPr>
          <w:rFonts w:ascii="Calibri" w:eastAsia="Calibri" w:hAnsi="Calibri" w:cs="Times New Roman"/>
        </w:rPr>
        <w:t>Information and Communication Technology</w:t>
      </w:r>
      <w:r w:rsidR="00B73A7E">
        <w:rPr>
          <w:rFonts w:ascii="Calibri" w:eastAsia="Calibri" w:hAnsi="Calibri" w:cs="Times New Roman"/>
        </w:rPr>
        <w:t xml:space="preserve"> because it is used for different purposes such as education, business, </w:t>
      </w:r>
      <w:r w:rsidR="00837985">
        <w:rPr>
          <w:rFonts w:ascii="Calibri" w:eastAsia="Calibri" w:hAnsi="Calibri" w:cs="Times New Roman"/>
        </w:rPr>
        <w:t>communications</w:t>
      </w:r>
      <w:r w:rsidR="00F2341B">
        <w:rPr>
          <w:rFonts w:ascii="Calibri" w:eastAsia="Calibri" w:hAnsi="Calibri" w:cs="Times New Roman"/>
        </w:rPr>
        <w:t>, etc</w:t>
      </w:r>
      <w:r w:rsidR="00837985">
        <w:rPr>
          <w:rFonts w:ascii="Calibri" w:eastAsia="Calibri" w:hAnsi="Calibri" w:cs="Times New Roman"/>
        </w:rPr>
        <w:t>. No one contradicts how ICT has revolutionized until now the world</w:t>
      </w:r>
      <w:r w:rsidR="00F35D55">
        <w:rPr>
          <w:rFonts w:ascii="Calibri" w:eastAsia="Calibri" w:hAnsi="Calibri" w:cs="Times New Roman"/>
        </w:rPr>
        <w:t xml:space="preserve"> and makes the world faster than before.</w:t>
      </w:r>
      <w:r w:rsidR="00A76BFF" w:rsidRPr="00A76BFF">
        <w:rPr>
          <w:rFonts w:ascii="Calibri" w:eastAsia="Calibri" w:hAnsi="Calibri" w:cs="Times New Roman"/>
        </w:rPr>
        <w:t xml:space="preserve"> </w:t>
      </w:r>
      <w:r w:rsidR="00A76BFF">
        <w:rPr>
          <w:rFonts w:ascii="Calibri" w:eastAsia="Calibri" w:hAnsi="Calibri" w:cs="Times New Roman"/>
        </w:rPr>
        <w:t>I would like to mention how</w:t>
      </w:r>
      <w:r w:rsidR="00A76BFF">
        <w:rPr>
          <w:rFonts w:ascii="Calibri" w:eastAsia="Calibri" w:hAnsi="Calibri" w:cs="Times New Roman"/>
        </w:rPr>
        <w:t xml:space="preserve"> </w:t>
      </w:r>
      <w:r w:rsidR="00A76BFF">
        <w:rPr>
          <w:rFonts w:ascii="Calibri" w:eastAsia="Calibri" w:hAnsi="Calibri" w:cs="Times New Roman"/>
        </w:rPr>
        <w:t xml:space="preserve">ICT services have revolutionized our communication </w:t>
      </w:r>
      <w:r w:rsidR="00A76BFF">
        <w:rPr>
          <w:rFonts w:ascii="Calibri" w:eastAsia="Calibri" w:hAnsi="Calibri" w:cs="Times New Roman"/>
        </w:rPr>
        <w:t>system.</w:t>
      </w:r>
    </w:p>
    <w:p w14:paraId="3C845DAC" w14:textId="77777777" w:rsidR="009156BA" w:rsidRDefault="00837985" w:rsidP="00A76BFF">
      <w:pPr>
        <w:spacing w:after="0" w:line="240" w:lineRule="auto"/>
        <w:ind w:firstLine="360"/>
        <w:rPr>
          <w:rFonts w:ascii="Calibri" w:eastAsia="Calibri" w:hAnsi="Calibri" w:cs="Times New Roman"/>
        </w:rPr>
      </w:pPr>
      <w:r>
        <w:rPr>
          <w:rFonts w:ascii="Calibri" w:eastAsia="Calibri" w:hAnsi="Calibri" w:cs="Times New Roman"/>
        </w:rPr>
        <w:t>To begin with</w:t>
      </w:r>
      <w:r w:rsidR="00A76BFF">
        <w:rPr>
          <w:rFonts w:ascii="Calibri" w:eastAsia="Calibri" w:hAnsi="Calibri" w:cs="Times New Roman"/>
        </w:rPr>
        <w:t xml:space="preserve">, ICT systems provide some practical communication amenities which require a reliable internet connection to access each user around the world such as electronic mail systems, instant messaging, audio, and video calling systems, some social media platforms, etc. </w:t>
      </w:r>
    </w:p>
    <w:p w14:paraId="3178FAAA" w14:textId="6069BC2A" w:rsidR="003C6E73" w:rsidRDefault="00A76BFF" w:rsidP="009156BA">
      <w:pPr>
        <w:spacing w:after="0" w:line="240" w:lineRule="auto"/>
        <w:rPr>
          <w:rFonts w:ascii="Calibri" w:eastAsia="Calibri" w:hAnsi="Calibri" w:cs="Times New Roman"/>
        </w:rPr>
      </w:pPr>
      <w:r>
        <w:rPr>
          <w:rFonts w:ascii="Calibri" w:eastAsia="Calibri" w:hAnsi="Calibri" w:cs="Times New Roman"/>
        </w:rPr>
        <w:t xml:space="preserve">According to </w:t>
      </w:r>
      <w:r w:rsidR="000B3E8C">
        <w:rPr>
          <w:rFonts w:ascii="Calibri" w:eastAsia="Calibri" w:hAnsi="Calibri" w:cs="Times New Roman"/>
        </w:rPr>
        <w:t xml:space="preserve">the UN, </w:t>
      </w:r>
      <w:r w:rsidR="003C6E73">
        <w:rPr>
          <w:rFonts w:ascii="Calibri" w:eastAsia="Calibri" w:hAnsi="Calibri" w:cs="Times New Roman"/>
        </w:rPr>
        <w:t>‘’2</w:t>
      </w:r>
      <w:r w:rsidR="000B3E8C">
        <w:rPr>
          <w:rFonts w:ascii="Calibri" w:eastAsia="Calibri" w:hAnsi="Calibri" w:cs="Times New Roman"/>
        </w:rPr>
        <w:t xml:space="preserve">4.9 billion people are online in the world in </w:t>
      </w:r>
      <w:proofErr w:type="gramStart"/>
      <w:r w:rsidR="000B3E8C">
        <w:rPr>
          <w:rFonts w:ascii="Calibri" w:eastAsia="Calibri" w:hAnsi="Calibri" w:cs="Times New Roman"/>
        </w:rPr>
        <w:t>2021</w:t>
      </w:r>
      <w:proofErr w:type="gramEnd"/>
      <w:r w:rsidR="000B3E8C">
        <w:rPr>
          <w:rFonts w:ascii="Calibri" w:eastAsia="Calibri" w:hAnsi="Calibri" w:cs="Times New Roman"/>
        </w:rPr>
        <w:t>’’</w:t>
      </w:r>
      <w:r w:rsidR="009156BA">
        <w:rPr>
          <w:rFonts w:ascii="Calibri" w:eastAsia="Calibri" w:hAnsi="Calibri" w:cs="Times New Roman"/>
        </w:rPr>
        <w:t xml:space="preserve"> </w:t>
      </w:r>
    </w:p>
    <w:p w14:paraId="2EC85BEB" w14:textId="79C2A15F" w:rsidR="00A76BFF" w:rsidRPr="00F2341B" w:rsidRDefault="009156BA" w:rsidP="009156BA">
      <w:pPr>
        <w:spacing w:after="0" w:line="240" w:lineRule="auto"/>
        <w:rPr>
          <w:rFonts w:ascii="Calibri" w:eastAsia="Calibri" w:hAnsi="Calibri" w:cs="Times New Roman"/>
          <w:b/>
          <w:bCs/>
          <w:i/>
          <w:iCs/>
          <w:sz w:val="24"/>
          <w:szCs w:val="20"/>
        </w:rPr>
      </w:pPr>
      <w:r w:rsidRPr="00F2341B">
        <w:rPr>
          <w:rFonts w:ascii="Calibri" w:eastAsia="Calibri" w:hAnsi="Calibri" w:cs="Times New Roman"/>
          <w:b/>
          <w:bCs/>
          <w:i/>
          <w:iCs/>
          <w:sz w:val="24"/>
          <w:szCs w:val="20"/>
        </w:rPr>
        <w:t xml:space="preserve">United </w:t>
      </w:r>
      <w:r w:rsidR="003C6E73" w:rsidRPr="00F2341B">
        <w:rPr>
          <w:rFonts w:ascii="Calibri" w:eastAsia="Calibri" w:hAnsi="Calibri" w:cs="Times New Roman"/>
          <w:b/>
          <w:bCs/>
          <w:i/>
          <w:iCs/>
          <w:sz w:val="24"/>
          <w:szCs w:val="20"/>
        </w:rPr>
        <w:t>Nations. (</w:t>
      </w:r>
      <w:proofErr w:type="spellStart"/>
      <w:r w:rsidR="003C6E73" w:rsidRPr="00F2341B">
        <w:rPr>
          <w:rFonts w:ascii="Calibri" w:eastAsia="Calibri" w:hAnsi="Calibri" w:cs="Times New Roman"/>
          <w:b/>
          <w:bCs/>
          <w:i/>
          <w:iCs/>
          <w:sz w:val="24"/>
          <w:szCs w:val="20"/>
        </w:rPr>
        <w:t>n.d</w:t>
      </w:r>
      <w:proofErr w:type="spellEnd"/>
      <w:r w:rsidR="003C6E73" w:rsidRPr="00F2341B">
        <w:rPr>
          <w:rFonts w:ascii="Calibri" w:eastAsia="Calibri" w:hAnsi="Calibri" w:cs="Times New Roman"/>
          <w:b/>
          <w:bCs/>
          <w:i/>
          <w:iCs/>
          <w:sz w:val="24"/>
          <w:szCs w:val="20"/>
        </w:rPr>
        <w:t>).</w:t>
      </w:r>
      <w:r w:rsidRPr="00F2341B">
        <w:rPr>
          <w:rFonts w:ascii="Calibri" w:eastAsia="Calibri" w:hAnsi="Calibri" w:cs="Times New Roman"/>
          <w:b/>
          <w:bCs/>
          <w:i/>
          <w:iCs/>
          <w:sz w:val="24"/>
          <w:szCs w:val="20"/>
        </w:rPr>
        <w:t xml:space="preserve"> </w:t>
      </w:r>
      <w:r w:rsidRPr="00F2341B">
        <w:rPr>
          <w:rFonts w:ascii="Calibri" w:eastAsia="Calibri" w:hAnsi="Calibri" w:cs="Times New Roman"/>
          <w:b/>
          <w:bCs/>
          <w:i/>
          <w:iCs/>
          <w:sz w:val="24"/>
          <w:szCs w:val="20"/>
        </w:rPr>
        <w:t>ITU: 2.9 billion people still offline</w:t>
      </w:r>
      <w:r w:rsidR="003C6E73" w:rsidRPr="00F2341B">
        <w:rPr>
          <w:rFonts w:ascii="Calibri" w:eastAsia="Calibri" w:hAnsi="Calibri" w:cs="Times New Roman"/>
          <w:b/>
          <w:bCs/>
          <w:i/>
          <w:iCs/>
          <w:sz w:val="24"/>
          <w:szCs w:val="20"/>
        </w:rPr>
        <w:t xml:space="preserve">.  </w:t>
      </w:r>
      <w:hyperlink r:id="rId7" w:history="1">
        <w:r w:rsidR="003C6E73" w:rsidRPr="00F2341B">
          <w:rPr>
            <w:rStyle w:val="Hyperlink"/>
            <w:rFonts w:ascii="Calibri" w:eastAsia="Calibri" w:hAnsi="Calibri" w:cs="Times New Roman"/>
            <w:b/>
            <w:bCs/>
            <w:i/>
            <w:iCs/>
            <w:sz w:val="24"/>
            <w:szCs w:val="20"/>
          </w:rPr>
          <w:t>https://www.un.org/en/delegate/itu-29-billion-people-still-offline</w:t>
        </w:r>
      </w:hyperlink>
    </w:p>
    <w:p w14:paraId="44FA97A2" w14:textId="4F20B5A4" w:rsidR="001B5E84" w:rsidRDefault="003C6E73" w:rsidP="009156BA">
      <w:pPr>
        <w:spacing w:after="0" w:line="240" w:lineRule="auto"/>
        <w:rPr>
          <w:rFonts w:ascii="Calibri" w:eastAsia="Calibri" w:hAnsi="Calibri" w:cs="Times New Roman"/>
        </w:rPr>
      </w:pPr>
      <w:r>
        <w:rPr>
          <w:rFonts w:ascii="Calibri" w:eastAsia="Calibri" w:hAnsi="Calibri" w:cs="Times New Roman"/>
        </w:rPr>
        <w:t xml:space="preserve">It means that more than half of the population in the world interacts with information communication technologies that are used for various purposes among people around the world. Communication is becoming much more accessible to people than </w:t>
      </w:r>
      <w:r w:rsidR="00F2341B">
        <w:rPr>
          <w:rFonts w:ascii="Calibri" w:eastAsia="Calibri" w:hAnsi="Calibri" w:cs="Times New Roman"/>
        </w:rPr>
        <w:t xml:space="preserve">in the past times </w:t>
      </w:r>
      <w:r>
        <w:rPr>
          <w:rFonts w:ascii="Calibri" w:eastAsia="Calibri" w:hAnsi="Calibri" w:cs="Times New Roman"/>
        </w:rPr>
        <w:t xml:space="preserve">especially, </w:t>
      </w:r>
      <w:r w:rsidR="00F2341B">
        <w:rPr>
          <w:rFonts w:ascii="Calibri" w:eastAsia="Calibri" w:hAnsi="Calibri" w:cs="Times New Roman"/>
        </w:rPr>
        <w:t>in the technological era so that people can connect elsewhere in the world via ICT services, therefore, when we compare it with the past time, the world has already become a more reachable planet for humanity</w:t>
      </w:r>
      <w:r w:rsidR="001B5E84">
        <w:rPr>
          <w:rFonts w:ascii="Calibri" w:eastAsia="Calibri" w:hAnsi="Calibri" w:cs="Times New Roman"/>
        </w:rPr>
        <w:t xml:space="preserve"> that’s why we can describe ICT amenities as a revolutionary achievement.</w:t>
      </w:r>
    </w:p>
    <w:p w14:paraId="5A9C693A" w14:textId="1FF7796F" w:rsidR="001B5E84" w:rsidRDefault="001B5E84" w:rsidP="007C6AE3">
      <w:pPr>
        <w:spacing w:after="0" w:line="240" w:lineRule="auto"/>
        <w:ind w:firstLine="720"/>
        <w:rPr>
          <w:rFonts w:ascii="Calibri" w:eastAsia="Calibri" w:hAnsi="Calibri" w:cs="Times New Roman"/>
        </w:rPr>
      </w:pPr>
      <w:r>
        <w:rPr>
          <w:rFonts w:ascii="Calibri" w:eastAsia="Calibri" w:hAnsi="Calibri" w:cs="Times New Roman"/>
        </w:rPr>
        <w:t xml:space="preserve">In addition, the term Information and Communication Technology is being reshaped by </w:t>
      </w:r>
      <w:proofErr w:type="gramStart"/>
      <w:r w:rsidR="00FB3421">
        <w:rPr>
          <w:rFonts w:ascii="Calibri" w:eastAsia="Calibri" w:hAnsi="Calibri" w:cs="Times New Roman"/>
        </w:rPr>
        <w:t>scientists</w:t>
      </w:r>
      <w:proofErr w:type="gramEnd"/>
      <w:r>
        <w:rPr>
          <w:rFonts w:ascii="Calibri" w:eastAsia="Calibri" w:hAnsi="Calibri" w:cs="Times New Roman"/>
        </w:rPr>
        <w:t xml:space="preserve"> step by step. We can introduce these </w:t>
      </w:r>
      <w:r w:rsidR="007C6AE3">
        <w:rPr>
          <w:rFonts w:ascii="Calibri" w:eastAsia="Calibri" w:hAnsi="Calibri" w:cs="Times New Roman"/>
        </w:rPr>
        <w:t xml:space="preserve">types of innovations under the name of Web3 which is an unauthorized blockchain technology. Web3 provides users with decentralized internet services which can not be controlled </w:t>
      </w:r>
      <w:r w:rsidR="00981EA6">
        <w:rPr>
          <w:rFonts w:ascii="Calibri" w:eastAsia="Calibri" w:hAnsi="Calibri" w:cs="Times New Roman"/>
        </w:rPr>
        <w:t xml:space="preserve">by a single center or system developers. These types of features contribute to users </w:t>
      </w:r>
      <w:r w:rsidR="00FB3421">
        <w:rPr>
          <w:rFonts w:ascii="Calibri" w:eastAsia="Calibri" w:hAnsi="Calibri" w:cs="Times New Roman"/>
        </w:rPr>
        <w:t xml:space="preserve">being </w:t>
      </w:r>
      <w:r w:rsidR="00981EA6">
        <w:rPr>
          <w:rFonts w:ascii="Calibri" w:eastAsia="Calibri" w:hAnsi="Calibri" w:cs="Times New Roman"/>
        </w:rPr>
        <w:t xml:space="preserve">more independent and inaccessible platforms </w:t>
      </w:r>
      <w:r w:rsidR="00FB3421">
        <w:rPr>
          <w:rFonts w:ascii="Calibri" w:eastAsia="Calibri" w:hAnsi="Calibri" w:cs="Times New Roman"/>
        </w:rPr>
        <w:t xml:space="preserve">by third part </w:t>
      </w:r>
      <w:r w:rsidR="00981EA6">
        <w:rPr>
          <w:rFonts w:ascii="Calibri" w:eastAsia="Calibri" w:hAnsi="Calibri" w:cs="Times New Roman"/>
        </w:rPr>
        <w:t>while communicating with each other.</w:t>
      </w:r>
    </w:p>
    <w:p w14:paraId="1DFE8485" w14:textId="5E99951E" w:rsidR="003C6E73" w:rsidRPr="003C6E73" w:rsidRDefault="001B5E84" w:rsidP="009156BA">
      <w:pPr>
        <w:spacing w:after="0" w:line="240" w:lineRule="auto"/>
        <w:rPr>
          <w:rFonts w:ascii="Calibri" w:eastAsia="Calibri" w:hAnsi="Calibri" w:cs="Times New Roman"/>
        </w:rPr>
      </w:pPr>
      <w:r>
        <w:rPr>
          <w:rFonts w:ascii="Calibri" w:eastAsia="Calibri" w:hAnsi="Calibri" w:cs="Times New Roman"/>
        </w:rPr>
        <w:t xml:space="preserve"> </w:t>
      </w:r>
    </w:p>
    <w:sectPr w:rsidR="003C6E73" w:rsidRPr="003C6E73">
      <w:headerReference w:type="even" r:id="rId8"/>
      <w:headerReference w:type="default" r:id="rId9"/>
      <w:footerReference w:type="default" r:id="rId10"/>
      <w:headerReference w:type="first" r:id="rId11"/>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A774" w14:textId="77777777" w:rsidR="00277970" w:rsidRDefault="00277970" w:rsidP="00DC7B65">
      <w:pPr>
        <w:spacing w:after="0" w:line="240" w:lineRule="auto"/>
      </w:pPr>
      <w:r>
        <w:separator/>
      </w:r>
    </w:p>
  </w:endnote>
  <w:endnote w:type="continuationSeparator" w:id="0">
    <w:p w14:paraId="24E99B61" w14:textId="77777777" w:rsidR="00277970" w:rsidRDefault="00277970"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63E02258" w:rsidR="00245C0D" w:rsidRPr="000E0E0F" w:rsidRDefault="00AE74AB" w:rsidP="00245C0D">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w:t>
    </w:r>
    <w:r w:rsidR="002B1800">
      <w:rPr>
        <w:color w:val="8496B0"/>
        <w:spacing w:val="60"/>
        <w:sz w:val="24"/>
        <w:szCs w:val="24"/>
      </w:rPr>
      <w:t>3</w:t>
    </w:r>
    <w:r>
      <w:rPr>
        <w:color w:val="8496B0"/>
        <w:spacing w:val="60"/>
        <w:sz w:val="24"/>
        <w:szCs w:val="24"/>
      </w:rPr>
      <w:t xml:space="preserve"> Week 2</w:t>
    </w:r>
    <w:r w:rsidR="00245C0D" w:rsidRPr="000E0E0F">
      <w:rPr>
        <w:color w:val="8496B0"/>
        <w:spacing w:val="60"/>
        <w:sz w:val="24"/>
        <w:szCs w:val="24"/>
      </w:rPr>
      <w:tab/>
    </w:r>
    <w:r w:rsidR="00245C0D" w:rsidRPr="000E0E0F">
      <w:rPr>
        <w:color w:val="8496B0"/>
        <w:spacing w:val="60"/>
        <w:sz w:val="24"/>
        <w:szCs w:val="24"/>
      </w:rPr>
      <w:tab/>
      <w:t>Page</w:t>
    </w:r>
    <w:r w:rsidR="00245C0D" w:rsidRPr="000E0E0F">
      <w:rPr>
        <w:color w:val="8496B0"/>
        <w:sz w:val="24"/>
        <w:szCs w:val="24"/>
      </w:rPr>
      <w:t xml:space="preserve"> </w:t>
    </w:r>
    <w:r w:rsidR="00245C0D" w:rsidRPr="000E0E0F">
      <w:rPr>
        <w:color w:val="323E4F"/>
        <w:sz w:val="24"/>
        <w:szCs w:val="24"/>
      </w:rPr>
      <w:fldChar w:fldCharType="begin"/>
    </w:r>
    <w:r w:rsidR="00245C0D" w:rsidRPr="000E0E0F">
      <w:rPr>
        <w:color w:val="323E4F"/>
        <w:sz w:val="24"/>
        <w:szCs w:val="24"/>
      </w:rPr>
      <w:instrText xml:space="preserve"> PAGE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r w:rsidR="00245C0D" w:rsidRPr="000E0E0F">
      <w:rPr>
        <w:color w:val="323E4F"/>
        <w:sz w:val="24"/>
        <w:szCs w:val="24"/>
      </w:rPr>
      <w:t xml:space="preserve"> | </w:t>
    </w:r>
    <w:r w:rsidR="00245C0D" w:rsidRPr="000E0E0F">
      <w:rPr>
        <w:color w:val="323E4F"/>
        <w:sz w:val="24"/>
        <w:szCs w:val="24"/>
      </w:rPr>
      <w:fldChar w:fldCharType="begin"/>
    </w:r>
    <w:r w:rsidR="00245C0D" w:rsidRPr="000E0E0F">
      <w:rPr>
        <w:color w:val="323E4F"/>
        <w:sz w:val="24"/>
        <w:szCs w:val="24"/>
      </w:rPr>
      <w:instrText xml:space="preserve"> NUMPAGES  \* Arabic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395B" w14:textId="77777777" w:rsidR="00277970" w:rsidRDefault="00277970" w:rsidP="00DC7B65">
      <w:pPr>
        <w:spacing w:after="0" w:line="240" w:lineRule="auto"/>
      </w:pPr>
      <w:r>
        <w:separator/>
      </w:r>
    </w:p>
  </w:footnote>
  <w:footnote w:type="continuationSeparator" w:id="0">
    <w:p w14:paraId="59133D8A" w14:textId="77777777" w:rsidR="00277970" w:rsidRDefault="00277970"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000000">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6" type="#_x0000_t136" style="position:absolute;margin-left:0;margin-top:0;width:15pt;height:2.25pt;rotation:315;z-index:-251655168;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28D25C4F" w:rsidR="00BD5DBE" w:rsidRPr="00F20CA2" w:rsidRDefault="00000000">
    <w:pPr>
      <w:pStyle w:val="Header"/>
      <w:tabs>
        <w:tab w:val="center" w:pos="5040"/>
        <w:tab w:val="right" w:pos="9900"/>
      </w:tabs>
      <w:rPr>
        <w:sz w:val="18"/>
        <w:szCs w:val="18"/>
      </w:rPr>
    </w:pPr>
    <w:bookmarkStart w:id="1" w:name="_Hlk72754682"/>
    <w:bookmarkStart w:id="2" w:name="_Hlk72754683"/>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7" type="#_x0000_t136" style="position:absolute;margin-left:0;margin-top:0;width:15pt;height:2.25pt;rotation:315;z-index:-251653120;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000000">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style="position:absolute;margin-left:0;margin-top:0;width:15pt;height:2.25pt;rotation:315;z-index:-251657216;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A094D27"/>
    <w:multiLevelType w:val="hybridMultilevel"/>
    <w:tmpl w:val="FBB4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D1E30"/>
    <w:multiLevelType w:val="hybridMultilevel"/>
    <w:tmpl w:val="B38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9800">
    <w:abstractNumId w:val="7"/>
  </w:num>
  <w:num w:numId="2" w16cid:durableId="1077097315">
    <w:abstractNumId w:val="2"/>
  </w:num>
  <w:num w:numId="3" w16cid:durableId="243078368">
    <w:abstractNumId w:val="8"/>
  </w:num>
  <w:num w:numId="4" w16cid:durableId="1821917165">
    <w:abstractNumId w:val="9"/>
  </w:num>
  <w:num w:numId="5" w16cid:durableId="254286334">
    <w:abstractNumId w:val="5"/>
  </w:num>
  <w:num w:numId="6" w16cid:durableId="2121298909">
    <w:abstractNumId w:val="16"/>
  </w:num>
  <w:num w:numId="7" w16cid:durableId="1087581915">
    <w:abstractNumId w:val="14"/>
  </w:num>
  <w:num w:numId="8" w16cid:durableId="922027107">
    <w:abstractNumId w:val="10"/>
  </w:num>
  <w:num w:numId="9" w16cid:durableId="1099834535">
    <w:abstractNumId w:val="4"/>
  </w:num>
  <w:num w:numId="10" w16cid:durableId="830487270">
    <w:abstractNumId w:val="3"/>
  </w:num>
  <w:num w:numId="11" w16cid:durableId="550926174">
    <w:abstractNumId w:val="6"/>
  </w:num>
  <w:num w:numId="12" w16cid:durableId="641883465">
    <w:abstractNumId w:val="18"/>
  </w:num>
  <w:num w:numId="13" w16cid:durableId="326984659">
    <w:abstractNumId w:val="0"/>
  </w:num>
  <w:num w:numId="14" w16cid:durableId="1134908337">
    <w:abstractNumId w:val="17"/>
  </w:num>
  <w:num w:numId="15" w16cid:durableId="745151912">
    <w:abstractNumId w:val="13"/>
  </w:num>
  <w:num w:numId="16" w16cid:durableId="754127189">
    <w:abstractNumId w:val="1"/>
  </w:num>
  <w:num w:numId="17" w16cid:durableId="1264532636">
    <w:abstractNumId w:val="15"/>
  </w:num>
  <w:num w:numId="18" w16cid:durableId="1564681510">
    <w:abstractNumId w:val="11"/>
  </w:num>
  <w:num w:numId="19" w16cid:durableId="1823038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60EF9"/>
    <w:rsid w:val="00071854"/>
    <w:rsid w:val="00076536"/>
    <w:rsid w:val="00097081"/>
    <w:rsid w:val="000A2999"/>
    <w:rsid w:val="000A33AE"/>
    <w:rsid w:val="000A3E58"/>
    <w:rsid w:val="000A6DC2"/>
    <w:rsid w:val="000B3E8C"/>
    <w:rsid w:val="000C6DA9"/>
    <w:rsid w:val="000D214C"/>
    <w:rsid w:val="000E0E0F"/>
    <w:rsid w:val="0011523F"/>
    <w:rsid w:val="001324A9"/>
    <w:rsid w:val="0013562C"/>
    <w:rsid w:val="00141C65"/>
    <w:rsid w:val="001750F1"/>
    <w:rsid w:val="0017771D"/>
    <w:rsid w:val="00183BE9"/>
    <w:rsid w:val="001954F3"/>
    <w:rsid w:val="00197FA6"/>
    <w:rsid w:val="001A116D"/>
    <w:rsid w:val="001B5E84"/>
    <w:rsid w:val="001C1A79"/>
    <w:rsid w:val="001E6A21"/>
    <w:rsid w:val="001F1CA8"/>
    <w:rsid w:val="001F3FEA"/>
    <w:rsid w:val="001F69A4"/>
    <w:rsid w:val="00240EB7"/>
    <w:rsid w:val="00241C59"/>
    <w:rsid w:val="00245C0D"/>
    <w:rsid w:val="00256F06"/>
    <w:rsid w:val="00263BB3"/>
    <w:rsid w:val="00277970"/>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C6E73"/>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A3D0B"/>
    <w:rsid w:val="004B2ABB"/>
    <w:rsid w:val="004D0A81"/>
    <w:rsid w:val="004D5108"/>
    <w:rsid w:val="004D5E5E"/>
    <w:rsid w:val="004E302E"/>
    <w:rsid w:val="004E4393"/>
    <w:rsid w:val="004E6D52"/>
    <w:rsid w:val="004F2634"/>
    <w:rsid w:val="00510E1F"/>
    <w:rsid w:val="00512856"/>
    <w:rsid w:val="005168B6"/>
    <w:rsid w:val="005232F0"/>
    <w:rsid w:val="0054140F"/>
    <w:rsid w:val="00550436"/>
    <w:rsid w:val="00550607"/>
    <w:rsid w:val="0055307C"/>
    <w:rsid w:val="00561192"/>
    <w:rsid w:val="005614E9"/>
    <w:rsid w:val="00562422"/>
    <w:rsid w:val="005658CC"/>
    <w:rsid w:val="00566F55"/>
    <w:rsid w:val="0057127F"/>
    <w:rsid w:val="00574F94"/>
    <w:rsid w:val="00583542"/>
    <w:rsid w:val="005B5AF8"/>
    <w:rsid w:val="005E62B1"/>
    <w:rsid w:val="005F00CA"/>
    <w:rsid w:val="00601489"/>
    <w:rsid w:val="00603BE2"/>
    <w:rsid w:val="00606B8B"/>
    <w:rsid w:val="0061026E"/>
    <w:rsid w:val="00620DF7"/>
    <w:rsid w:val="00624EDE"/>
    <w:rsid w:val="0063459C"/>
    <w:rsid w:val="0063539F"/>
    <w:rsid w:val="00680B20"/>
    <w:rsid w:val="00695303"/>
    <w:rsid w:val="00696FBC"/>
    <w:rsid w:val="00697129"/>
    <w:rsid w:val="006A4968"/>
    <w:rsid w:val="006A75C7"/>
    <w:rsid w:val="006B791C"/>
    <w:rsid w:val="006C406D"/>
    <w:rsid w:val="006C764F"/>
    <w:rsid w:val="006E6DAB"/>
    <w:rsid w:val="006F05CB"/>
    <w:rsid w:val="006F527D"/>
    <w:rsid w:val="00707B1A"/>
    <w:rsid w:val="00724B01"/>
    <w:rsid w:val="00741732"/>
    <w:rsid w:val="00745F05"/>
    <w:rsid w:val="007515B5"/>
    <w:rsid w:val="0075290B"/>
    <w:rsid w:val="00760961"/>
    <w:rsid w:val="00765977"/>
    <w:rsid w:val="007726FF"/>
    <w:rsid w:val="0078777E"/>
    <w:rsid w:val="007A1EEA"/>
    <w:rsid w:val="007A6B85"/>
    <w:rsid w:val="007B6CC4"/>
    <w:rsid w:val="007C6AE3"/>
    <w:rsid w:val="007D537D"/>
    <w:rsid w:val="007D56CA"/>
    <w:rsid w:val="007E4F96"/>
    <w:rsid w:val="007E5F3C"/>
    <w:rsid w:val="007F473D"/>
    <w:rsid w:val="007F7282"/>
    <w:rsid w:val="008118B7"/>
    <w:rsid w:val="00824BDB"/>
    <w:rsid w:val="008308E6"/>
    <w:rsid w:val="00837985"/>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56BA"/>
    <w:rsid w:val="00916A25"/>
    <w:rsid w:val="00930731"/>
    <w:rsid w:val="0093182A"/>
    <w:rsid w:val="00934A46"/>
    <w:rsid w:val="0094315A"/>
    <w:rsid w:val="009505FC"/>
    <w:rsid w:val="00952E8D"/>
    <w:rsid w:val="00964F09"/>
    <w:rsid w:val="009732F7"/>
    <w:rsid w:val="00981EA6"/>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BFF"/>
    <w:rsid w:val="00A76C28"/>
    <w:rsid w:val="00A7763D"/>
    <w:rsid w:val="00A82931"/>
    <w:rsid w:val="00A87C9F"/>
    <w:rsid w:val="00A93E2A"/>
    <w:rsid w:val="00A96F09"/>
    <w:rsid w:val="00A97421"/>
    <w:rsid w:val="00AA3ABB"/>
    <w:rsid w:val="00AD1ABB"/>
    <w:rsid w:val="00AE74AB"/>
    <w:rsid w:val="00AF2B33"/>
    <w:rsid w:val="00AF5F8D"/>
    <w:rsid w:val="00B11AB5"/>
    <w:rsid w:val="00B17C78"/>
    <w:rsid w:val="00B217D8"/>
    <w:rsid w:val="00B2449B"/>
    <w:rsid w:val="00B249E0"/>
    <w:rsid w:val="00B72E65"/>
    <w:rsid w:val="00B73A7E"/>
    <w:rsid w:val="00B75C21"/>
    <w:rsid w:val="00B86452"/>
    <w:rsid w:val="00B86B33"/>
    <w:rsid w:val="00B92C1B"/>
    <w:rsid w:val="00BB721A"/>
    <w:rsid w:val="00BC18A6"/>
    <w:rsid w:val="00BC6CA4"/>
    <w:rsid w:val="00BE7D27"/>
    <w:rsid w:val="00BE7D84"/>
    <w:rsid w:val="00C0778B"/>
    <w:rsid w:val="00C13C2D"/>
    <w:rsid w:val="00C37155"/>
    <w:rsid w:val="00C4771B"/>
    <w:rsid w:val="00C63D17"/>
    <w:rsid w:val="00C71170"/>
    <w:rsid w:val="00C7332B"/>
    <w:rsid w:val="00CB05FF"/>
    <w:rsid w:val="00CB7D48"/>
    <w:rsid w:val="00CC0000"/>
    <w:rsid w:val="00CE588C"/>
    <w:rsid w:val="00CF0EA1"/>
    <w:rsid w:val="00D04A55"/>
    <w:rsid w:val="00D22DDA"/>
    <w:rsid w:val="00D242F0"/>
    <w:rsid w:val="00D33195"/>
    <w:rsid w:val="00D3690B"/>
    <w:rsid w:val="00D5445E"/>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0687"/>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341B"/>
    <w:rsid w:val="00F24424"/>
    <w:rsid w:val="00F2589A"/>
    <w:rsid w:val="00F3372C"/>
    <w:rsid w:val="00F35D55"/>
    <w:rsid w:val="00F51294"/>
    <w:rsid w:val="00F7020C"/>
    <w:rsid w:val="00F73990"/>
    <w:rsid w:val="00F741B3"/>
    <w:rsid w:val="00F80BC8"/>
    <w:rsid w:val="00F8556A"/>
    <w:rsid w:val="00FA3BA5"/>
    <w:rsid w:val="00FB1A91"/>
    <w:rsid w:val="00FB342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179853441">
      <w:bodyDiv w:val="1"/>
      <w:marLeft w:val="0"/>
      <w:marRight w:val="0"/>
      <w:marTop w:val="0"/>
      <w:marBottom w:val="0"/>
      <w:divBdr>
        <w:top w:val="none" w:sz="0" w:space="0" w:color="auto"/>
        <w:left w:val="none" w:sz="0" w:space="0" w:color="auto"/>
        <w:bottom w:val="none" w:sz="0" w:space="0" w:color="auto"/>
        <w:right w:val="none" w:sz="0" w:space="0" w:color="auto"/>
      </w:divBdr>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un.org/en/delegate/itu-29-billion-people-still-off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4CC9"/>
    <w:rsid w:val="00087A4E"/>
    <w:rsid w:val="001A2B31"/>
    <w:rsid w:val="001C6D86"/>
    <w:rsid w:val="002432A7"/>
    <w:rsid w:val="002774E8"/>
    <w:rsid w:val="004718F1"/>
    <w:rsid w:val="005129D6"/>
    <w:rsid w:val="005B0CC0"/>
    <w:rsid w:val="007A3F2F"/>
    <w:rsid w:val="00865533"/>
    <w:rsid w:val="00914B54"/>
    <w:rsid w:val="009A2DBB"/>
    <w:rsid w:val="009A4E65"/>
    <w:rsid w:val="00A31EA5"/>
    <w:rsid w:val="00A42713"/>
    <w:rsid w:val="00B40C7E"/>
    <w:rsid w:val="00D24FC2"/>
    <w:rsid w:val="00EB7B69"/>
    <w:rsid w:val="00FA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788</Words>
  <Characters>4713</Characters>
  <Application>Microsoft Office Word</Application>
  <DocSecurity>0</DocSecurity>
  <Lines>142</Lines>
  <Paragraphs>59</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Ali Riza Sevgili</cp:lastModifiedBy>
  <cp:revision>3</cp:revision>
  <dcterms:created xsi:type="dcterms:W3CDTF">2023-05-14T15:53:00Z</dcterms:created>
  <dcterms:modified xsi:type="dcterms:W3CDTF">2023-05-22T05:09:00Z</dcterms:modified>
  <cp:category>9FE9CDA770B2AF1B4E24DE24CF9A9AF2</cp:category>
  <cp:contentStatus>Summer 2023 Week 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y fmtid="{D5CDD505-2E9C-101B-9397-08002B2CF9AE}" pid="3" name="GrammarlyDocumentId">
    <vt:lpwstr>939d4a58dc98947bc90a4b978b324592902432c667419b14e6aee51aa31c3389</vt:lpwstr>
  </property>
</Properties>
</file>