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60C392" wp14:paraId="4186F4A5" wp14:textId="317A731D">
      <w:pPr>
        <w:spacing w:after="60" w:afterAutospacing="off" w:line="240" w:lineRule="auto"/>
        <w:rPr>
          <w:b w:val="1"/>
          <w:bCs w:val="1"/>
          <w:sz w:val="28"/>
          <w:szCs w:val="28"/>
        </w:rPr>
      </w:pPr>
      <w:r w:rsidRPr="6160C392" w:rsidR="0E584923">
        <w:rPr>
          <w:b w:val="1"/>
          <w:bCs w:val="1"/>
          <w:sz w:val="28"/>
          <w:szCs w:val="28"/>
        </w:rPr>
        <w:t>Title: Access Control Policy</w:t>
      </w:r>
    </w:p>
    <w:p xmlns:wp14="http://schemas.microsoft.com/office/word/2010/wordml" w:rsidP="6160C392" wp14:paraId="67E893C0" wp14:textId="3A2E2EC4">
      <w:pPr>
        <w:pStyle w:val="Normal"/>
        <w:spacing w:after="60" w:afterAutospacing="off" w:line="240" w:lineRule="auto"/>
        <w:rPr>
          <w:b w:val="1"/>
          <w:bCs w:val="1"/>
          <w:sz w:val="28"/>
          <w:szCs w:val="28"/>
        </w:rPr>
      </w:pPr>
      <w:r w:rsidRPr="6160C392" w:rsidR="0E584923">
        <w:rPr>
          <w:b w:val="1"/>
          <w:bCs w:val="1"/>
          <w:sz w:val="28"/>
          <w:szCs w:val="28"/>
        </w:rPr>
        <w:t>Version: 1.0</w:t>
      </w:r>
    </w:p>
    <w:p xmlns:wp14="http://schemas.microsoft.com/office/word/2010/wordml" w:rsidP="6160C392" wp14:paraId="4902FEC9" wp14:textId="0F959735">
      <w:pPr>
        <w:pStyle w:val="Normal"/>
        <w:spacing w:after="60" w:afterAutospacing="off" w:line="240" w:lineRule="auto"/>
        <w:rPr>
          <w:b w:val="1"/>
          <w:bCs w:val="1"/>
          <w:sz w:val="28"/>
          <w:szCs w:val="28"/>
        </w:rPr>
      </w:pPr>
      <w:r w:rsidRPr="6160C392" w:rsidR="0E584923">
        <w:rPr>
          <w:b w:val="1"/>
          <w:bCs w:val="1"/>
          <w:sz w:val="28"/>
          <w:szCs w:val="28"/>
        </w:rPr>
        <w:t>Date: April 2026</w:t>
      </w:r>
    </w:p>
    <w:p xmlns:wp14="http://schemas.microsoft.com/office/word/2010/wordml" w:rsidP="6160C392" wp14:paraId="68AEA3EB" wp14:textId="65BE5452">
      <w:pPr>
        <w:pStyle w:val="Normal"/>
      </w:pPr>
      <w:r w:rsidR="0E584923">
        <w:rPr/>
        <w:t xml:space="preserve"> </w:t>
      </w:r>
    </w:p>
    <w:p xmlns:wp14="http://schemas.microsoft.com/office/word/2010/wordml" w:rsidP="6160C392" wp14:paraId="178B953B" wp14:textId="51AC6772">
      <w:pPr>
        <w:pStyle w:val="Heading2"/>
      </w:pPr>
      <w:r w:rsidR="0E584923">
        <w:rPr/>
        <w:t xml:space="preserve">1. Purpose  </w:t>
      </w:r>
    </w:p>
    <w:p xmlns:wp14="http://schemas.microsoft.com/office/word/2010/wordml" w:rsidP="6160C392" wp14:paraId="5FA50F56" wp14:textId="1DE1C065">
      <w:pPr>
        <w:pStyle w:val="Normal"/>
      </w:pPr>
      <w:r w:rsidR="0E584923">
        <w:rPr/>
        <w:t>To ensure that access to systems and data is properly controlled and restricted.</w:t>
      </w:r>
    </w:p>
    <w:p xmlns:wp14="http://schemas.microsoft.com/office/word/2010/wordml" w:rsidP="6160C392" wp14:paraId="050D533E" wp14:textId="09FF8799">
      <w:pPr>
        <w:pStyle w:val="Heading2"/>
      </w:pPr>
      <w:r w:rsidR="0E584923">
        <w:rPr/>
        <w:t xml:space="preserve"> </w:t>
      </w:r>
      <w:r w:rsidR="0E584923">
        <w:rPr/>
        <w:t xml:space="preserve">2. Scope  </w:t>
      </w:r>
    </w:p>
    <w:p xmlns:wp14="http://schemas.microsoft.com/office/word/2010/wordml" w:rsidP="6160C392" wp14:paraId="28EF25EC" wp14:textId="5C2E5AB7">
      <w:pPr>
        <w:pStyle w:val="Normal"/>
      </w:pPr>
      <w:r w:rsidR="0E584923">
        <w:rPr/>
        <w:t>This policy applies to all users and systems accessing the platform.</w:t>
      </w:r>
    </w:p>
    <w:p xmlns:wp14="http://schemas.microsoft.com/office/word/2010/wordml" w:rsidP="6160C392" wp14:paraId="41DA9024" wp14:textId="58962E0A">
      <w:pPr>
        <w:pStyle w:val="Heading2"/>
      </w:pPr>
      <w:r w:rsidR="0E584923">
        <w:rPr/>
        <w:t xml:space="preserve">3. Policy Statements  </w:t>
      </w:r>
    </w:p>
    <w:p xmlns:wp14="http://schemas.microsoft.com/office/word/2010/wordml" w:rsidP="6160C392" wp14:paraId="39975153" wp14:textId="29352AD3">
      <w:pPr>
        <w:pStyle w:val="Normal"/>
      </w:pPr>
      <w:r w:rsidR="0E584923">
        <w:rPr/>
        <w:t xml:space="preserve">- Access must follow the principle of least privilege  </w:t>
      </w:r>
    </w:p>
    <w:p xmlns:wp14="http://schemas.microsoft.com/office/word/2010/wordml" w:rsidP="6160C392" wp14:paraId="600CF5AB" wp14:textId="0D955E64">
      <w:pPr>
        <w:pStyle w:val="Normal"/>
      </w:pPr>
      <w:r w:rsidR="0E584923">
        <w:rPr/>
        <w:t xml:space="preserve">- Role-based access control (RBAC) must be implemented  </w:t>
      </w:r>
    </w:p>
    <w:p xmlns:wp14="http://schemas.microsoft.com/office/word/2010/wordml" w:rsidP="6160C392" wp14:paraId="514A75B5" wp14:textId="433D2C5B">
      <w:pPr>
        <w:pStyle w:val="Normal"/>
      </w:pPr>
      <w:r w:rsidR="0E584923">
        <w:rPr/>
        <w:t xml:space="preserve">- Administrative access must be limited and monitored  </w:t>
      </w:r>
    </w:p>
    <w:p xmlns:wp14="http://schemas.microsoft.com/office/word/2010/wordml" w:rsidP="6160C392" wp14:paraId="493B8989" wp14:textId="2796AFEE">
      <w:pPr>
        <w:pStyle w:val="Normal"/>
      </w:pPr>
      <w:r w:rsidR="0E584923">
        <w:rPr/>
        <w:t xml:space="preserve">- Strong authentication mechanisms must be enforced  </w:t>
      </w:r>
    </w:p>
    <w:p xmlns:wp14="http://schemas.microsoft.com/office/word/2010/wordml" w:rsidP="6160C392" wp14:paraId="48A9428A" wp14:textId="48AB0EC4">
      <w:pPr>
        <w:pStyle w:val="Heading2"/>
      </w:pPr>
      <w:r w:rsidR="0E584923">
        <w:rPr/>
        <w:t xml:space="preserve">4. Access Management  </w:t>
      </w:r>
    </w:p>
    <w:p xmlns:wp14="http://schemas.microsoft.com/office/word/2010/wordml" w:rsidP="6160C392" wp14:paraId="3E8E3042" wp14:textId="3B167D6E">
      <w:pPr>
        <w:pStyle w:val="Normal"/>
      </w:pPr>
      <w:r w:rsidR="0E584923">
        <w:rPr/>
        <w:t xml:space="preserve">- Access requests must be approved by the System Owner  </w:t>
      </w:r>
    </w:p>
    <w:p xmlns:wp14="http://schemas.microsoft.com/office/word/2010/wordml" w:rsidP="6160C392" wp14:paraId="32BC2D10" wp14:textId="3131235E">
      <w:pPr>
        <w:pStyle w:val="Normal"/>
      </w:pPr>
      <w:r w:rsidR="0E584923">
        <w:rPr/>
        <w:t xml:space="preserve">- Access must be reviewed periodically  </w:t>
      </w:r>
    </w:p>
    <w:p xmlns:wp14="http://schemas.microsoft.com/office/word/2010/wordml" w:rsidP="6160C392" wp14:paraId="5DE0A569" wp14:textId="301D479A">
      <w:pPr>
        <w:pStyle w:val="Normal"/>
      </w:pPr>
      <w:r w:rsidR="0E584923">
        <w:rPr/>
        <w:t xml:space="preserve">- Unused or unnecessary access must be removed  </w:t>
      </w:r>
    </w:p>
    <w:p xmlns:wp14="http://schemas.microsoft.com/office/word/2010/wordml" w:rsidP="6160C392" wp14:paraId="32F4B0EA" wp14:textId="669D7D45">
      <w:pPr>
        <w:pStyle w:val="Heading2"/>
      </w:pPr>
      <w:r w:rsidR="0E584923">
        <w:rPr/>
        <w:t xml:space="preserve">5. Monitoring  </w:t>
      </w:r>
    </w:p>
    <w:p xmlns:wp14="http://schemas.microsoft.com/office/word/2010/wordml" w:rsidP="6160C392" wp14:paraId="05541B1D" wp14:textId="40815CB5">
      <w:pPr>
        <w:pStyle w:val="Normal"/>
      </w:pPr>
      <w:r w:rsidR="0E584923">
        <w:rPr/>
        <w:t xml:space="preserve">Access activities must be logged and </w:t>
      </w:r>
      <w:r w:rsidR="0E584923">
        <w:rPr/>
        <w:t>monitored</w:t>
      </w:r>
      <w:r w:rsidR="0E584923">
        <w:rPr/>
        <w:t xml:space="preserve"> to detect unauthorized access.</w:t>
      </w:r>
    </w:p>
    <w:p xmlns:wp14="http://schemas.microsoft.com/office/word/2010/wordml" w:rsidP="6160C392" wp14:paraId="735AE550" wp14:textId="563D1242">
      <w:pPr>
        <w:pStyle w:val="Heading2"/>
      </w:pPr>
      <w:r w:rsidR="0E584923">
        <w:rPr/>
        <w:t xml:space="preserve">6. Enforcement  </w:t>
      </w:r>
    </w:p>
    <w:p xmlns:wp14="http://schemas.microsoft.com/office/word/2010/wordml" w:rsidP="6160C392" wp14:paraId="25E0D33C" wp14:textId="37208782">
      <w:pPr>
        <w:pStyle w:val="Normal"/>
      </w:pPr>
      <w:r w:rsidR="0E584923">
        <w:rPr/>
        <w:t xml:space="preserve">Violations of this policy may result in </w:t>
      </w:r>
      <w:r w:rsidR="0E584923">
        <w:rPr/>
        <w:t>access</w:t>
      </w:r>
      <w:r w:rsidR="0E584923">
        <w:rPr/>
        <w:t xml:space="preserve"> removal and corrective actions.</w:t>
      </w:r>
    </w:p>
    <w:p xmlns:wp14="http://schemas.microsoft.com/office/word/2010/wordml" w:rsidP="6160C392" wp14:paraId="14B2072F" wp14:textId="4B55841E">
      <w:pPr>
        <w:pStyle w:val="Heading2"/>
      </w:pPr>
      <w:r w:rsidR="0E584923">
        <w:rPr/>
        <w:t xml:space="preserve">7. Review  </w:t>
      </w:r>
    </w:p>
    <w:p xmlns:wp14="http://schemas.microsoft.com/office/word/2010/wordml" w:rsidP="6160C392" wp14:paraId="2C078E63" wp14:textId="16F70DFD">
      <w:pPr>
        <w:pStyle w:val="Normal"/>
      </w:pPr>
      <w:r w:rsidR="4133DDBB">
        <w:rPr/>
        <w:t>This policy will be reviewed periodically and updated as needed.</w:t>
      </w:r>
    </w:p>
    <w:p w:rsidR="39A755E2" w:rsidP="39A755E2" w:rsidRDefault="39A755E2" w14:paraId="32ACC15A" w14:textId="36E852A7">
      <w:pPr>
        <w:pStyle w:val="Normal"/>
      </w:pPr>
    </w:p>
    <w:p w:rsidR="39A755E2" w:rsidP="39A755E2" w:rsidRDefault="39A755E2" w14:paraId="0FA329C3" w14:textId="6DA512F6">
      <w:pPr>
        <w:pStyle w:val="Normal"/>
        <w:ind w:left="5760" w:firstLine="0"/>
        <w:rPr>
          <w:b w:val="1"/>
          <w:bCs w:val="1"/>
        </w:rPr>
      </w:pPr>
    </w:p>
    <w:p w:rsidR="39A755E2" w:rsidP="39A755E2" w:rsidRDefault="39A755E2" w14:paraId="2BA985F7" w14:textId="31EF0914">
      <w:pPr>
        <w:pStyle w:val="Normal"/>
        <w:ind w:left="5760" w:firstLine="0"/>
        <w:rPr>
          <w:b w:val="1"/>
          <w:bCs w:val="1"/>
        </w:rPr>
      </w:pPr>
    </w:p>
    <w:p w:rsidR="68C02B37" w:rsidP="39A755E2" w:rsidRDefault="68C02B37" w14:paraId="3E8CEED6" w14:textId="0770716E">
      <w:pPr>
        <w:pStyle w:val="Normal"/>
        <w:ind w:left="5760" w:firstLine="0"/>
        <w:rPr>
          <w:b w:val="1"/>
          <w:bCs w:val="1"/>
        </w:rPr>
      </w:pPr>
      <w:r w:rsidRPr="39A755E2" w:rsidR="68C02B37">
        <w:rPr>
          <w:b w:val="1"/>
          <w:bCs w:val="1"/>
        </w:rPr>
        <w:t>Approved by: System Owner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A9AB3"/>
    <w:rsid w:val="0E584923"/>
    <w:rsid w:val="0F4A9AB3"/>
    <w:rsid w:val="1EEF3BAA"/>
    <w:rsid w:val="2FC0ACAD"/>
    <w:rsid w:val="3090317E"/>
    <w:rsid w:val="39A755E2"/>
    <w:rsid w:val="4133DDBB"/>
    <w:rsid w:val="6160C392"/>
    <w:rsid w:val="68C0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B959"/>
  <w15:chartTrackingRefBased/>
  <w15:docId w15:val="{477D9DB3-E979-41FE-B964-A3687E7ED3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60C3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2026-04-14T05:56:10.0802204Z</dcterms:created>
  <dcterms:modified xsi:type="dcterms:W3CDTF">2026-04-14T06:17:32.0429263Z</dcterms:modified>
  <dc:creator>Ali Rıza Sevgili</dc:creator>
  <lastModifiedBy>Ali Rıza Sevgili</lastModifiedBy>
</coreProperties>
</file>