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1E36B" w14:textId="77777777" w:rsidR="007B3D6B" w:rsidRPr="00F97B54" w:rsidRDefault="007B3D6B" w:rsidP="007B3D6B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0BDE43AF" w14:textId="77777777" w:rsidR="007B3D6B" w:rsidRPr="00F97B54" w:rsidRDefault="007B3D6B" w:rsidP="007B3D6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9263C80">
          <v:rect id="_x0000_i1025" style="width:0;height:1.5pt" o:hralign="center" o:hrstd="t" o:hr="t" fillcolor="#a0a0a0" stroked="f"/>
        </w:pict>
      </w:r>
    </w:p>
    <w:p w14:paraId="68D752CF" w14:textId="77777777" w:rsidR="007B3D6B" w:rsidRPr="00F97B54" w:rsidRDefault="007B3D6B" w:rsidP="007B3D6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97B54">
        <w:rPr>
          <w:rFonts w:ascii="Times New Roman" w:hAnsi="Times New Roman" w:cs="Times New Roman"/>
          <w:b/>
          <w:bCs/>
          <w:sz w:val="44"/>
          <w:szCs w:val="44"/>
        </w:rPr>
        <w:t>Sprint Backlog</w:t>
      </w:r>
    </w:p>
    <w:p w14:paraId="2790BEEB" w14:textId="77777777" w:rsidR="007B3D6B" w:rsidRPr="00F97B54" w:rsidRDefault="007B3D6B" w:rsidP="007B3D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7B54">
        <w:rPr>
          <w:rFonts w:ascii="Times New Roman" w:hAnsi="Times New Roman" w:cs="Times New Roman"/>
          <w:b/>
          <w:bCs/>
          <w:sz w:val="32"/>
          <w:szCs w:val="32"/>
        </w:rPr>
        <w:t>Sprint 1 (Foundation &amp; Customer Booking Flow)</w:t>
      </w:r>
    </w:p>
    <w:p w14:paraId="76F9108A" w14:textId="77777777" w:rsidR="007B3D6B" w:rsidRPr="00F97B54" w:rsidRDefault="007B3D6B" w:rsidP="007B3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B54">
        <w:rPr>
          <w:rFonts w:ascii="Times New Roman" w:hAnsi="Times New Roman" w:cs="Times New Roman"/>
          <w:sz w:val="28"/>
          <w:szCs w:val="28"/>
        </w:rPr>
        <w:t>Focus: Event browsing, customization, booking, and feedback (Customer side)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170"/>
        <w:gridCol w:w="1893"/>
        <w:gridCol w:w="1030"/>
        <w:gridCol w:w="6484"/>
        <w:gridCol w:w="1123"/>
      </w:tblGrid>
      <w:tr w:rsidR="007B3D6B" w:rsidRPr="00F97B54" w14:paraId="007A3625" w14:textId="77777777" w:rsidTr="00AA76AF">
        <w:tc>
          <w:tcPr>
            <w:tcW w:w="1170" w:type="dxa"/>
            <w:hideMark/>
          </w:tcPr>
          <w:p w14:paraId="4BFC6FCC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97B54">
              <w:rPr>
                <w:rFonts w:ascii="Times New Roman" w:hAnsi="Times New Roman" w:cs="Times New Roman"/>
                <w:b/>
                <w:bCs/>
              </w:rPr>
              <w:t>Story ID</w:t>
            </w:r>
          </w:p>
        </w:tc>
        <w:tc>
          <w:tcPr>
            <w:tcW w:w="1893" w:type="dxa"/>
            <w:hideMark/>
          </w:tcPr>
          <w:p w14:paraId="2E59D414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97B54">
              <w:rPr>
                <w:rFonts w:ascii="Times New Roman" w:hAnsi="Times New Roman" w:cs="Times New Roman"/>
                <w:b/>
                <w:bCs/>
              </w:rPr>
              <w:t>Story Title</w:t>
            </w:r>
          </w:p>
        </w:tc>
        <w:tc>
          <w:tcPr>
            <w:tcW w:w="1030" w:type="dxa"/>
            <w:hideMark/>
          </w:tcPr>
          <w:p w14:paraId="4729DD7B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97B54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6484" w:type="dxa"/>
            <w:hideMark/>
          </w:tcPr>
          <w:p w14:paraId="2C2285D6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97B54">
              <w:rPr>
                <w:rFonts w:ascii="Times New Roman" w:hAnsi="Times New Roman" w:cs="Times New Roman"/>
                <w:b/>
                <w:bCs/>
              </w:rPr>
              <w:t>Tasks</w:t>
            </w:r>
          </w:p>
        </w:tc>
        <w:tc>
          <w:tcPr>
            <w:tcW w:w="1123" w:type="dxa"/>
            <w:hideMark/>
          </w:tcPr>
          <w:p w14:paraId="43752787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97B54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</w:tr>
      <w:tr w:rsidR="007B3D6B" w:rsidRPr="00F97B54" w14:paraId="52BFE0BD" w14:textId="77777777" w:rsidTr="00AA76AF">
        <w:tc>
          <w:tcPr>
            <w:tcW w:w="1170" w:type="dxa"/>
            <w:hideMark/>
          </w:tcPr>
          <w:p w14:paraId="6B7BE395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CUS-01</w:t>
            </w:r>
          </w:p>
        </w:tc>
        <w:tc>
          <w:tcPr>
            <w:tcW w:w="1893" w:type="dxa"/>
            <w:hideMark/>
          </w:tcPr>
          <w:p w14:paraId="0AD6C98A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Browse Event Types</w:t>
            </w:r>
          </w:p>
        </w:tc>
        <w:tc>
          <w:tcPr>
            <w:tcW w:w="1030" w:type="dxa"/>
            <w:hideMark/>
          </w:tcPr>
          <w:p w14:paraId="6CFE5C44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484" w:type="dxa"/>
            <w:hideMark/>
          </w:tcPr>
          <w:p w14:paraId="75269230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Design UI for event types- Implement category/sub-category model- Display event options in UI</w:t>
            </w:r>
          </w:p>
        </w:tc>
        <w:tc>
          <w:tcPr>
            <w:tcW w:w="1123" w:type="dxa"/>
            <w:hideMark/>
          </w:tcPr>
          <w:p w14:paraId="63C33472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3</w:t>
            </w:r>
          </w:p>
        </w:tc>
      </w:tr>
      <w:tr w:rsidR="007B3D6B" w:rsidRPr="00F97B54" w14:paraId="338F9566" w14:textId="77777777" w:rsidTr="00AA76AF">
        <w:tc>
          <w:tcPr>
            <w:tcW w:w="1170" w:type="dxa"/>
            <w:hideMark/>
          </w:tcPr>
          <w:p w14:paraId="261D9F02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CUS-02</w:t>
            </w:r>
          </w:p>
        </w:tc>
        <w:tc>
          <w:tcPr>
            <w:tcW w:w="1893" w:type="dxa"/>
            <w:hideMark/>
          </w:tcPr>
          <w:p w14:paraId="5969DC3A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Customize Décor</w:t>
            </w:r>
          </w:p>
        </w:tc>
        <w:tc>
          <w:tcPr>
            <w:tcW w:w="1030" w:type="dxa"/>
            <w:hideMark/>
          </w:tcPr>
          <w:p w14:paraId="4D32885E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484" w:type="dxa"/>
            <w:hideMark/>
          </w:tcPr>
          <w:p w14:paraId="26A65C2F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Build décor customization form (themes, flowers, seating)- Save décor selections to DB- Connect with preview module</w:t>
            </w:r>
          </w:p>
        </w:tc>
        <w:tc>
          <w:tcPr>
            <w:tcW w:w="1123" w:type="dxa"/>
            <w:hideMark/>
          </w:tcPr>
          <w:p w14:paraId="572B4F57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5</w:t>
            </w:r>
          </w:p>
        </w:tc>
      </w:tr>
      <w:tr w:rsidR="007B3D6B" w:rsidRPr="00F97B54" w14:paraId="252CD738" w14:textId="77777777" w:rsidTr="00AA76AF">
        <w:tc>
          <w:tcPr>
            <w:tcW w:w="1170" w:type="dxa"/>
            <w:hideMark/>
          </w:tcPr>
          <w:p w14:paraId="266326E6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CUS-03</w:t>
            </w:r>
          </w:p>
        </w:tc>
        <w:tc>
          <w:tcPr>
            <w:tcW w:w="1893" w:type="dxa"/>
            <w:hideMark/>
          </w:tcPr>
          <w:p w14:paraId="44D80BEA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Select Catering Options</w:t>
            </w:r>
          </w:p>
        </w:tc>
        <w:tc>
          <w:tcPr>
            <w:tcW w:w="1030" w:type="dxa"/>
            <w:hideMark/>
          </w:tcPr>
          <w:p w14:paraId="2F4DD8FD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484" w:type="dxa"/>
            <w:hideMark/>
          </w:tcPr>
          <w:p w14:paraId="588A389A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Create catering menu (breakfast/lunch/dinner/hi-tea)- Allow multiple dish selection- Link to pricing</w:t>
            </w:r>
          </w:p>
        </w:tc>
        <w:tc>
          <w:tcPr>
            <w:tcW w:w="1123" w:type="dxa"/>
            <w:hideMark/>
          </w:tcPr>
          <w:p w14:paraId="49AA4BDA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5</w:t>
            </w:r>
          </w:p>
        </w:tc>
      </w:tr>
      <w:tr w:rsidR="007B3D6B" w:rsidRPr="00F97B54" w14:paraId="45E6A4D1" w14:textId="77777777" w:rsidTr="00AA76AF">
        <w:tc>
          <w:tcPr>
            <w:tcW w:w="1170" w:type="dxa"/>
            <w:hideMark/>
          </w:tcPr>
          <w:p w14:paraId="44493DD6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CUS-04</w:t>
            </w:r>
          </w:p>
        </w:tc>
        <w:tc>
          <w:tcPr>
            <w:tcW w:w="1893" w:type="dxa"/>
            <w:hideMark/>
          </w:tcPr>
          <w:p w14:paraId="48D600F3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Add Event Add-ons</w:t>
            </w:r>
          </w:p>
        </w:tc>
        <w:tc>
          <w:tcPr>
            <w:tcW w:w="1030" w:type="dxa"/>
            <w:hideMark/>
          </w:tcPr>
          <w:p w14:paraId="54EF4BAF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6484" w:type="dxa"/>
            <w:hideMark/>
          </w:tcPr>
          <w:p w14:paraId="7B375781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Add optional services table (music, cake, photo)- UI to select add-ons- Update booking total</w:t>
            </w:r>
          </w:p>
        </w:tc>
        <w:tc>
          <w:tcPr>
            <w:tcW w:w="1123" w:type="dxa"/>
            <w:hideMark/>
          </w:tcPr>
          <w:p w14:paraId="1524F563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4</w:t>
            </w:r>
          </w:p>
        </w:tc>
      </w:tr>
      <w:tr w:rsidR="007B3D6B" w:rsidRPr="00F97B54" w14:paraId="050F93A7" w14:textId="77777777" w:rsidTr="00AA76AF">
        <w:tc>
          <w:tcPr>
            <w:tcW w:w="1170" w:type="dxa"/>
            <w:hideMark/>
          </w:tcPr>
          <w:p w14:paraId="3C4DB533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CUS-05</w:t>
            </w:r>
          </w:p>
        </w:tc>
        <w:tc>
          <w:tcPr>
            <w:tcW w:w="1893" w:type="dxa"/>
            <w:hideMark/>
          </w:tcPr>
          <w:p w14:paraId="0C2D461D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Select Event Date &amp; Venue</w:t>
            </w:r>
          </w:p>
        </w:tc>
        <w:tc>
          <w:tcPr>
            <w:tcW w:w="1030" w:type="dxa"/>
            <w:hideMark/>
          </w:tcPr>
          <w:p w14:paraId="3FE77F2E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484" w:type="dxa"/>
            <w:hideMark/>
          </w:tcPr>
          <w:p w14:paraId="2F06EDD7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Implement calendar picker- Venue input field- Save schedule in booking DB</w:t>
            </w:r>
          </w:p>
        </w:tc>
        <w:tc>
          <w:tcPr>
            <w:tcW w:w="1123" w:type="dxa"/>
            <w:hideMark/>
          </w:tcPr>
          <w:p w14:paraId="37DF1AB0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3</w:t>
            </w:r>
          </w:p>
        </w:tc>
      </w:tr>
      <w:tr w:rsidR="007B3D6B" w:rsidRPr="00F97B54" w14:paraId="6838ACD0" w14:textId="77777777" w:rsidTr="00AA76AF">
        <w:tc>
          <w:tcPr>
            <w:tcW w:w="1170" w:type="dxa"/>
            <w:hideMark/>
          </w:tcPr>
          <w:p w14:paraId="41A02C9C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CUS-06</w:t>
            </w:r>
          </w:p>
        </w:tc>
        <w:tc>
          <w:tcPr>
            <w:tcW w:w="1893" w:type="dxa"/>
            <w:hideMark/>
          </w:tcPr>
          <w:p w14:paraId="38DC2654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Preview Event Plan</w:t>
            </w:r>
          </w:p>
        </w:tc>
        <w:tc>
          <w:tcPr>
            <w:tcW w:w="1030" w:type="dxa"/>
            <w:hideMark/>
          </w:tcPr>
          <w:p w14:paraId="70B72D32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484" w:type="dxa"/>
            <w:hideMark/>
          </w:tcPr>
          <w:p w14:paraId="3E4DB859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Combine décor, catering, add-ons into summary- Display pricing breakdown- Add confirm button</w:t>
            </w:r>
          </w:p>
        </w:tc>
        <w:tc>
          <w:tcPr>
            <w:tcW w:w="1123" w:type="dxa"/>
            <w:hideMark/>
          </w:tcPr>
          <w:p w14:paraId="46A5F870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4</w:t>
            </w:r>
          </w:p>
        </w:tc>
      </w:tr>
      <w:tr w:rsidR="007B3D6B" w:rsidRPr="00F97B54" w14:paraId="71389329" w14:textId="77777777" w:rsidTr="00AA76AF">
        <w:tc>
          <w:tcPr>
            <w:tcW w:w="1170" w:type="dxa"/>
            <w:hideMark/>
          </w:tcPr>
          <w:p w14:paraId="614A9661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CUS-07</w:t>
            </w:r>
          </w:p>
        </w:tc>
        <w:tc>
          <w:tcPr>
            <w:tcW w:w="1893" w:type="dxa"/>
            <w:hideMark/>
          </w:tcPr>
          <w:p w14:paraId="0577F9E2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Secure Online Payment</w:t>
            </w:r>
          </w:p>
        </w:tc>
        <w:tc>
          <w:tcPr>
            <w:tcW w:w="1030" w:type="dxa"/>
            <w:hideMark/>
          </w:tcPr>
          <w:p w14:paraId="66BA0321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484" w:type="dxa"/>
            <w:hideMark/>
          </w:tcPr>
          <w:p w14:paraId="0916F364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Integrate payment gateway (e.g., Stripe/PayPal)- Add validation- Encrypt payment details</w:t>
            </w:r>
          </w:p>
        </w:tc>
        <w:tc>
          <w:tcPr>
            <w:tcW w:w="1123" w:type="dxa"/>
            <w:hideMark/>
          </w:tcPr>
          <w:p w14:paraId="5083F41B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5</w:t>
            </w:r>
          </w:p>
        </w:tc>
      </w:tr>
      <w:tr w:rsidR="007B3D6B" w:rsidRPr="00F97B54" w14:paraId="0B598472" w14:textId="77777777" w:rsidTr="00AA76AF">
        <w:tc>
          <w:tcPr>
            <w:tcW w:w="1170" w:type="dxa"/>
            <w:hideMark/>
          </w:tcPr>
          <w:p w14:paraId="2272868E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CUS-08</w:t>
            </w:r>
          </w:p>
        </w:tc>
        <w:tc>
          <w:tcPr>
            <w:tcW w:w="1893" w:type="dxa"/>
            <w:hideMark/>
          </w:tcPr>
          <w:p w14:paraId="1EA0B667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Receive Booking Confirmation</w:t>
            </w:r>
          </w:p>
        </w:tc>
        <w:tc>
          <w:tcPr>
            <w:tcW w:w="1030" w:type="dxa"/>
            <w:hideMark/>
          </w:tcPr>
          <w:p w14:paraId="16824578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6484" w:type="dxa"/>
            <w:hideMark/>
          </w:tcPr>
          <w:p w14:paraId="1EAFBAFA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Generate invoice- Send email/SMS confirmation- Store booking record in DB</w:t>
            </w:r>
          </w:p>
        </w:tc>
        <w:tc>
          <w:tcPr>
            <w:tcW w:w="1123" w:type="dxa"/>
            <w:hideMark/>
          </w:tcPr>
          <w:p w14:paraId="56A4CD01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2</w:t>
            </w:r>
          </w:p>
        </w:tc>
      </w:tr>
      <w:tr w:rsidR="007B3D6B" w:rsidRPr="00F97B54" w14:paraId="0036B57F" w14:textId="77777777" w:rsidTr="00AA76AF">
        <w:tc>
          <w:tcPr>
            <w:tcW w:w="1170" w:type="dxa"/>
            <w:hideMark/>
          </w:tcPr>
          <w:p w14:paraId="043ABE2B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CUS-10</w:t>
            </w:r>
          </w:p>
        </w:tc>
        <w:tc>
          <w:tcPr>
            <w:tcW w:w="1893" w:type="dxa"/>
            <w:hideMark/>
          </w:tcPr>
          <w:p w14:paraId="5C9E264D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Provide Feedback</w:t>
            </w:r>
          </w:p>
        </w:tc>
        <w:tc>
          <w:tcPr>
            <w:tcW w:w="1030" w:type="dxa"/>
            <w:hideMark/>
          </w:tcPr>
          <w:p w14:paraId="3A303808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6484" w:type="dxa"/>
            <w:hideMark/>
          </w:tcPr>
          <w:p w14:paraId="66E25F80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97B54">
              <w:rPr>
                <w:rFonts w:ascii="Times New Roman" w:hAnsi="Times New Roman" w:cs="Times New Roman"/>
                <w:sz w:val="22"/>
                <w:szCs w:val="22"/>
              </w:rPr>
              <w:t>- Feedback form UI- Store ratings/reviews in DB- Display feedback on event page</w:t>
            </w:r>
          </w:p>
        </w:tc>
        <w:tc>
          <w:tcPr>
            <w:tcW w:w="1123" w:type="dxa"/>
            <w:hideMark/>
          </w:tcPr>
          <w:p w14:paraId="15768E1D" w14:textId="77777777" w:rsidR="007B3D6B" w:rsidRPr="00F97B54" w:rsidRDefault="007B3D6B" w:rsidP="00AA76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97B54">
              <w:rPr>
                <w:rFonts w:ascii="Times New Roman" w:hAnsi="Times New Roman" w:cs="Times New Roman"/>
              </w:rPr>
              <w:t>3</w:t>
            </w:r>
          </w:p>
        </w:tc>
      </w:tr>
    </w:tbl>
    <w:p w14:paraId="4DDD7D23" w14:textId="77777777" w:rsidR="007B3D6B" w:rsidRPr="00F97B54" w:rsidRDefault="007B3D6B" w:rsidP="007B3D6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EBD1F1">
          <v:rect id="_x0000_i1026" style="width:0;height:1.5pt" o:hralign="center" o:hrstd="t" o:hr="t" fillcolor="#a0a0a0" stroked="f"/>
        </w:pict>
      </w:r>
    </w:p>
    <w:p w14:paraId="451683CE" w14:textId="77777777" w:rsidR="007B3D6B" w:rsidRDefault="007B3D6B" w:rsidP="007B3D6B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0BCB40C5" w14:textId="77777777" w:rsidR="007B3D6B" w:rsidRDefault="007B3D6B" w:rsidP="007B3D6B">
      <w:pPr>
        <w:tabs>
          <w:tab w:val="left" w:pos="1550"/>
        </w:tabs>
        <w:spacing w:line="360" w:lineRule="auto"/>
        <w:rPr>
          <w:rFonts w:ascii="Times New Roman" w:hAnsi="Times New Roman" w:cs="Times New Roman"/>
        </w:rPr>
      </w:pPr>
    </w:p>
    <w:p w14:paraId="6292C895" w14:textId="77777777" w:rsidR="00507FC3" w:rsidRDefault="00507FC3"/>
    <w:sectPr w:rsidR="0050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6B"/>
    <w:rsid w:val="003533B2"/>
    <w:rsid w:val="004E5678"/>
    <w:rsid w:val="00507FC3"/>
    <w:rsid w:val="007B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7822"/>
  <w15:chartTrackingRefBased/>
  <w15:docId w15:val="{3D863596-33BB-448F-A32C-19E2D710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6B"/>
  </w:style>
  <w:style w:type="paragraph" w:styleId="Heading1">
    <w:name w:val="heading 1"/>
    <w:basedOn w:val="Normal"/>
    <w:next w:val="Normal"/>
    <w:link w:val="Heading1Char"/>
    <w:uiPriority w:val="9"/>
    <w:qFormat/>
    <w:rsid w:val="007B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 khan</dc:creator>
  <cp:keywords/>
  <dc:description/>
  <cp:lastModifiedBy>salman ahmed khan</cp:lastModifiedBy>
  <cp:revision>1</cp:revision>
  <dcterms:created xsi:type="dcterms:W3CDTF">2025-10-05T15:03:00Z</dcterms:created>
  <dcterms:modified xsi:type="dcterms:W3CDTF">2025-10-05T15:05:00Z</dcterms:modified>
</cp:coreProperties>
</file>