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Inventory Tracking System: UML Diagram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228600</wp:posOffset>
            </wp:positionV>
            <wp:extent cx="6629400" cy="8796338"/>
            <wp:effectExtent b="0" l="0" r="0" t="0"/>
            <wp:wrapTopAndBottom distB="114300" distT="114300"/>
            <wp:docPr descr="ICE TRACK flowchart - ERD.png" id="2" name="image03.png"/>
            <a:graphic>
              <a:graphicData uri="http://schemas.openxmlformats.org/drawingml/2006/picture">
                <pic:pic>
                  <pic:nvPicPr>
                    <pic:cNvPr descr="ICE TRACK flowchart - ERD.png" id="0" name="image03.png"/>
                    <pic:cNvPicPr preferRelativeResize="0"/>
                  </pic:nvPicPr>
                  <pic:blipFill>
                    <a:blip r:embed="rId5"/>
                    <a:srcRect b="18299" l="0" r="0" t="333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79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Inventory Tracking System: Component Diagram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-571499</wp:posOffset>
            </wp:positionH>
            <wp:positionV relativeFrom="paragraph">
              <wp:posOffset>552450</wp:posOffset>
            </wp:positionV>
            <wp:extent cx="6858000" cy="4710113"/>
            <wp:effectExtent b="0" l="0" r="0" t="0"/>
            <wp:wrapSquare wrapText="bothSides" distB="114300" distT="114300" distL="114300" distR="114300"/>
            <wp:docPr descr="Entity Relationship Diagram.png" id="1" name="image02.png"/>
            <a:graphic>
              <a:graphicData uri="http://schemas.openxmlformats.org/drawingml/2006/picture">
                <pic:pic>
                  <pic:nvPicPr>
                    <pic:cNvPr descr="Entity Relationship Diagra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