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54AE053" w14:textId="41863186" w:rsidR="007F2E6C" w:rsidRPr="007F2E6C" w:rsidRDefault="007F2E6C" w:rsidP="007F2E6C">
      <w:pPr>
        <w:jc w:val="center"/>
        <w:rPr>
          <w:sz w:val="40"/>
          <w:szCs w:val="40"/>
        </w:rPr>
      </w:pPr>
      <w:proofErr w:type="spellStart"/>
      <w:r w:rsidRPr="007F2E6C">
        <w:rPr>
          <w:b/>
          <w:bCs/>
          <w:sz w:val="40"/>
          <w:szCs w:val="40"/>
        </w:rPr>
        <w:t>EduSphere</w:t>
      </w:r>
      <w:proofErr w:type="spellEnd"/>
      <w:r w:rsidRPr="007F2E6C">
        <w:rPr>
          <w:b/>
          <w:bCs/>
          <w:sz w:val="40"/>
          <w:szCs w:val="40"/>
        </w:rPr>
        <w:t xml:space="preserve"> ERP</w:t>
      </w:r>
    </w:p>
    <w:p w14:paraId="548CD992" w14:textId="77777777" w:rsidR="007F2E6C" w:rsidRPr="007F2E6C" w:rsidRDefault="007F2E6C" w:rsidP="007F2E6C">
      <w:pPr>
        <w:rPr>
          <w:rFonts w:ascii="Times New Roman" w:hAnsi="Times New Roman" w:cs="Times New Roman"/>
        </w:rPr>
      </w:pPr>
      <w:proofErr w:type="spellStart"/>
      <w:r w:rsidRPr="007F2E6C">
        <w:rPr>
          <w:rFonts w:ascii="Times New Roman" w:hAnsi="Times New Roman" w:cs="Times New Roman"/>
        </w:rPr>
        <w:t>EduSphere</w:t>
      </w:r>
      <w:proofErr w:type="spellEnd"/>
      <w:r w:rsidRPr="007F2E6C">
        <w:rPr>
          <w:rFonts w:ascii="Times New Roman" w:hAnsi="Times New Roman" w:cs="Times New Roman"/>
        </w:rPr>
        <w:t xml:space="preserve"> ERP is a software system designed to manage and automate the daily operations of schools and colleges. Educational institutions handle many administrative and academic tasks such as student management, attendance tracking, result management, fee records, and communication between teachers and students. Performing these tasks manually or using separate systems can cause inefficiency, errors, and data management problems. </w:t>
      </w:r>
      <w:proofErr w:type="spellStart"/>
      <w:r w:rsidRPr="007F2E6C">
        <w:rPr>
          <w:rFonts w:ascii="Times New Roman" w:hAnsi="Times New Roman" w:cs="Times New Roman"/>
        </w:rPr>
        <w:t>EduSphere</w:t>
      </w:r>
      <w:proofErr w:type="spellEnd"/>
      <w:r w:rsidRPr="007F2E6C">
        <w:rPr>
          <w:rFonts w:ascii="Times New Roman" w:hAnsi="Times New Roman" w:cs="Times New Roman"/>
        </w:rPr>
        <w:t xml:space="preserve"> ERP aims to solve these issues by providing a centralized digital platform where all institutional activities can be managed in an organized and efficient way.</w:t>
      </w:r>
    </w:p>
    <w:p w14:paraId="3A83ABE7" w14:textId="77777777" w:rsidR="007F2E6C" w:rsidRPr="007F2E6C" w:rsidRDefault="007F2E6C" w:rsidP="007F2E6C">
      <w:pPr>
        <w:rPr>
          <w:rFonts w:ascii="Times New Roman" w:hAnsi="Times New Roman" w:cs="Times New Roman"/>
        </w:rPr>
      </w:pPr>
      <w:r w:rsidRPr="007F2E6C">
        <w:rPr>
          <w:rFonts w:ascii="Times New Roman" w:hAnsi="Times New Roman" w:cs="Times New Roman"/>
        </w:rPr>
        <w:t>The system is designed for school and college environments where administrators, teachers, and students interact with the platform through different interfaces. The administrator manages the entire system from the local server or control room and has full access to manage departments, classes, teachers, students, subjects, attendance records, results, and fee information. Teachers can access their dashboard through a web application or mobile app where they can manage attendance, upload marks, view assigned subjects, and communicate with students. Students can also access the system through the web or mobile application to view their attendance, academic results, fee status, notifications, and subject information.</w:t>
      </w:r>
    </w:p>
    <w:p w14:paraId="68668C0A" w14:textId="77777777" w:rsidR="007F2E6C" w:rsidRPr="007F2E6C" w:rsidRDefault="007F2E6C" w:rsidP="007F2E6C">
      <w:pPr>
        <w:rPr>
          <w:rFonts w:ascii="Times New Roman" w:hAnsi="Times New Roman" w:cs="Times New Roman"/>
        </w:rPr>
      </w:pPr>
      <w:proofErr w:type="spellStart"/>
      <w:r w:rsidRPr="007F2E6C">
        <w:rPr>
          <w:rFonts w:ascii="Times New Roman" w:hAnsi="Times New Roman" w:cs="Times New Roman"/>
        </w:rPr>
        <w:t>EduSphere</w:t>
      </w:r>
      <w:proofErr w:type="spellEnd"/>
      <w:r w:rsidRPr="007F2E6C">
        <w:rPr>
          <w:rFonts w:ascii="Times New Roman" w:hAnsi="Times New Roman" w:cs="Times New Roman"/>
        </w:rPr>
        <w:t xml:space="preserve"> ERP follows a </w:t>
      </w:r>
      <w:r w:rsidRPr="007F2E6C">
        <w:rPr>
          <w:rFonts w:ascii="Times New Roman" w:hAnsi="Times New Roman" w:cs="Times New Roman"/>
          <w:b/>
          <w:bCs/>
        </w:rPr>
        <w:t>3-Tier Architecture</w:t>
      </w:r>
      <w:r w:rsidRPr="007F2E6C">
        <w:rPr>
          <w:rFonts w:ascii="Times New Roman" w:hAnsi="Times New Roman" w:cs="Times New Roman"/>
        </w:rPr>
        <w:t xml:space="preserve">, which separates the system into three main layers: presentation layer, application logic layer, and data layer. The presentation layer includes the user interfaces such as the web application and mobile app used by students and teachers. The application logic layer processes all the system operations such as attendance management, result calculation, and authentication. The data layer contains the database where all institutional information such as students, teachers, classes, subjects, attendance, and fee records </w:t>
      </w:r>
      <w:proofErr w:type="gramStart"/>
      <w:r w:rsidRPr="007F2E6C">
        <w:rPr>
          <w:rFonts w:ascii="Times New Roman" w:hAnsi="Times New Roman" w:cs="Times New Roman"/>
        </w:rPr>
        <w:t>are</w:t>
      </w:r>
      <w:proofErr w:type="gramEnd"/>
      <w:r w:rsidRPr="007F2E6C">
        <w:rPr>
          <w:rFonts w:ascii="Times New Roman" w:hAnsi="Times New Roman" w:cs="Times New Roman"/>
        </w:rPr>
        <w:t xml:space="preserve"> securely stored. This separation improves system maintainability, scalability, and performance.</w:t>
      </w:r>
    </w:p>
    <w:p w14:paraId="411754A4" w14:textId="77777777" w:rsidR="007F2E6C" w:rsidRPr="007F2E6C" w:rsidRDefault="007F2E6C" w:rsidP="007F2E6C">
      <w:pPr>
        <w:rPr>
          <w:rFonts w:ascii="Times New Roman" w:hAnsi="Times New Roman" w:cs="Times New Roman"/>
        </w:rPr>
      </w:pPr>
      <w:r w:rsidRPr="007F2E6C">
        <w:rPr>
          <w:rFonts w:ascii="Times New Roman" w:hAnsi="Times New Roman" w:cs="Times New Roman"/>
        </w:rPr>
        <w:t xml:space="preserve">Since some educational institutions face internet connectivity issues, this ERP system is designed to operate primarily on </w:t>
      </w:r>
      <w:r w:rsidRPr="007F2E6C">
        <w:rPr>
          <w:rFonts w:ascii="Times New Roman" w:hAnsi="Times New Roman" w:cs="Times New Roman"/>
          <w:b/>
          <w:bCs/>
        </w:rPr>
        <w:t>local hardware infrastructure</w:t>
      </w:r>
      <w:r w:rsidRPr="007F2E6C">
        <w:rPr>
          <w:rFonts w:ascii="Times New Roman" w:hAnsi="Times New Roman" w:cs="Times New Roman"/>
        </w:rPr>
        <w:t xml:space="preserve"> instead of a fully cloud-based system. The main server is installed within the institution, allowing administrative operations and core automations to run locally. However, the system may still include optional cloud backup functionality to ensure data safety and recovery in case of hardware failure.</w:t>
      </w:r>
    </w:p>
    <w:p w14:paraId="3716FED5" w14:textId="77777777" w:rsidR="007F2E6C" w:rsidRPr="007F2E6C" w:rsidRDefault="007F2E6C" w:rsidP="007F2E6C">
      <w:pPr>
        <w:rPr>
          <w:rFonts w:ascii="Times New Roman" w:hAnsi="Times New Roman" w:cs="Times New Roman"/>
        </w:rPr>
      </w:pPr>
      <w:r w:rsidRPr="007F2E6C">
        <w:rPr>
          <w:rFonts w:ascii="Times New Roman" w:hAnsi="Times New Roman" w:cs="Times New Roman"/>
        </w:rPr>
        <w:t>The system includes several key features such as student information management, teacher management, subject allocation, class management, attendance tracking, result management, fee management, and notification systems. Automation plays an important role in the project by reducing manual work for administrative staff and improving overall efficiency. For example, attendance records can automatically generate reports, results can be calculated digitally, and students can instantly receive notifications about updates.</w:t>
      </w:r>
    </w:p>
    <w:p w14:paraId="083AF066" w14:textId="77777777" w:rsidR="007F2E6C" w:rsidRPr="007F2E6C" w:rsidRDefault="007F2E6C" w:rsidP="007F2E6C">
      <w:pPr>
        <w:rPr>
          <w:rFonts w:ascii="Times New Roman" w:hAnsi="Times New Roman" w:cs="Times New Roman"/>
        </w:rPr>
      </w:pPr>
      <w:r w:rsidRPr="007F2E6C">
        <w:rPr>
          <w:rFonts w:ascii="Times New Roman" w:hAnsi="Times New Roman" w:cs="Times New Roman"/>
        </w:rPr>
        <w:t xml:space="preserve">Overall, </w:t>
      </w:r>
      <w:proofErr w:type="spellStart"/>
      <w:r w:rsidRPr="007F2E6C">
        <w:rPr>
          <w:rFonts w:ascii="Times New Roman" w:hAnsi="Times New Roman" w:cs="Times New Roman"/>
        </w:rPr>
        <w:t>EduSphere</w:t>
      </w:r>
      <w:proofErr w:type="spellEnd"/>
      <w:r w:rsidRPr="007F2E6C">
        <w:rPr>
          <w:rFonts w:ascii="Times New Roman" w:hAnsi="Times New Roman" w:cs="Times New Roman"/>
        </w:rPr>
        <w:t xml:space="preserve"> ERP is designed to improve institutional efficiency, reduce paperwork, and provide a structured digital environment for academic management. The system ensures that </w:t>
      </w:r>
      <w:r w:rsidRPr="007F2E6C">
        <w:rPr>
          <w:rFonts w:ascii="Times New Roman" w:hAnsi="Times New Roman" w:cs="Times New Roman"/>
        </w:rPr>
        <w:lastRenderedPageBreak/>
        <w:t>administrators, teachers, and students can easily access the information they need while maintaining proper control and data organization within the institution.</w:t>
      </w:r>
    </w:p>
    <w:p w14:paraId="36C88AEC" w14:textId="77777777" w:rsidR="00954292" w:rsidRPr="007F2E6C" w:rsidRDefault="00954292">
      <w:pPr>
        <w:rPr>
          <w:rFonts w:ascii="Times New Roman" w:hAnsi="Times New Roman" w:cs="Times New Roman"/>
        </w:rPr>
      </w:pPr>
    </w:p>
    <w:sectPr w:rsidR="00954292" w:rsidRPr="007F2E6C">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F2E6C"/>
    <w:rsid w:val="007F2E6C"/>
    <w:rsid w:val="008A6A51"/>
    <w:rsid w:val="00954292"/>
    <w:rsid w:val="00EB3AF2"/>
    <w:rsid w:val="00FF61C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1499926"/>
  <w15:chartTrackingRefBased/>
  <w15:docId w15:val="{FDD21759-F1D7-4AF7-95C4-554D62B8D68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F2E6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7F2E6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7F2E6C"/>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7F2E6C"/>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7F2E6C"/>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7F2E6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F2E6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F2E6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F2E6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F2E6C"/>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7F2E6C"/>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7F2E6C"/>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7F2E6C"/>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7F2E6C"/>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7F2E6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F2E6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F2E6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F2E6C"/>
    <w:rPr>
      <w:rFonts w:eastAsiaTheme="majorEastAsia" w:cstheme="majorBidi"/>
      <w:color w:val="272727" w:themeColor="text1" w:themeTint="D8"/>
    </w:rPr>
  </w:style>
  <w:style w:type="paragraph" w:styleId="Title">
    <w:name w:val="Title"/>
    <w:basedOn w:val="Normal"/>
    <w:next w:val="Normal"/>
    <w:link w:val="TitleChar"/>
    <w:uiPriority w:val="10"/>
    <w:qFormat/>
    <w:rsid w:val="007F2E6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F2E6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F2E6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F2E6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F2E6C"/>
    <w:pPr>
      <w:spacing w:before="160"/>
      <w:jc w:val="center"/>
    </w:pPr>
    <w:rPr>
      <w:i/>
      <w:iCs/>
      <w:color w:val="404040" w:themeColor="text1" w:themeTint="BF"/>
    </w:rPr>
  </w:style>
  <w:style w:type="character" w:customStyle="1" w:styleId="QuoteChar">
    <w:name w:val="Quote Char"/>
    <w:basedOn w:val="DefaultParagraphFont"/>
    <w:link w:val="Quote"/>
    <w:uiPriority w:val="29"/>
    <w:rsid w:val="007F2E6C"/>
    <w:rPr>
      <w:i/>
      <w:iCs/>
      <w:color w:val="404040" w:themeColor="text1" w:themeTint="BF"/>
    </w:rPr>
  </w:style>
  <w:style w:type="paragraph" w:styleId="ListParagraph">
    <w:name w:val="List Paragraph"/>
    <w:basedOn w:val="Normal"/>
    <w:uiPriority w:val="34"/>
    <w:qFormat/>
    <w:rsid w:val="007F2E6C"/>
    <w:pPr>
      <w:ind w:left="720"/>
      <w:contextualSpacing/>
    </w:pPr>
  </w:style>
  <w:style w:type="character" w:styleId="IntenseEmphasis">
    <w:name w:val="Intense Emphasis"/>
    <w:basedOn w:val="DefaultParagraphFont"/>
    <w:uiPriority w:val="21"/>
    <w:qFormat/>
    <w:rsid w:val="007F2E6C"/>
    <w:rPr>
      <w:i/>
      <w:iCs/>
      <w:color w:val="0F4761" w:themeColor="accent1" w:themeShade="BF"/>
    </w:rPr>
  </w:style>
  <w:style w:type="paragraph" w:styleId="IntenseQuote">
    <w:name w:val="Intense Quote"/>
    <w:basedOn w:val="Normal"/>
    <w:next w:val="Normal"/>
    <w:link w:val="IntenseQuoteChar"/>
    <w:uiPriority w:val="30"/>
    <w:qFormat/>
    <w:rsid w:val="007F2E6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F2E6C"/>
    <w:rPr>
      <w:i/>
      <w:iCs/>
      <w:color w:val="0F4761" w:themeColor="accent1" w:themeShade="BF"/>
    </w:rPr>
  </w:style>
  <w:style w:type="character" w:styleId="IntenseReference">
    <w:name w:val="Intense Reference"/>
    <w:basedOn w:val="DefaultParagraphFont"/>
    <w:uiPriority w:val="32"/>
    <w:qFormat/>
    <w:rsid w:val="007F2E6C"/>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TotalTime>
  <Pages>2</Pages>
  <Words>497</Words>
  <Characters>2836</Characters>
  <Application>Microsoft Office Word</Application>
  <DocSecurity>0</DocSecurity>
  <Lines>23</Lines>
  <Paragraphs>6</Paragraphs>
  <ScaleCrop>false</ScaleCrop>
  <Company/>
  <LinksUpToDate>false</LinksUpToDate>
  <CharactersWithSpaces>3327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Ali Saleem</dc:creator>
  <cp:keywords/>
  <dc:description/>
  <cp:lastModifiedBy>Ali Saleem</cp:lastModifiedBy>
  <cp:revision>1</cp:revision>
  <dcterms:created xsi:type="dcterms:W3CDTF">2026-03-05T05:21:00Z</dcterms:created>
  <dcterms:modified xsi:type="dcterms:W3CDTF">2026-03-05T05:23:00Z</dcterms:modified>
</cp:coreProperties>
</file>